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000000" w14:textId="77777777" w:rsidR="00ED606D" w:rsidRDefault="0007755D">
      <w:pPr>
        <w:jc w:val="center"/>
        <w:rPr>
          <w:rFonts w:ascii="Times New Roman" w:hAnsi="Times New Roman"/>
          <w:b/>
          <w:sz w:val="28"/>
          <w:shd w:val="clear" w:color="auto" w:fill="FFE779"/>
        </w:rPr>
      </w:pPr>
      <w:r>
        <w:rPr>
          <w:rFonts w:ascii="Times New Roman" w:hAnsi="Times New Roman"/>
          <w:b/>
          <w:sz w:val="28"/>
        </w:rPr>
        <w:t>Рекомендации для педагогов и специалистов образовательных учреждений, родителей по организации дистанционного онлайн обследования детей.</w:t>
      </w:r>
    </w:p>
    <w:p w14:paraId="02000000" w14:textId="77777777" w:rsidR="00ED606D" w:rsidRDefault="00ED606D">
      <w:pPr>
        <w:ind w:firstLine="567"/>
        <w:jc w:val="both"/>
        <w:rPr>
          <w:rFonts w:ascii="Times New Roman" w:hAnsi="Times New Roman"/>
        </w:rPr>
      </w:pPr>
    </w:p>
    <w:p w14:paraId="03000000" w14:textId="63CA8947" w:rsidR="00ED606D" w:rsidRDefault="0007755D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Специалисты Центральной психолого-медико-педагогической комиссии Республики Марий Эл (далее ЦПМПК) </w:t>
      </w:r>
      <w:r>
        <w:rPr>
          <w:rFonts w:ascii="Times New Roman" w:hAnsi="Times New Roman"/>
          <w:sz w:val="28"/>
        </w:rPr>
        <w:t xml:space="preserve">осуществляют свою консультативно-диагностическую деятельность очно и </w:t>
      </w:r>
      <w:r>
        <w:rPr>
          <w:rFonts w:ascii="Times New Roman" w:hAnsi="Times New Roman"/>
          <w:sz w:val="28"/>
        </w:rPr>
        <w:t xml:space="preserve">в дистанционном онлайн режиме посредством сети «Интернет». Данная форма работы реализуется в рамках действующих нормативно-правовых актов: </w:t>
      </w:r>
    </w:p>
    <w:p w14:paraId="04000000" w14:textId="77777777" w:rsidR="00ED606D" w:rsidRDefault="0007755D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Ч. III,  п.25, подп. «в» Приказа Министерства Просвеще</w:t>
      </w:r>
      <w:r>
        <w:rPr>
          <w:rFonts w:ascii="Times New Roman" w:hAnsi="Times New Roman"/>
          <w:sz w:val="28"/>
        </w:rPr>
        <w:t xml:space="preserve">ния Российской Федерации от 1 ноября 2024 №763 «Об утверждении положения психолого-медико-педагогической комиссии». </w:t>
      </w:r>
    </w:p>
    <w:p w14:paraId="05000000" w14:textId="77777777" w:rsidR="00ED606D" w:rsidRDefault="0007755D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Ч.III п.23 подп. «в»  Приказа Министерства образования и науки Республики Марий Эл от 28 февраля 2025 г  №209 «Об утверждении Положения о ц</w:t>
      </w:r>
      <w:r>
        <w:rPr>
          <w:rFonts w:ascii="Times New Roman" w:hAnsi="Times New Roman"/>
          <w:sz w:val="28"/>
        </w:rPr>
        <w:t xml:space="preserve">ентральной психолого-медико-педагогической комиссии Республики Марий Эл»  «Обследование может проводиться дистанционно (посредством видео-конференц-связи) по заявлению родителя (законного представителя) обследуемого. </w:t>
      </w:r>
    </w:p>
    <w:p w14:paraId="06000000" w14:textId="77777777" w:rsidR="00ED606D" w:rsidRDefault="00ED606D">
      <w:pPr>
        <w:ind w:firstLine="567"/>
        <w:jc w:val="both"/>
        <w:rPr>
          <w:rFonts w:ascii="Times New Roman" w:hAnsi="Times New Roman"/>
          <w:sz w:val="28"/>
        </w:rPr>
      </w:pPr>
    </w:p>
    <w:p w14:paraId="07000000" w14:textId="77777777" w:rsidR="00ED606D" w:rsidRDefault="0007755D">
      <w:pPr>
        <w:ind w:firstLine="567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Порядок приема документов:</w:t>
      </w:r>
    </w:p>
    <w:p w14:paraId="08000000" w14:textId="77777777" w:rsidR="00ED606D" w:rsidRDefault="0007755D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1. Подайте</w:t>
      </w:r>
      <w:r>
        <w:rPr>
          <w:rFonts w:ascii="Times New Roman" w:hAnsi="Times New Roman"/>
          <w:sz w:val="28"/>
        </w:rPr>
        <w:t xml:space="preserve"> заявку на обследование в дистанционном онлайн режиме на адрес электронной почты ЦПМПК pmpkdetstvo@yandex.ru с личной электронной почты родителя (законного представителя). В теме письма укажите ДИСТАНЦИОННОЕ ОБСЛЕДОВАНИЕ.</w:t>
      </w:r>
    </w:p>
    <w:p w14:paraId="09000000" w14:textId="77777777" w:rsidR="00ED606D" w:rsidRDefault="0007755D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письме сообщите свой адрес, номе</w:t>
      </w:r>
      <w:r>
        <w:rPr>
          <w:rFonts w:ascii="Times New Roman" w:hAnsi="Times New Roman"/>
          <w:sz w:val="28"/>
        </w:rPr>
        <w:t>р телефона, использование приложений и технологий:</w:t>
      </w:r>
    </w:p>
    <w:p w14:paraId="0A000000" w14:textId="77777777" w:rsidR="00ED606D" w:rsidRDefault="0007755D">
      <w:pPr>
        <w:ind w:firstLine="567"/>
        <w:jc w:val="both"/>
        <w:rPr>
          <w:rFonts w:ascii="Times New Roman" w:hAnsi="Times New Roman"/>
          <w:sz w:val="28"/>
        </w:rPr>
      </w:pPr>
      <w:proofErr w:type="spellStart"/>
      <w:r>
        <w:rPr>
          <w:rFonts w:ascii="Times New Roman" w:hAnsi="Times New Roman"/>
          <w:sz w:val="28"/>
        </w:rPr>
        <w:t>Сферум</w:t>
      </w:r>
      <w:proofErr w:type="spellEnd"/>
      <w:r>
        <w:rPr>
          <w:rFonts w:ascii="Times New Roman" w:hAnsi="Times New Roman"/>
          <w:sz w:val="28"/>
        </w:rPr>
        <w:t>, Яндекс телемост, МАХ (при наличии).</w:t>
      </w:r>
    </w:p>
    <w:p w14:paraId="0B000000" w14:textId="77777777" w:rsidR="00ED606D" w:rsidRDefault="0007755D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2. Ответным письмом на адрес электронной почты родителя (законного представителя) будут высланы:</w:t>
      </w:r>
    </w:p>
    <w:p w14:paraId="0C000000" w14:textId="77777777" w:rsidR="00ED606D" w:rsidRDefault="0007755D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-заявление на предоставление </w:t>
      </w:r>
      <w:proofErr w:type="gramStart"/>
      <w:r>
        <w:rPr>
          <w:rFonts w:ascii="Times New Roman" w:hAnsi="Times New Roman"/>
          <w:sz w:val="28"/>
        </w:rPr>
        <w:t>дистанционного</w:t>
      </w:r>
      <w:proofErr w:type="gramEnd"/>
      <w:r>
        <w:rPr>
          <w:rFonts w:ascii="Times New Roman" w:hAnsi="Times New Roman"/>
          <w:sz w:val="28"/>
        </w:rPr>
        <w:t xml:space="preserve"> онлайн-обследования </w:t>
      </w:r>
      <w:r>
        <w:rPr>
          <w:rFonts w:ascii="Times New Roman" w:hAnsi="Times New Roman"/>
          <w:sz w:val="28"/>
        </w:rPr>
        <w:t>в ЦПМПК;</w:t>
      </w:r>
    </w:p>
    <w:p w14:paraId="0D000000" w14:textId="77777777" w:rsidR="00ED606D" w:rsidRDefault="0007755D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анкета о социальном статусе семьи;</w:t>
      </w:r>
    </w:p>
    <w:p w14:paraId="0E000000" w14:textId="77777777" w:rsidR="00ED606D" w:rsidRDefault="0007755D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согласие на обработку персональных данных;</w:t>
      </w:r>
    </w:p>
    <w:p w14:paraId="0F000000" w14:textId="77777777" w:rsidR="00ED606D" w:rsidRDefault="0007755D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3. Далее специалист ЦПМПК свяжется с Вами, обсудит пакет документов, который родителю/законному представителю необходимо подготовить.</w:t>
      </w:r>
    </w:p>
    <w:p w14:paraId="11000000" w14:textId="762CC99E" w:rsidR="00ED606D" w:rsidRDefault="0007755D" w:rsidP="0007755D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4.</w:t>
      </w:r>
      <w:r>
        <w:rPr>
          <w:rFonts w:ascii="Times New Roman" w:hAnsi="Times New Roman"/>
          <w:sz w:val="28"/>
        </w:rPr>
        <w:t xml:space="preserve"> Срок рассмотрения обращения родителей (законных представителей) в ЦПМПК не более 10 рабочих дней с момента получения заявления на проведение обследования в дистанционном онлайн режиме и полного пакета документов. После анализа входящей информац</w:t>
      </w:r>
      <w:r>
        <w:rPr>
          <w:rFonts w:ascii="Times New Roman" w:hAnsi="Times New Roman"/>
          <w:sz w:val="28"/>
        </w:rPr>
        <w:t>ии, специалисты ЦПМПК свяжутся с Вами для определения даты, время и способа связи для обследования (</w:t>
      </w:r>
      <w:proofErr w:type="spellStart"/>
      <w:r>
        <w:rPr>
          <w:rFonts w:ascii="Times New Roman" w:hAnsi="Times New Roman"/>
          <w:sz w:val="28"/>
        </w:rPr>
        <w:t>Сферум</w:t>
      </w:r>
      <w:proofErr w:type="spellEnd"/>
      <w:r>
        <w:rPr>
          <w:rFonts w:ascii="Times New Roman" w:hAnsi="Times New Roman"/>
          <w:sz w:val="28"/>
        </w:rPr>
        <w:t>, Яндекс телемост, МАХ).</w:t>
      </w:r>
    </w:p>
    <w:p w14:paraId="12000000" w14:textId="77777777" w:rsidR="00ED606D" w:rsidRDefault="0007755D">
      <w:pPr>
        <w:ind w:firstLine="567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Порядок выдачи рекомендаций:</w:t>
      </w:r>
    </w:p>
    <w:p w14:paraId="13000000" w14:textId="77777777" w:rsidR="00ED606D" w:rsidRDefault="0007755D">
      <w:pPr>
        <w:ind w:firstLine="567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Все полученные результаты обследования специалисты ЦПМПК озвучат вам в устной форме. В момент пр</w:t>
      </w:r>
      <w:r>
        <w:rPr>
          <w:rFonts w:ascii="Times New Roman" w:hAnsi="Times New Roman"/>
          <w:sz w:val="28"/>
        </w:rPr>
        <w:t>едставления рекомендаций специалистами ПМПК лучше ребенка вывести из ситуации онлайн общения. Внимательно выслушайте рекомендации специалистов по результатам обследования ребенка (если нужно, запишите важную информацию). Задайте вопросы, уточните то, что н</w:t>
      </w:r>
      <w:r>
        <w:rPr>
          <w:rFonts w:ascii="Times New Roman" w:hAnsi="Times New Roman"/>
          <w:sz w:val="28"/>
        </w:rPr>
        <w:t>епонятно.</w:t>
      </w:r>
    </w:p>
    <w:p w14:paraId="14000000" w14:textId="2F3FB287" w:rsidR="00ED606D" w:rsidRDefault="0007755D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Копию заключения ЦПМПК вы сможете получить по согласованию сторон. </w:t>
      </w:r>
      <w:bookmarkStart w:id="0" w:name="_GoBack"/>
      <w:bookmarkEnd w:id="0"/>
    </w:p>
    <w:p w14:paraId="15000000" w14:textId="77777777" w:rsidR="00ED606D" w:rsidRDefault="0007755D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ЦПМПК</w:t>
      </w:r>
      <w:r>
        <w:rPr>
          <w:rFonts w:ascii="Times New Roman" w:hAnsi="Times New Roman"/>
          <w:sz w:val="28"/>
        </w:rPr>
        <w:t xml:space="preserve"> вправе не выдавать заключение при некорректном составлении представленных документов и в случае необходимости получения дополнительной информации.</w:t>
      </w:r>
    </w:p>
    <w:sectPr w:rsidR="00ED606D">
      <w:pgSz w:w="11908" w:h="16848"/>
      <w:pgMar w:top="425" w:right="850" w:bottom="549" w:left="85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XO Thames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ED606D"/>
    <w:rsid w:val="0007755D"/>
    <w:rsid w:val="00ED6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XO Thames" w:eastAsia="Times New Roman" w:hAnsi="XO Thames" w:cs="Times New Roman"/>
        <w:color w:val="000000"/>
        <w:sz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b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Endnote">
    <w:name w:val="Endnote"/>
    <w:link w:val="Endnote0"/>
    <w:pPr>
      <w:ind w:firstLine="851"/>
      <w:jc w:val="both"/>
    </w:pPr>
    <w:rPr>
      <w:sz w:val="22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Гиперссылка1"/>
    <w:link w:val="a3"/>
    <w:rPr>
      <w:color w:val="0000FF"/>
      <w:u w:val="single"/>
    </w:rPr>
  </w:style>
  <w:style w:type="character" w:styleId="a3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b/>
      <w:sz w:val="28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9">
    <w:name w:val="toc 9"/>
    <w:next w:val="a"/>
    <w:link w:val="90"/>
    <w:uiPriority w:val="39"/>
    <w:pPr>
      <w:ind w:left="1600"/>
    </w:pPr>
    <w:rPr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pPr>
      <w:jc w:val="both"/>
    </w:pPr>
    <w:rPr>
      <w:i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styleId="a6">
    <w:name w:val="Title"/>
    <w:next w:val="a"/>
    <w:link w:val="a7"/>
    <w:uiPriority w:val="10"/>
    <w:qFormat/>
    <w:pPr>
      <w:spacing w:before="567" w:after="567"/>
      <w:jc w:val="center"/>
    </w:pPr>
    <w:rPr>
      <w:b/>
      <w:caps/>
      <w:sz w:val="40"/>
    </w:rPr>
  </w:style>
  <w:style w:type="character" w:customStyle="1" w:styleId="a7">
    <w:name w:val="Название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XO Thames" w:eastAsia="Times New Roman" w:hAnsi="XO Thames" w:cs="Times New Roman"/>
        <w:color w:val="000000"/>
        <w:sz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b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Endnote">
    <w:name w:val="Endnote"/>
    <w:link w:val="Endnote0"/>
    <w:pPr>
      <w:ind w:firstLine="851"/>
      <w:jc w:val="both"/>
    </w:pPr>
    <w:rPr>
      <w:sz w:val="22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Гиперссылка1"/>
    <w:link w:val="a3"/>
    <w:rPr>
      <w:color w:val="0000FF"/>
      <w:u w:val="single"/>
    </w:rPr>
  </w:style>
  <w:style w:type="character" w:styleId="a3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b/>
      <w:sz w:val="28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9">
    <w:name w:val="toc 9"/>
    <w:next w:val="a"/>
    <w:link w:val="90"/>
    <w:uiPriority w:val="39"/>
    <w:pPr>
      <w:ind w:left="1600"/>
    </w:pPr>
    <w:rPr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pPr>
      <w:jc w:val="both"/>
    </w:pPr>
    <w:rPr>
      <w:i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styleId="a6">
    <w:name w:val="Title"/>
    <w:next w:val="a"/>
    <w:link w:val="a7"/>
    <w:uiPriority w:val="10"/>
    <w:qFormat/>
    <w:pPr>
      <w:spacing w:before="567" w:after="567"/>
      <w:jc w:val="center"/>
    </w:pPr>
    <w:rPr>
      <w:b/>
      <w:caps/>
      <w:sz w:val="40"/>
    </w:rPr>
  </w:style>
  <w:style w:type="character" w:customStyle="1" w:styleId="a7">
    <w:name w:val="Название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63000"/>
                <a:satMod val="300000"/>
              </a:schemeClr>
            </a:gs>
            <a:gs pos="100000">
              <a:schemeClr val="phClr">
                <a:tint val="8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6350">
          <a:solidFill>
            <a:schemeClr val="phClr">
              <a:shade val="95000"/>
              <a:satMod val="105000"/>
            </a:schemeClr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60000"/>
                <a:satMod val="350000"/>
              </a:schemeClr>
            </a:gs>
            <a:gs pos="40000">
              <a:schemeClr val="phClr">
                <a:tint val="5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2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367514722EF2B40A573853629CFEB14" ma:contentTypeVersion="0" ma:contentTypeDescription="Создание документа." ma:contentTypeScope="" ma:versionID="392de301f1a34e9f665d9ec6ce5212d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C5E6826-237A-4B6F-8E41-656FD26BC83F}"/>
</file>

<file path=customXml/itemProps2.xml><?xml version="1.0" encoding="utf-8"?>
<ds:datastoreItem xmlns:ds="http://schemas.openxmlformats.org/officeDocument/2006/customXml" ds:itemID="{006664AA-462B-49CF-8554-79B7B237F10A}"/>
</file>

<file path=customXml/itemProps3.xml><?xml version="1.0" encoding="utf-8"?>
<ds:datastoreItem xmlns:ds="http://schemas.openxmlformats.org/officeDocument/2006/customXml" ds:itemID="{E21F04DB-4314-4939-92D5-F2A42A98AA5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408</Words>
  <Characters>2331</Characters>
  <Application>Microsoft Office Word</Application>
  <DocSecurity>0</DocSecurity>
  <Lines>19</Lines>
  <Paragraphs>5</Paragraphs>
  <ScaleCrop>false</ScaleCrop>
  <Company/>
  <LinksUpToDate>false</LinksUpToDate>
  <CharactersWithSpaces>2734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Детство</cp:lastModifiedBy>
  <cp:revision>2</cp:revision>
  <dcterms:created xsi:type="dcterms:W3CDTF">2026-02-02T11:18:00Z</dcterms:created>
  <dcterms:modified xsi:type="dcterms:W3CDTF">2026-02-04T07:21:00Z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0x010100E367514722EF2B40A573853629CFEB14</vt:lpwstr>
  </property>
</Properties>
</file>