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24" w:rsidRDefault="009D0F24"/>
    <w:p w:rsidR="00C00891" w:rsidRPr="00C00891" w:rsidRDefault="00C34F0E" w:rsidP="00C00891">
      <w:pPr>
        <w:spacing w:before="29"/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 xml:space="preserve">Государственное бюджетное </w:t>
      </w:r>
      <w:r w:rsidR="00C00891" w:rsidRPr="00C00891">
        <w:rPr>
          <w:b/>
          <w:sz w:val="28"/>
          <w:szCs w:val="28"/>
        </w:rPr>
        <w:t xml:space="preserve">профессиональное </w:t>
      </w:r>
      <w:r w:rsidRPr="00C00891">
        <w:rPr>
          <w:b/>
          <w:sz w:val="28"/>
          <w:szCs w:val="28"/>
        </w:rPr>
        <w:t xml:space="preserve">образовательное учреждение Республики Марий Эл </w:t>
      </w:r>
    </w:p>
    <w:p w:rsidR="00C34F0E" w:rsidRPr="00C00891" w:rsidRDefault="003A303D" w:rsidP="00C00891">
      <w:pPr>
        <w:spacing w:before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4F0E" w:rsidRPr="00C00891">
        <w:rPr>
          <w:b/>
          <w:sz w:val="28"/>
          <w:szCs w:val="28"/>
        </w:rPr>
        <w:t>Техникум механизации сельского хозяйства»</w:t>
      </w:r>
    </w:p>
    <w:p w:rsidR="00C34F0E" w:rsidRPr="000D19DD" w:rsidRDefault="00C34F0E" w:rsidP="00C34F0E">
      <w:pPr>
        <w:spacing w:before="29"/>
        <w:ind w:left="4680"/>
        <w:rPr>
          <w:sz w:val="28"/>
          <w:szCs w:val="28"/>
        </w:rPr>
      </w:pPr>
    </w:p>
    <w:p w:rsidR="00C34F0E" w:rsidRPr="000D19DD" w:rsidRDefault="00C34F0E" w:rsidP="00C34F0E">
      <w:pPr>
        <w:spacing w:before="29"/>
        <w:ind w:left="4680"/>
        <w:rPr>
          <w:sz w:val="28"/>
          <w:szCs w:val="28"/>
        </w:rPr>
      </w:pPr>
    </w:p>
    <w:p w:rsidR="00C34F0E" w:rsidRPr="000D19DD" w:rsidRDefault="00C34F0E" w:rsidP="00C34F0E">
      <w:pPr>
        <w:spacing w:before="29"/>
        <w:ind w:left="4680"/>
        <w:rPr>
          <w:sz w:val="28"/>
          <w:szCs w:val="28"/>
        </w:rPr>
      </w:pPr>
    </w:p>
    <w:p w:rsidR="00C34F0E" w:rsidRPr="000D19DD" w:rsidRDefault="00C34F0E" w:rsidP="00C34F0E">
      <w:pPr>
        <w:spacing w:before="29"/>
        <w:ind w:left="468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C34F0E" w:rsidRPr="000D19DD" w:rsidTr="00C00891">
        <w:tc>
          <w:tcPr>
            <w:tcW w:w="3828" w:type="dxa"/>
          </w:tcPr>
          <w:p w:rsidR="00C34F0E" w:rsidRPr="000D19DD" w:rsidRDefault="00C34F0E" w:rsidP="00C34F0E">
            <w:pPr>
              <w:spacing w:before="29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34F0E" w:rsidRDefault="00C34F0E" w:rsidP="00C34F0E">
            <w:pPr>
              <w:spacing w:before="29"/>
              <w:rPr>
                <w:sz w:val="28"/>
                <w:szCs w:val="28"/>
              </w:rPr>
            </w:pPr>
            <w:r w:rsidRPr="000D19DD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</w:t>
            </w:r>
          </w:p>
          <w:p w:rsidR="00C34F0E" w:rsidRDefault="00C34F0E" w:rsidP="00C34F0E">
            <w:pPr>
              <w:spacing w:befor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приказом </w:t>
            </w:r>
            <w:r w:rsidRPr="000D19D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  <w:p w:rsidR="00C34F0E" w:rsidRPr="000D19DD" w:rsidRDefault="00C34F0E" w:rsidP="00C00891">
            <w:pPr>
              <w:spacing w:before="29"/>
              <w:rPr>
                <w:sz w:val="28"/>
                <w:szCs w:val="28"/>
              </w:rPr>
            </w:pPr>
            <w:r w:rsidRPr="000D19DD">
              <w:rPr>
                <w:sz w:val="28"/>
                <w:szCs w:val="28"/>
              </w:rPr>
              <w:t xml:space="preserve"> ГБ</w:t>
            </w:r>
            <w:r w:rsidR="00C00891">
              <w:rPr>
                <w:sz w:val="28"/>
                <w:szCs w:val="28"/>
              </w:rPr>
              <w:t>П</w:t>
            </w:r>
            <w:r w:rsidRPr="000D19DD">
              <w:rPr>
                <w:sz w:val="28"/>
                <w:szCs w:val="28"/>
              </w:rPr>
              <w:t>ОУ  Р</w:t>
            </w:r>
            <w:r w:rsidR="00C00891">
              <w:rPr>
                <w:sz w:val="28"/>
                <w:szCs w:val="28"/>
              </w:rPr>
              <w:t>еспублики Марий Эл  «ТМСХ</w:t>
            </w:r>
            <w:r w:rsidRPr="000D19DD">
              <w:rPr>
                <w:sz w:val="28"/>
                <w:szCs w:val="28"/>
              </w:rPr>
              <w:t>»</w:t>
            </w:r>
          </w:p>
        </w:tc>
      </w:tr>
      <w:tr w:rsidR="00C34F0E" w:rsidRPr="000D19DD" w:rsidTr="00C00891">
        <w:tc>
          <w:tcPr>
            <w:tcW w:w="3828" w:type="dxa"/>
          </w:tcPr>
          <w:p w:rsidR="00C34F0E" w:rsidRPr="000D19DD" w:rsidRDefault="00C34F0E" w:rsidP="00C34F0E">
            <w:pPr>
              <w:spacing w:before="29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34F0E" w:rsidRPr="000D19DD" w:rsidRDefault="00C34F0E" w:rsidP="00C00891">
            <w:pPr>
              <w:spacing w:befor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0891">
              <w:rPr>
                <w:sz w:val="28"/>
                <w:szCs w:val="28"/>
              </w:rPr>
              <w:t>8 ноября 2018</w:t>
            </w:r>
            <w:r>
              <w:rPr>
                <w:sz w:val="28"/>
                <w:szCs w:val="28"/>
              </w:rPr>
              <w:t xml:space="preserve"> г. № </w:t>
            </w:r>
            <w:r w:rsidR="00C00891">
              <w:rPr>
                <w:sz w:val="28"/>
                <w:szCs w:val="28"/>
              </w:rPr>
              <w:t>122</w:t>
            </w:r>
          </w:p>
        </w:tc>
      </w:tr>
    </w:tbl>
    <w:p w:rsidR="00C34F0E" w:rsidRDefault="00C34F0E" w:rsidP="00C34F0E">
      <w:pPr>
        <w:rPr>
          <w:strike/>
        </w:rPr>
      </w:pPr>
    </w:p>
    <w:p w:rsidR="00C34F0E" w:rsidRDefault="00C34F0E" w:rsidP="00C34F0E">
      <w:pPr>
        <w:rPr>
          <w:strike/>
        </w:rPr>
      </w:pPr>
    </w:p>
    <w:p w:rsidR="00C34F0E" w:rsidRDefault="00C34F0E" w:rsidP="00C34F0E">
      <w:pPr>
        <w:rPr>
          <w:strike/>
        </w:rPr>
      </w:pPr>
    </w:p>
    <w:p w:rsidR="00C34F0E" w:rsidRDefault="00C34F0E" w:rsidP="00C34F0E">
      <w:pPr>
        <w:rPr>
          <w:strike/>
        </w:rPr>
      </w:pPr>
    </w:p>
    <w:p w:rsidR="009D0F24" w:rsidRPr="003A10C6" w:rsidRDefault="00C34F0E" w:rsidP="009D0F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9D0F24" w:rsidRPr="003A10C6" w:rsidRDefault="009D0F24" w:rsidP="009D0F24">
      <w:pPr>
        <w:ind w:firstLine="709"/>
        <w:jc w:val="center"/>
        <w:rPr>
          <w:b/>
          <w:sz w:val="28"/>
          <w:szCs w:val="28"/>
        </w:rPr>
      </w:pPr>
    </w:p>
    <w:p w:rsidR="009D0F24" w:rsidRDefault="00C34F0E" w:rsidP="00920E9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антикоррупционной рабочей Г</w:t>
      </w:r>
      <w:r w:rsidR="009D0F24" w:rsidRPr="003A10C6">
        <w:rPr>
          <w:b/>
          <w:sz w:val="28"/>
          <w:szCs w:val="28"/>
        </w:rPr>
        <w:t>руппе по противодействию коррупции</w:t>
      </w:r>
    </w:p>
    <w:p w:rsidR="009D0F24" w:rsidRDefault="009D0F24" w:rsidP="009D0F24">
      <w:pPr>
        <w:ind w:firstLine="709"/>
        <w:rPr>
          <w:sz w:val="28"/>
          <w:szCs w:val="28"/>
        </w:rPr>
      </w:pPr>
    </w:p>
    <w:p w:rsidR="009D0F24" w:rsidRDefault="009D0F24" w:rsidP="009D0F24">
      <w:pPr>
        <w:ind w:firstLine="709"/>
        <w:rPr>
          <w:sz w:val="28"/>
          <w:szCs w:val="28"/>
        </w:rPr>
      </w:pP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>Н</w:t>
      </w:r>
      <w:r w:rsidR="003A303D">
        <w:rPr>
          <w:sz w:val="28"/>
          <w:szCs w:val="28"/>
        </w:rPr>
        <w:t xml:space="preserve">астоящее положение разработано </w:t>
      </w:r>
      <w:r w:rsidRPr="00C00891">
        <w:rPr>
          <w:sz w:val="28"/>
          <w:szCs w:val="28"/>
        </w:rPr>
        <w:t>в целях защиты прав и свобод граждан, обеспечения законности, правопорядка и общественной безопасности в</w:t>
      </w:r>
      <w:r w:rsidR="00C34F0E" w:rsidRPr="00C00891">
        <w:rPr>
          <w:sz w:val="28"/>
          <w:szCs w:val="28"/>
        </w:rPr>
        <w:t xml:space="preserve"> ГБ</w:t>
      </w:r>
      <w:r w:rsidR="00C00891" w:rsidRPr="00C00891">
        <w:rPr>
          <w:sz w:val="28"/>
          <w:szCs w:val="28"/>
        </w:rPr>
        <w:t>П</w:t>
      </w:r>
      <w:r w:rsidR="003A303D">
        <w:rPr>
          <w:sz w:val="28"/>
          <w:szCs w:val="28"/>
        </w:rPr>
        <w:t>ОУ РМЭ «</w:t>
      </w:r>
      <w:r w:rsidR="00C34F0E" w:rsidRPr="00C00891">
        <w:rPr>
          <w:sz w:val="28"/>
          <w:szCs w:val="28"/>
        </w:rPr>
        <w:t xml:space="preserve">ТМСХ» </w:t>
      </w:r>
      <w:proofErr w:type="gramStart"/>
      <w:r w:rsidR="00C34F0E" w:rsidRPr="00C00891">
        <w:rPr>
          <w:sz w:val="28"/>
          <w:szCs w:val="28"/>
        </w:rPr>
        <w:t>( далее</w:t>
      </w:r>
      <w:proofErr w:type="gramEnd"/>
      <w:r w:rsidR="00C34F0E" w:rsidRPr="00C00891">
        <w:rPr>
          <w:sz w:val="28"/>
          <w:szCs w:val="28"/>
        </w:rPr>
        <w:t xml:space="preserve"> – техникум)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1. ОСНОВНЫЕ ПОНЯТИЯ, ПРИМЕНЯЕМЫЕ В НАСТОЯЩЕМ ПОЛОЖЕНИИ.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1) антикоррупционная полит</w:t>
      </w:r>
      <w:bookmarkStart w:id="0" w:name="_GoBack"/>
      <w:bookmarkEnd w:id="0"/>
      <w:r w:rsidRPr="00C00891">
        <w:rPr>
          <w:sz w:val="28"/>
          <w:szCs w:val="28"/>
        </w:rPr>
        <w:t xml:space="preserve">ика – деятельность </w:t>
      </w:r>
      <w:r w:rsidR="00C34F0E" w:rsidRPr="00C00891">
        <w:rPr>
          <w:sz w:val="28"/>
          <w:szCs w:val="28"/>
        </w:rPr>
        <w:t xml:space="preserve"> техникума</w:t>
      </w:r>
      <w:r w:rsidRPr="00C00891">
        <w:rPr>
          <w:sz w:val="28"/>
          <w:szCs w:val="28"/>
        </w:rPr>
        <w:t xml:space="preserve"> по антикоррупционной политике, направленной на создание эффективной системы противодействия коррупции;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2) антикоррупционная экспертиза правовых актов - деятельность специалистов по выявлению и описанию </w:t>
      </w:r>
      <w:proofErr w:type="spellStart"/>
      <w:r w:rsidRPr="00C00891">
        <w:rPr>
          <w:sz w:val="28"/>
          <w:szCs w:val="28"/>
        </w:rPr>
        <w:t>коррупциогенных</w:t>
      </w:r>
      <w:proofErr w:type="spellEnd"/>
      <w:r w:rsidRPr="00C00891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</w:t>
      </w:r>
      <w:r w:rsidR="00C34F0E" w:rsidRPr="00C00891">
        <w:rPr>
          <w:sz w:val="28"/>
          <w:szCs w:val="28"/>
        </w:rPr>
        <w:t xml:space="preserve"> </w:t>
      </w:r>
      <w:proofErr w:type="gramStart"/>
      <w:r w:rsidR="00C34F0E" w:rsidRPr="00C00891">
        <w:rPr>
          <w:sz w:val="28"/>
          <w:szCs w:val="28"/>
        </w:rPr>
        <w:t>техникуме</w:t>
      </w:r>
      <w:r w:rsidRPr="00C00891">
        <w:rPr>
          <w:sz w:val="28"/>
          <w:szCs w:val="28"/>
        </w:rPr>
        <w:t xml:space="preserve"> ,</w:t>
      </w:r>
      <w:proofErr w:type="gramEnd"/>
      <w:r w:rsidRPr="00C00891">
        <w:rPr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</w:t>
      </w:r>
      <w:r w:rsidRPr="00C00891">
        <w:rPr>
          <w:sz w:val="28"/>
          <w:szCs w:val="28"/>
        </w:rPr>
        <w:lastRenderedPageBreak/>
        <w:t xml:space="preserve">предоставления им физическими и юридическими лицами указанных благ и преимуществ;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5) </w:t>
      </w:r>
      <w:proofErr w:type="spellStart"/>
      <w:r w:rsidRPr="00C00891">
        <w:rPr>
          <w:sz w:val="28"/>
          <w:szCs w:val="28"/>
        </w:rPr>
        <w:t>коррупциогенный</w:t>
      </w:r>
      <w:proofErr w:type="spellEnd"/>
      <w:r w:rsidRPr="00C00891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6) предупреждение коррупции - деятельность </w:t>
      </w:r>
      <w:r w:rsidR="00C34F0E" w:rsidRPr="00C00891">
        <w:rPr>
          <w:sz w:val="28"/>
          <w:szCs w:val="28"/>
        </w:rPr>
        <w:t>техникума</w:t>
      </w:r>
      <w:r w:rsidRPr="00C00891">
        <w:rPr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C34F0E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7) Антикоррупционная группа (далее – рабочая Группа) в</w:t>
      </w:r>
      <w:r w:rsidR="00C34F0E" w:rsidRPr="00C00891">
        <w:rPr>
          <w:sz w:val="28"/>
          <w:szCs w:val="28"/>
        </w:rPr>
        <w:t xml:space="preserve"> техникуме</w:t>
      </w:r>
      <w:r w:rsidR="009D0F24" w:rsidRPr="00C00891">
        <w:rPr>
          <w:sz w:val="28"/>
          <w:szCs w:val="28"/>
        </w:rPr>
        <w:t xml:space="preserve">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образовательно</w:t>
      </w:r>
      <w:r w:rsidR="00C34F0E" w:rsidRPr="00C00891">
        <w:rPr>
          <w:sz w:val="28"/>
          <w:szCs w:val="28"/>
        </w:rPr>
        <w:t>й организации.</w:t>
      </w:r>
      <w:r w:rsidR="009D0F24" w:rsidRPr="00C00891">
        <w:rPr>
          <w:sz w:val="28"/>
          <w:szCs w:val="28"/>
        </w:rPr>
        <w:t xml:space="preserve"> </w:t>
      </w:r>
    </w:p>
    <w:p w:rsidR="00C00891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r w:rsidR="00C34F0E" w:rsidRPr="00C00891">
        <w:rPr>
          <w:sz w:val="28"/>
          <w:szCs w:val="28"/>
        </w:rPr>
        <w:t>ГБ</w:t>
      </w:r>
      <w:r w:rsidRPr="00C00891">
        <w:rPr>
          <w:sz w:val="28"/>
          <w:szCs w:val="28"/>
        </w:rPr>
        <w:t>П</w:t>
      </w:r>
      <w:r w:rsidR="00C34F0E" w:rsidRPr="00C00891">
        <w:rPr>
          <w:sz w:val="28"/>
          <w:szCs w:val="28"/>
        </w:rPr>
        <w:t xml:space="preserve">ОУ  РМЭ </w:t>
      </w:r>
    </w:p>
    <w:p w:rsidR="009D0F24" w:rsidRPr="00C00891" w:rsidRDefault="00C34F0E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« ТМСХ»</w:t>
      </w:r>
      <w:r w:rsidR="009D0F24" w:rsidRPr="00C00891">
        <w:rPr>
          <w:sz w:val="28"/>
          <w:szCs w:val="28"/>
        </w:rPr>
        <w:t>.</w:t>
      </w:r>
    </w:p>
    <w:p w:rsidR="00C00891" w:rsidRPr="00C00891" w:rsidRDefault="00C00891" w:rsidP="00C00891">
      <w:pPr>
        <w:rPr>
          <w:b/>
          <w:sz w:val="28"/>
          <w:szCs w:val="28"/>
        </w:rPr>
      </w:pP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2. ОСНОВНЕ ПРИНЦИПЫ ПРОТИВОДЕЙСТВИЯ КОРРУПЦИИ.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 2.1. Противодействие коррупции в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 xml:space="preserve"> осуществляется на основе следующих основных принципов: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 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 3) приоритета защиты прав и законных интересов физических и юридических лиц;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4) взаимодействия  с общественными объединениями и гражданами. 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2.2. Основные принципы деятельности рабочей группы: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законность;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публичность и открытость деятельности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приоритетное применение мер по предупреждению коррупции; 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lastRenderedPageBreak/>
        <w:t>3.ОСНОВНЫЕ МЕРЫ ПРЕДУПРЕЖДЕНИЯ КОРРУПЦИОННЫХ ПРАВОНАРУШЕНИЙ.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 xml:space="preserve">разработка и реализация антикоррупционных программ; 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 xml:space="preserve">проведение антикоррупционной экспертизы правовых актов и (или) их проектов; 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 xml:space="preserve">антикоррупционные образование и пропаганда;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иные меры, предусмотренные законодательством Российской Федерации и РТ. 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4. ПЛАН МЕРОПРИЯТИЙ ПО РЕАЛИЗАЦИИ СТРАТЕГИИ АНТИКОРРУПЦИОННОЙ ПОЛИТИКИ.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>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4.2. Разработка и принятие     плана мероприятий по реализации стратегии антикоррупционной политики осуществляется в порядке, установленном </w:t>
      </w:r>
      <w:proofErr w:type="gramStart"/>
      <w:r w:rsidRPr="00C00891">
        <w:rPr>
          <w:sz w:val="28"/>
          <w:szCs w:val="28"/>
        </w:rPr>
        <w:t>законодательством .</w:t>
      </w:r>
      <w:proofErr w:type="gramEnd"/>
      <w:r w:rsidRPr="00C00891">
        <w:rPr>
          <w:sz w:val="28"/>
          <w:szCs w:val="28"/>
        </w:rPr>
        <w:t xml:space="preserve"> 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5. АНТИКОРРУПЦИОННАЯ ЭКСПЕРТИЗА ПРАВОВЫХ АКТОВ И (ИЛИ) ИХ ПРОЕКТОВ.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5.1. 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5.2. Решение о проведении антикоррупционной экспертизы правовых актов и (или) их проектов  принимается директором </w:t>
      </w:r>
      <w:r w:rsidR="00C34F0E" w:rsidRPr="00C00891">
        <w:rPr>
          <w:sz w:val="28"/>
          <w:szCs w:val="28"/>
        </w:rPr>
        <w:t xml:space="preserve"> техникума</w:t>
      </w:r>
      <w:r w:rsidRPr="00C00891">
        <w:rPr>
          <w:sz w:val="28"/>
          <w:szCs w:val="28"/>
        </w:rPr>
        <w:t xml:space="preserve"> и </w:t>
      </w:r>
      <w:r w:rsidR="00C34F0E" w:rsidRPr="00C00891">
        <w:rPr>
          <w:sz w:val="28"/>
          <w:szCs w:val="28"/>
        </w:rPr>
        <w:t>Министерства образования и науки Республики Марий Эл</w:t>
      </w:r>
      <w:r w:rsidRPr="00C00891">
        <w:rPr>
          <w:sz w:val="28"/>
          <w:szCs w:val="28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C00891">
        <w:rPr>
          <w:sz w:val="28"/>
          <w:szCs w:val="28"/>
        </w:rPr>
        <w:t>коррупциогенных</w:t>
      </w:r>
      <w:proofErr w:type="spellEnd"/>
      <w:r w:rsidRPr="00C00891">
        <w:rPr>
          <w:sz w:val="28"/>
          <w:szCs w:val="28"/>
        </w:rPr>
        <w:t xml:space="preserve"> факторов.  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 5. 3 </w:t>
      </w:r>
      <w:proofErr w:type="gramStart"/>
      <w:r w:rsidRPr="00C00891">
        <w:rPr>
          <w:sz w:val="28"/>
          <w:szCs w:val="28"/>
        </w:rPr>
        <w:t>Граждане</w:t>
      </w:r>
      <w:r w:rsidR="00C34F0E" w:rsidRPr="00C00891">
        <w:rPr>
          <w:sz w:val="28"/>
          <w:szCs w:val="28"/>
        </w:rPr>
        <w:t>(</w:t>
      </w:r>
      <w:r w:rsidRPr="00C00891">
        <w:rPr>
          <w:sz w:val="28"/>
          <w:szCs w:val="28"/>
        </w:rPr>
        <w:t xml:space="preserve"> </w:t>
      </w:r>
      <w:r w:rsidR="00C34F0E" w:rsidRPr="00C00891">
        <w:rPr>
          <w:sz w:val="28"/>
          <w:szCs w:val="28"/>
        </w:rPr>
        <w:t>обучающиеся</w:t>
      </w:r>
      <w:proofErr w:type="gramEnd"/>
      <w:r w:rsidRPr="00C00891">
        <w:rPr>
          <w:sz w:val="28"/>
          <w:szCs w:val="28"/>
        </w:rPr>
        <w:t xml:space="preserve">, родители, </w:t>
      </w:r>
      <w:proofErr w:type="spellStart"/>
      <w:r w:rsidRPr="00C00891">
        <w:rPr>
          <w:sz w:val="28"/>
          <w:szCs w:val="28"/>
        </w:rPr>
        <w:t>работники</w:t>
      </w:r>
      <w:r w:rsidR="00C34F0E" w:rsidRPr="00C00891">
        <w:rPr>
          <w:sz w:val="28"/>
          <w:szCs w:val="28"/>
        </w:rPr>
        <w:t>техникума</w:t>
      </w:r>
      <w:proofErr w:type="spellEnd"/>
      <w:r w:rsidRPr="00C00891">
        <w:rPr>
          <w:sz w:val="28"/>
          <w:szCs w:val="28"/>
        </w:rPr>
        <w:t>) вправе обратиться к председателю антикоррупционной рабочей группы по противодействию коррупции в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 xml:space="preserve"> с обращением о проведении антикоррупционной экспертизы действующих правовых актов. 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6. АНТИКОРРУПЦИОННОЕ  ОБРАЗОВАНИЕ И ПРОПАГАНДА.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C34F0E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6.2. Организация антикоррупционного образования осуществляется антикоррупционной рабочей групп</w:t>
      </w:r>
      <w:r w:rsidR="00C34F0E" w:rsidRPr="00C00891">
        <w:rPr>
          <w:sz w:val="28"/>
          <w:szCs w:val="28"/>
        </w:rPr>
        <w:t>ой</w:t>
      </w:r>
      <w:r w:rsidRPr="00C00891">
        <w:rPr>
          <w:sz w:val="28"/>
          <w:szCs w:val="28"/>
        </w:rPr>
        <w:t xml:space="preserve"> по противодействию коррупции</w:t>
      </w:r>
      <w:r w:rsidR="00C34F0E" w:rsidRPr="00C00891">
        <w:rPr>
          <w:sz w:val="28"/>
          <w:szCs w:val="28"/>
        </w:rPr>
        <w:t>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 xml:space="preserve"> по </w:t>
      </w:r>
      <w:r w:rsidRPr="00C00891">
        <w:rPr>
          <w:sz w:val="28"/>
          <w:szCs w:val="28"/>
        </w:rPr>
        <w:lastRenderedPageBreak/>
        <w:t xml:space="preserve">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7. ВНЕДРЕНИЕ АНТИКОРРУПЦИОННЫХ МЕХАНИЗМОВ.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7.1. Проведение совещания с работниками</w:t>
      </w:r>
      <w:r w:rsidR="00C34F0E" w:rsidRPr="00C00891">
        <w:rPr>
          <w:sz w:val="28"/>
          <w:szCs w:val="28"/>
        </w:rPr>
        <w:t xml:space="preserve"> техникума</w:t>
      </w:r>
      <w:r w:rsidRPr="00C00891">
        <w:rPr>
          <w:sz w:val="28"/>
          <w:szCs w:val="28"/>
        </w:rPr>
        <w:t xml:space="preserve"> по вопросам антикоррупционной политики в образовании.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7.2. 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средств при </w:t>
      </w:r>
      <w:proofErr w:type="gramStart"/>
      <w:r w:rsidRPr="00C00891">
        <w:rPr>
          <w:sz w:val="28"/>
          <w:szCs w:val="28"/>
        </w:rPr>
        <w:t>сдаче  экзаменов</w:t>
      </w:r>
      <w:proofErr w:type="gramEnd"/>
      <w:r w:rsidRPr="00C00891">
        <w:rPr>
          <w:sz w:val="28"/>
          <w:szCs w:val="28"/>
        </w:rPr>
        <w:t>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 7.</w:t>
      </w:r>
      <w:r w:rsidR="00C34F0E" w:rsidRPr="00C00891">
        <w:rPr>
          <w:sz w:val="28"/>
          <w:szCs w:val="28"/>
        </w:rPr>
        <w:t>3</w:t>
      </w:r>
      <w:r w:rsidRPr="00C00891">
        <w:rPr>
          <w:sz w:val="28"/>
          <w:szCs w:val="28"/>
        </w:rPr>
        <w:t>. Участие в комплексных проверках  по порядку привлечения внебюджетных средств и их целевому использованию.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>7.</w:t>
      </w:r>
      <w:r w:rsidR="00C00891">
        <w:rPr>
          <w:sz w:val="28"/>
          <w:szCs w:val="28"/>
        </w:rPr>
        <w:t>4</w:t>
      </w:r>
      <w:r w:rsidRPr="00C00891">
        <w:rPr>
          <w:sz w:val="28"/>
          <w:szCs w:val="28"/>
        </w:rPr>
        <w:t xml:space="preserve">. Усиление </w:t>
      </w:r>
      <w:proofErr w:type="gramStart"/>
      <w:r w:rsidRPr="00C00891">
        <w:rPr>
          <w:sz w:val="28"/>
          <w:szCs w:val="28"/>
        </w:rPr>
        <w:t>контроля  за</w:t>
      </w:r>
      <w:proofErr w:type="gramEnd"/>
      <w:r w:rsidRPr="00C00891">
        <w:rPr>
          <w:sz w:val="28"/>
          <w:szCs w:val="28"/>
        </w:rPr>
        <w:t xml:space="preserve"> ведением документов строгой отчетности.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>7.</w:t>
      </w:r>
      <w:r w:rsidR="00C00891">
        <w:rPr>
          <w:sz w:val="28"/>
          <w:szCs w:val="28"/>
        </w:rPr>
        <w:t>5</w:t>
      </w:r>
      <w:r w:rsidRPr="00C00891">
        <w:rPr>
          <w:sz w:val="28"/>
          <w:szCs w:val="28"/>
        </w:rPr>
        <w:t>. Анализ о состоянии работы и мерах по предупреждению коррупционных правонарушений в</w:t>
      </w:r>
      <w:r w:rsidR="00C34F0E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 xml:space="preserve">. Подведение итогов анонимного анкетирования </w:t>
      </w:r>
      <w:r w:rsidR="00C34F0E" w:rsidRPr="00C00891">
        <w:rPr>
          <w:sz w:val="28"/>
          <w:szCs w:val="28"/>
        </w:rPr>
        <w:t>обучающихся</w:t>
      </w:r>
      <w:r w:rsidRPr="00C00891">
        <w:rPr>
          <w:sz w:val="28"/>
          <w:szCs w:val="28"/>
        </w:rPr>
        <w:t xml:space="preserve"> на предмет выявления фактов коррупционных правонарушений и обобщение вопроса на заседании  Рабочей группы по реализации стратегии антикоррупционной политики.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  </w:t>
      </w:r>
      <w:r w:rsidR="00C00891">
        <w:rPr>
          <w:sz w:val="28"/>
          <w:szCs w:val="28"/>
        </w:rPr>
        <w:tab/>
      </w:r>
      <w:r w:rsidRPr="00C00891">
        <w:rPr>
          <w:sz w:val="28"/>
          <w:szCs w:val="28"/>
        </w:rPr>
        <w:t xml:space="preserve"> 7.</w:t>
      </w:r>
      <w:r w:rsidR="00C00891">
        <w:rPr>
          <w:sz w:val="28"/>
          <w:szCs w:val="28"/>
        </w:rPr>
        <w:t>6</w:t>
      </w:r>
      <w:r w:rsidRPr="00C00891">
        <w:rPr>
          <w:sz w:val="28"/>
          <w:szCs w:val="28"/>
        </w:rPr>
        <w:t>. Анализ заявлений, обращений граждан на предмет наличия в них информации о фактах коррупции в</w:t>
      </w:r>
      <w:r w:rsidR="00B11E2A" w:rsidRPr="00C00891">
        <w:rPr>
          <w:sz w:val="28"/>
          <w:szCs w:val="28"/>
        </w:rPr>
        <w:t xml:space="preserve"> техникуме</w:t>
      </w:r>
      <w:r w:rsidRPr="00C00891">
        <w:rPr>
          <w:sz w:val="28"/>
          <w:szCs w:val="28"/>
        </w:rPr>
        <w:t>. Принятие по результатам проверок организационных мер, направленных на предупреждение подобных фактов.</w:t>
      </w:r>
    </w:p>
    <w:p w:rsidR="00C00891" w:rsidRPr="00C00891" w:rsidRDefault="00C00891" w:rsidP="00C00891">
      <w:pPr>
        <w:rPr>
          <w:b/>
          <w:sz w:val="28"/>
          <w:szCs w:val="28"/>
        </w:rPr>
      </w:pP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8. ОСНОВНЫЕ ЗАДАЧИ И ФУНКЦИИ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0F24" w:rsidRPr="00C00891">
        <w:rPr>
          <w:sz w:val="28"/>
          <w:szCs w:val="28"/>
        </w:rPr>
        <w:t>8.1. Основными задачами рабочей Группы являются: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8.2. Основные функции рабочей Группы являются: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разработка основных направлений антикоррупционной политики;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участие в рассмотрении заключений, составленных по результатам проведения антикоррупционных </w:t>
      </w:r>
      <w:proofErr w:type="gramStart"/>
      <w:r w:rsidRPr="00C00891">
        <w:rPr>
          <w:sz w:val="28"/>
          <w:szCs w:val="28"/>
        </w:rPr>
        <w:t>экспертиз ;</w:t>
      </w:r>
      <w:proofErr w:type="gramEnd"/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подготовка проектов решений по вопросам, входящим в компетенцию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участие в организации антикоррупционной пропаганды;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подготовка в установленном порядке предложений по вопросам борьбы с коррупцией;</w:t>
      </w: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9. ПОРЯДОК РАБОТЫ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9.1. Работа комиссии осуществляется на плановой основе;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D0F24" w:rsidRPr="00C00891">
        <w:rPr>
          <w:sz w:val="28"/>
          <w:szCs w:val="28"/>
        </w:rPr>
        <w:t>9.3. План составляется на год и утверждается на заседании рабочей Группы;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9.4. Работой рабочей Группы руководит Председатель рабочей Группы;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B11E2A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.6</w:t>
      </w:r>
      <w:r w:rsidR="009D0F24" w:rsidRPr="00C00891">
        <w:rPr>
          <w:sz w:val="28"/>
          <w:szCs w:val="28"/>
        </w:rPr>
        <w:t>.Присутствие на заседаниях рабочей Группы членов рабочей Группы обязательно</w:t>
      </w:r>
      <w:r w:rsidR="00B11E2A" w:rsidRPr="00C00891">
        <w:rPr>
          <w:sz w:val="28"/>
          <w:szCs w:val="28"/>
        </w:rPr>
        <w:t>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.7</w:t>
      </w:r>
      <w:r w:rsidR="009D0F24" w:rsidRPr="00C00891">
        <w:rPr>
          <w:sz w:val="28"/>
          <w:szCs w:val="28"/>
        </w:rPr>
        <w:t>. 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.8</w:t>
      </w:r>
      <w:r w:rsidR="009D0F24" w:rsidRPr="00C00891">
        <w:rPr>
          <w:sz w:val="28"/>
          <w:szCs w:val="28"/>
        </w:rPr>
        <w:t>.Решения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.9</w:t>
      </w:r>
      <w:r w:rsidR="009D0F24" w:rsidRPr="00C00891">
        <w:rPr>
          <w:sz w:val="28"/>
          <w:szCs w:val="28"/>
        </w:rPr>
        <w:t>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.10</w:t>
      </w:r>
      <w:r w:rsidR="009D0F24" w:rsidRPr="00C00891">
        <w:rPr>
          <w:sz w:val="28"/>
          <w:szCs w:val="28"/>
        </w:rPr>
        <w:t>. Основанием для проведения внеочередного заседания рабочей Группы является информация о факте коррупции в образовательно</w:t>
      </w:r>
      <w:r w:rsidR="00B11E2A" w:rsidRPr="00C00891">
        <w:rPr>
          <w:sz w:val="28"/>
          <w:szCs w:val="28"/>
        </w:rPr>
        <w:t>й организации.</w:t>
      </w:r>
      <w:r w:rsidR="009D0F24" w:rsidRPr="00C00891">
        <w:rPr>
          <w:sz w:val="28"/>
          <w:szCs w:val="28"/>
        </w:rPr>
        <w:t xml:space="preserve"> полученная директор</w:t>
      </w:r>
      <w:r w:rsidR="00B11E2A" w:rsidRPr="00C00891">
        <w:rPr>
          <w:sz w:val="28"/>
          <w:szCs w:val="28"/>
        </w:rPr>
        <w:t>ом техникума</w:t>
      </w:r>
      <w:r w:rsidR="009D0F24" w:rsidRPr="00C00891">
        <w:rPr>
          <w:sz w:val="28"/>
          <w:szCs w:val="28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.11</w:t>
      </w:r>
      <w:r w:rsidR="009D0F24" w:rsidRPr="00C00891">
        <w:rPr>
          <w:sz w:val="28"/>
          <w:szCs w:val="28"/>
        </w:rPr>
        <w:t>. Информация,  указанная в пункте 4.13. 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9</w:t>
      </w:r>
      <w:r w:rsidR="00B11E2A" w:rsidRPr="00C00891">
        <w:rPr>
          <w:sz w:val="28"/>
          <w:szCs w:val="28"/>
        </w:rPr>
        <w:t>.12</w:t>
      </w:r>
      <w:r w:rsidR="009D0F24" w:rsidRPr="00C00891">
        <w:rPr>
          <w:sz w:val="28"/>
          <w:szCs w:val="28"/>
        </w:rPr>
        <w:t>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68147E" w:rsidRPr="00C00891" w:rsidRDefault="0068147E" w:rsidP="00C00891">
      <w:pPr>
        <w:rPr>
          <w:sz w:val="28"/>
          <w:szCs w:val="28"/>
        </w:rPr>
      </w:pPr>
    </w:p>
    <w:p w:rsidR="009D0F24" w:rsidRPr="00C00891" w:rsidRDefault="009D0F24" w:rsidP="00C00891">
      <w:pPr>
        <w:jc w:val="center"/>
        <w:rPr>
          <w:b/>
          <w:sz w:val="28"/>
          <w:szCs w:val="28"/>
        </w:rPr>
      </w:pPr>
      <w:r w:rsidRPr="00C00891">
        <w:rPr>
          <w:b/>
          <w:sz w:val="28"/>
          <w:szCs w:val="28"/>
        </w:rPr>
        <w:t>10. СОСТАВ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D0F24" w:rsidRPr="00C00891">
        <w:rPr>
          <w:sz w:val="28"/>
          <w:szCs w:val="28"/>
        </w:rPr>
        <w:t>0.2. Председатель рабочей Группы: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lastRenderedPageBreak/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 рабочей Группы, утверждает реестр независимых экспертов (консультантов) рабочей Группы: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утверждает годовой план работы рабочей Группы;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10.3. Ответственный секретарь рабочей Группы: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 xml:space="preserve">регистрирует </w:t>
      </w:r>
      <w:proofErr w:type="gramStart"/>
      <w:r w:rsidRPr="00C00891">
        <w:rPr>
          <w:sz w:val="28"/>
          <w:szCs w:val="28"/>
        </w:rPr>
        <w:t>письма  поступившие</w:t>
      </w:r>
      <w:proofErr w:type="gramEnd"/>
      <w:r w:rsidRPr="00C00891">
        <w:rPr>
          <w:sz w:val="28"/>
          <w:szCs w:val="28"/>
        </w:rPr>
        <w:t xml:space="preserve"> для рассмотрения на заседаниях комиссии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формирует повестку дня заседания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осуществляет подготовку заседаний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организует ведение протоколов заседаний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9D0F24" w:rsidRPr="00C00891" w:rsidRDefault="009D0F24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несет ответственность за информационное, организационно –техническое и экспертное обеспечение деятельности рабочей Группы;</w:t>
      </w:r>
    </w:p>
    <w:p w:rsidR="009D0F24" w:rsidRPr="00C00891" w:rsidRDefault="00C00891" w:rsidP="00C008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F24" w:rsidRPr="00C00891">
        <w:rPr>
          <w:sz w:val="28"/>
          <w:szCs w:val="28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68147E" w:rsidRPr="00C00891" w:rsidRDefault="0068147E" w:rsidP="00C00891">
      <w:pPr>
        <w:rPr>
          <w:sz w:val="28"/>
          <w:szCs w:val="28"/>
        </w:rPr>
      </w:pPr>
    </w:p>
    <w:p w:rsidR="0068147E" w:rsidRPr="00C00891" w:rsidRDefault="0068147E" w:rsidP="00C00891">
      <w:pPr>
        <w:rPr>
          <w:sz w:val="28"/>
          <w:szCs w:val="28"/>
        </w:rPr>
      </w:pPr>
    </w:p>
    <w:p w:rsidR="0068147E" w:rsidRPr="00C00891" w:rsidRDefault="0068147E" w:rsidP="00C00891">
      <w:pPr>
        <w:rPr>
          <w:sz w:val="28"/>
          <w:szCs w:val="28"/>
        </w:rPr>
      </w:pPr>
    </w:p>
    <w:p w:rsidR="00B11E2A" w:rsidRPr="00C00891" w:rsidRDefault="0068147E" w:rsidP="00C00891">
      <w:pPr>
        <w:rPr>
          <w:sz w:val="28"/>
          <w:szCs w:val="28"/>
        </w:rPr>
      </w:pPr>
      <w:r w:rsidRPr="00C00891">
        <w:rPr>
          <w:sz w:val="28"/>
          <w:szCs w:val="28"/>
        </w:rPr>
        <w:t>__________________________________________________________________</w:t>
      </w:r>
    </w:p>
    <w:p w:rsidR="00B11E2A" w:rsidRPr="00C00891" w:rsidRDefault="00B11E2A" w:rsidP="00C00891">
      <w:pPr>
        <w:rPr>
          <w:sz w:val="28"/>
          <w:szCs w:val="28"/>
        </w:rPr>
      </w:pPr>
    </w:p>
    <w:p w:rsidR="00B11E2A" w:rsidRPr="00C00891" w:rsidRDefault="00B11E2A" w:rsidP="00C00891">
      <w:pPr>
        <w:rPr>
          <w:sz w:val="28"/>
          <w:szCs w:val="28"/>
        </w:rPr>
      </w:pPr>
    </w:p>
    <w:p w:rsidR="00B11E2A" w:rsidRPr="00C00891" w:rsidRDefault="00B11E2A" w:rsidP="00C00891">
      <w:pPr>
        <w:rPr>
          <w:sz w:val="28"/>
          <w:szCs w:val="28"/>
        </w:rPr>
      </w:pPr>
    </w:p>
    <w:p w:rsidR="00B11E2A" w:rsidRPr="00C00891" w:rsidRDefault="00B11E2A" w:rsidP="00C00891">
      <w:pPr>
        <w:rPr>
          <w:sz w:val="28"/>
          <w:szCs w:val="28"/>
        </w:rPr>
      </w:pPr>
    </w:p>
    <w:p w:rsidR="00B11E2A" w:rsidRPr="00C00891" w:rsidRDefault="00B11E2A" w:rsidP="00C00891">
      <w:pPr>
        <w:rPr>
          <w:sz w:val="28"/>
          <w:szCs w:val="28"/>
        </w:rPr>
      </w:pPr>
    </w:p>
    <w:p w:rsidR="00B11E2A" w:rsidRPr="00C00891" w:rsidRDefault="00B11E2A" w:rsidP="00C00891">
      <w:pPr>
        <w:rPr>
          <w:sz w:val="28"/>
          <w:szCs w:val="28"/>
        </w:rPr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Default="00D5429F" w:rsidP="001C3410">
      <w:pPr>
        <w:jc w:val="center"/>
      </w:pPr>
    </w:p>
    <w:p w:rsidR="00D5429F" w:rsidRPr="004014C0" w:rsidRDefault="00D5429F" w:rsidP="001C3410">
      <w:pPr>
        <w:jc w:val="center"/>
      </w:pPr>
    </w:p>
    <w:p w:rsidR="001C3410" w:rsidRPr="004014C0" w:rsidRDefault="001C3410" w:rsidP="001C3410"/>
    <w:p w:rsidR="001C3410" w:rsidRPr="004014C0" w:rsidRDefault="001C3410" w:rsidP="001C3410"/>
    <w:p w:rsidR="001C3410" w:rsidRPr="004014C0" w:rsidRDefault="001C3410" w:rsidP="001C3410">
      <w:pPr>
        <w:jc w:val="center"/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Pr="00147986" w:rsidRDefault="001C3410" w:rsidP="001C34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C3410" w:rsidRDefault="001C3410" w:rsidP="001C3410"/>
    <w:p w:rsidR="009D0F24" w:rsidRDefault="009D0F24" w:rsidP="009D0F2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9D0F24" w:rsidRPr="003A10C6" w:rsidRDefault="009D0F24" w:rsidP="009D0F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  <w:r w:rsidRPr="003A10C6">
        <w:rPr>
          <w:sz w:val="28"/>
          <w:szCs w:val="28"/>
        </w:rPr>
        <w:tab/>
      </w:r>
    </w:p>
    <w:p w:rsidR="009D0F24" w:rsidRDefault="009D0F24" w:rsidP="006B7B84">
      <w:pPr>
        <w:tabs>
          <w:tab w:val="left" w:pos="7938"/>
        </w:tabs>
      </w:pPr>
    </w:p>
    <w:sectPr w:rsidR="009D0F24" w:rsidSect="0006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98"/>
    <w:rsid w:val="00066F54"/>
    <w:rsid w:val="00145BAB"/>
    <w:rsid w:val="001C3410"/>
    <w:rsid w:val="001C6494"/>
    <w:rsid w:val="002165D5"/>
    <w:rsid w:val="002C60F7"/>
    <w:rsid w:val="00314B1B"/>
    <w:rsid w:val="00325FD3"/>
    <w:rsid w:val="003600E1"/>
    <w:rsid w:val="003A303D"/>
    <w:rsid w:val="003B2CAB"/>
    <w:rsid w:val="003C12C6"/>
    <w:rsid w:val="003E3E90"/>
    <w:rsid w:val="004C22F5"/>
    <w:rsid w:val="00524535"/>
    <w:rsid w:val="005276AC"/>
    <w:rsid w:val="005671F1"/>
    <w:rsid w:val="005D2CCE"/>
    <w:rsid w:val="005E096F"/>
    <w:rsid w:val="00603A94"/>
    <w:rsid w:val="0065119B"/>
    <w:rsid w:val="006513FB"/>
    <w:rsid w:val="0068147E"/>
    <w:rsid w:val="00691AA8"/>
    <w:rsid w:val="006B7B84"/>
    <w:rsid w:val="007A1060"/>
    <w:rsid w:val="007D66EA"/>
    <w:rsid w:val="007F2B8C"/>
    <w:rsid w:val="008B0EA0"/>
    <w:rsid w:val="008E5314"/>
    <w:rsid w:val="00920E99"/>
    <w:rsid w:val="00984B77"/>
    <w:rsid w:val="00996D97"/>
    <w:rsid w:val="009D0F24"/>
    <w:rsid w:val="009E2963"/>
    <w:rsid w:val="00A47576"/>
    <w:rsid w:val="00A616E3"/>
    <w:rsid w:val="00A80498"/>
    <w:rsid w:val="00B057EA"/>
    <w:rsid w:val="00B11E2A"/>
    <w:rsid w:val="00B13B4D"/>
    <w:rsid w:val="00B244E3"/>
    <w:rsid w:val="00B5763A"/>
    <w:rsid w:val="00B677AD"/>
    <w:rsid w:val="00B94AF3"/>
    <w:rsid w:val="00C00891"/>
    <w:rsid w:val="00C34F0E"/>
    <w:rsid w:val="00C52C0C"/>
    <w:rsid w:val="00D5429F"/>
    <w:rsid w:val="00D60B75"/>
    <w:rsid w:val="00E1585E"/>
    <w:rsid w:val="00E44962"/>
    <w:rsid w:val="00E50551"/>
    <w:rsid w:val="00E622BA"/>
    <w:rsid w:val="00EB0EA5"/>
    <w:rsid w:val="00EC4343"/>
    <w:rsid w:val="00ED690A"/>
    <w:rsid w:val="00F46F81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B979-B6A1-434A-B2F6-5FA45CA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C3410"/>
    <w:rPr>
      <w:color w:val="0000FF"/>
      <w:u w:val="single"/>
    </w:rPr>
  </w:style>
  <w:style w:type="paragraph" w:customStyle="1" w:styleId="ConsPlusTitle">
    <w:name w:val="ConsPlusTitle"/>
    <w:rsid w:val="001C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C3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flect">
    <w:name w:val="reflect"/>
    <w:basedOn w:val="a"/>
    <w:rsid w:val="001C3410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B94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3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6CAB792402674C8DFCD921A28BF3F3" ma:contentTypeVersion="0" ma:contentTypeDescription="Создание документа." ma:contentTypeScope="" ma:versionID="4c1e4d69747445c3bd2e3b00f7e1cf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E33782-A6F0-4AEB-8366-821B65C9E294}"/>
</file>

<file path=customXml/itemProps2.xml><?xml version="1.0" encoding="utf-8"?>
<ds:datastoreItem xmlns:ds="http://schemas.openxmlformats.org/officeDocument/2006/customXml" ds:itemID="{5B942263-DE2A-443F-ADB7-ADA37F96D187}"/>
</file>

<file path=customXml/itemProps3.xml><?xml version="1.0" encoding="utf-8"?>
<ds:datastoreItem xmlns:ds="http://schemas.openxmlformats.org/officeDocument/2006/customXml" ds:itemID="{6F8C9869-45F0-4537-B7A6-66E55465A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Сергей</cp:lastModifiedBy>
  <cp:revision>16</cp:revision>
  <cp:lastPrinted>2018-11-29T06:27:00Z</cp:lastPrinted>
  <dcterms:created xsi:type="dcterms:W3CDTF">2014-06-16T06:18:00Z</dcterms:created>
  <dcterms:modified xsi:type="dcterms:W3CDTF">2018-12-07T08:04:00Z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0x010100716CAB792402674C8DFCD921A28BF3F3</vt:lpwstr>
  </property>
</Properties>
</file>