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A9" w:rsidRPr="006A50E8" w:rsidRDefault="00B311A9" w:rsidP="00B311A9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Оборудование учебных кабинетов.</w:t>
      </w:r>
    </w:p>
    <w:p w:rsidR="00B311A9" w:rsidRPr="0054156C" w:rsidRDefault="00B311A9" w:rsidP="00B311A9">
      <w:pPr>
        <w:pStyle w:val="a3"/>
        <w:rPr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44"/>
        <w:gridCol w:w="4608"/>
        <w:gridCol w:w="4359"/>
      </w:tblGrid>
      <w:tr w:rsidR="00B311A9" w:rsidRPr="007E4589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F07B65" w:rsidRDefault="00B311A9" w:rsidP="00EF76F1">
            <w:pPr>
              <w:pStyle w:val="a3"/>
              <w:jc w:val="center"/>
              <w:rPr>
                <w:sz w:val="20"/>
              </w:rPr>
            </w:pPr>
            <w:r w:rsidRPr="00F07B65">
              <w:rPr>
                <w:sz w:val="20"/>
              </w:rPr>
              <w:t xml:space="preserve">№ </w:t>
            </w:r>
            <w:proofErr w:type="spellStart"/>
            <w:proofErr w:type="gramStart"/>
            <w:r w:rsidRPr="00F07B65">
              <w:rPr>
                <w:sz w:val="20"/>
              </w:rPr>
              <w:t>п</w:t>
            </w:r>
            <w:proofErr w:type="spellEnd"/>
            <w:proofErr w:type="gramEnd"/>
            <w:r w:rsidRPr="00F07B65">
              <w:rPr>
                <w:sz w:val="20"/>
              </w:rPr>
              <w:t>/</w:t>
            </w:r>
            <w:proofErr w:type="spellStart"/>
            <w:r w:rsidRPr="00F07B65">
              <w:rPr>
                <w:sz w:val="20"/>
              </w:rPr>
              <w:t>п</w:t>
            </w:r>
            <w:proofErr w:type="spellEnd"/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CB7316" w:rsidRDefault="00B311A9" w:rsidP="00EF76F1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CB7316">
              <w:rPr>
                <w:color w:val="000000" w:themeColor="text1"/>
                <w:spacing w:val="-2"/>
              </w:rPr>
              <w:t>Наименование</w:t>
            </w:r>
            <w:r>
              <w:rPr>
                <w:color w:val="000000" w:themeColor="text1"/>
                <w:spacing w:val="-2"/>
              </w:rPr>
              <w:br/>
            </w:r>
            <w:r w:rsidRPr="00CB7316">
              <w:rPr>
                <w:color w:val="000000" w:themeColor="text1"/>
                <w:spacing w:val="-2"/>
              </w:rPr>
              <w:t xml:space="preserve">образовательной программы, </w:t>
            </w:r>
            <w:r>
              <w:rPr>
                <w:color w:val="000000" w:themeColor="text1"/>
                <w:spacing w:val="-2"/>
              </w:rPr>
              <w:t xml:space="preserve">наименование </w:t>
            </w:r>
            <w:r w:rsidRPr="00CB7316">
              <w:rPr>
                <w:color w:val="000000" w:themeColor="text1"/>
                <w:spacing w:val="-2"/>
              </w:rPr>
              <w:t>предмета, курса, дисциплины (модуля)</w:t>
            </w:r>
          </w:p>
          <w:p w:rsidR="00B311A9" w:rsidRPr="00E82F21" w:rsidRDefault="00B311A9" w:rsidP="00EF76F1">
            <w:pPr>
              <w:pStyle w:val="a3"/>
              <w:jc w:val="center"/>
              <w:rPr>
                <w:sz w:val="20"/>
                <w:vertAlign w:val="superscript"/>
              </w:rPr>
            </w:pPr>
            <w:proofErr w:type="spellStart"/>
            <w:r w:rsidRPr="00CB7316">
              <w:rPr>
                <w:color w:val="000000" w:themeColor="text1"/>
                <w:spacing w:val="-2"/>
                <w:sz w:val="20"/>
              </w:rPr>
              <w:t>в</w:t>
            </w:r>
            <w:r w:rsidRPr="00CB7316">
              <w:rPr>
                <w:color w:val="000000" w:themeColor="text1"/>
                <w:spacing w:val="-1"/>
                <w:sz w:val="20"/>
              </w:rPr>
              <w:t>соответствии</w:t>
            </w:r>
            <w:proofErr w:type="spellEnd"/>
            <w:r w:rsidRPr="00CB7316">
              <w:rPr>
                <w:color w:val="000000" w:themeColor="text1"/>
                <w:spacing w:val="-1"/>
                <w:sz w:val="20"/>
              </w:rPr>
              <w:t xml:space="preserve"> с учебным </w:t>
            </w:r>
            <w:r w:rsidRPr="00CB7316">
              <w:rPr>
                <w:color w:val="000000" w:themeColor="text1"/>
                <w:sz w:val="20"/>
              </w:rPr>
              <w:t>планом</w:t>
            </w:r>
            <w:proofErr w:type="gramStart"/>
            <w:r>
              <w:rPr>
                <w:color w:val="000000" w:themeColor="text1"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6A50E8" w:rsidRDefault="00B311A9" w:rsidP="00EF76F1">
            <w:pPr>
              <w:pStyle w:val="a3"/>
              <w:jc w:val="center"/>
              <w:rPr>
                <w:sz w:val="20"/>
              </w:rPr>
            </w:pPr>
            <w:r w:rsidRPr="006A50E8">
              <w:rPr>
                <w:sz w:val="20"/>
              </w:rPr>
              <w:t>Наименование помещения</w:t>
            </w:r>
          </w:p>
          <w:p w:rsidR="00B311A9" w:rsidRPr="00F07B65" w:rsidRDefault="00B311A9" w:rsidP="00EF76F1">
            <w:pPr>
              <w:pStyle w:val="a3"/>
              <w:jc w:val="center"/>
              <w:rPr>
                <w:sz w:val="20"/>
              </w:rPr>
            </w:pPr>
            <w:r w:rsidRPr="006A50E8">
              <w:rPr>
                <w:sz w:val="20"/>
              </w:rPr>
              <w:t xml:space="preserve">(учебный класс, спортивный зал, актовый зал, мастерская и др.) с перечнем основного оборудования </w:t>
            </w:r>
          </w:p>
        </w:tc>
      </w:tr>
      <w:tr w:rsidR="00B311A9" w:rsidRPr="007E4589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7E4589" w:rsidRDefault="00B311A9" w:rsidP="00EF76F1">
            <w:pPr>
              <w:pStyle w:val="a3"/>
              <w:jc w:val="center"/>
              <w:rPr>
                <w:sz w:val="22"/>
              </w:rPr>
            </w:pPr>
            <w:r w:rsidRPr="007E4589">
              <w:rPr>
                <w:sz w:val="22"/>
              </w:rPr>
              <w:t>1</w:t>
            </w: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7E4589" w:rsidRDefault="00B311A9" w:rsidP="00EF76F1">
            <w:pPr>
              <w:pStyle w:val="a3"/>
              <w:jc w:val="center"/>
              <w:rPr>
                <w:sz w:val="22"/>
              </w:rPr>
            </w:pPr>
            <w:r w:rsidRPr="007E4589">
              <w:rPr>
                <w:sz w:val="22"/>
              </w:rPr>
              <w:t>2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7E4589" w:rsidRDefault="00B311A9" w:rsidP="00EF76F1">
            <w:pPr>
              <w:pStyle w:val="a3"/>
              <w:jc w:val="center"/>
              <w:rPr>
                <w:sz w:val="22"/>
              </w:rPr>
            </w:pPr>
            <w:r w:rsidRPr="007E4589">
              <w:rPr>
                <w:sz w:val="22"/>
              </w:rPr>
              <w:t>3</w:t>
            </w:r>
          </w:p>
        </w:tc>
      </w:tr>
      <w:tr w:rsidR="00B311A9" w:rsidRPr="007E4589" w:rsidTr="00B311A9">
        <w:trPr>
          <w:gridAfter w:val="2"/>
          <w:wAfter w:w="4764" w:type="pct"/>
          <w:trHeight w:val="82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1A9" w:rsidRPr="00CB7316" w:rsidRDefault="00B311A9" w:rsidP="00EF76F1">
            <w:pPr>
              <w:pStyle w:val="a3"/>
              <w:jc w:val="center"/>
              <w:rPr>
                <w:sz w:val="20"/>
              </w:rPr>
            </w:pPr>
            <w:r w:rsidRPr="00CB7316">
              <w:rPr>
                <w:sz w:val="20"/>
              </w:rPr>
              <w:t>1.</w:t>
            </w:r>
          </w:p>
        </w:tc>
      </w:tr>
      <w:tr w:rsidR="00B311A9" w:rsidRPr="00345B82" w:rsidTr="00B311A9">
        <w:trPr>
          <w:trHeight w:val="112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ind w:left="35" w:right="94"/>
              <w:jc w:val="both"/>
              <w:rPr>
                <w:szCs w:val="24"/>
              </w:rPr>
            </w:pPr>
            <w:r w:rsidRPr="00345B82">
              <w:rPr>
                <w:szCs w:val="24"/>
              </w:rPr>
              <w:t>1.Русский язык. Литература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Кабинет Русский язык, Литература</w:t>
            </w:r>
          </w:p>
          <w:p w:rsidR="00B311A9" w:rsidRPr="00345B82" w:rsidRDefault="00B311A9" w:rsidP="00EF76F1">
            <w:pPr>
              <w:pStyle w:val="a3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rPr>
                <w:szCs w:val="24"/>
              </w:rPr>
            </w:pPr>
            <w:r w:rsidRPr="00345B82">
              <w:rPr>
                <w:szCs w:val="24"/>
              </w:rPr>
              <w:t>Учебники.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Видеокассеты с записями Экранизированных произведений русских писателей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Библиотечка с произведениями русских писателей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грамзаписи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шторы для затемнения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таблицы по русскому языку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тематические папки по творчеству писателей 19-20 веков</w:t>
            </w:r>
          </w:p>
          <w:p w:rsidR="00B311A9" w:rsidRPr="00345B82" w:rsidRDefault="00B311A9" w:rsidP="00EF76F1">
            <w:pPr>
              <w:pStyle w:val="a7"/>
              <w:rPr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меняющийся стенд «Литературный календарь»</w:t>
            </w: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both"/>
              <w:rPr>
                <w:szCs w:val="24"/>
              </w:rPr>
            </w:pPr>
            <w:r w:rsidRPr="00345B82">
              <w:rPr>
                <w:szCs w:val="24"/>
              </w:rPr>
              <w:t>Иностранный язык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  <w:r w:rsidRPr="00345B82">
              <w:rPr>
                <w:szCs w:val="24"/>
              </w:rPr>
              <w:t>Кабинет иностранного языка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кран.Проектор</w:t>
            </w:r>
            <w:proofErr w:type="spell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. Дидактический материал. Учебники.</w:t>
            </w:r>
          </w:p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  <w:r w:rsidRPr="00345B82">
              <w:rPr>
                <w:szCs w:val="24"/>
              </w:rPr>
              <w:t>История</w:t>
            </w:r>
            <w:r>
              <w:rPr>
                <w:szCs w:val="24"/>
              </w:rPr>
              <w:t>. О</w:t>
            </w:r>
            <w:r w:rsidRPr="00345B82">
              <w:rPr>
                <w:szCs w:val="24"/>
              </w:rPr>
              <w:t>бществознание. Основы Философии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дисциплинам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тематические папки по разделам программы дисциплин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стенд «Символы России»</w:t>
            </w:r>
          </w:p>
          <w:p w:rsidR="00B311A9" w:rsidRPr="00345B82" w:rsidRDefault="00B311A9" w:rsidP="00EF76F1">
            <w:pPr>
              <w:pStyle w:val="a7"/>
              <w:rPr>
                <w:sz w:val="24"/>
                <w:szCs w:val="24"/>
              </w:rPr>
            </w:pP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1A9" w:rsidRPr="00345B82" w:rsidRDefault="00B311A9" w:rsidP="00EF76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 w:rsidRPr="00345B82">
              <w:rPr>
                <w:sz w:val="24"/>
                <w:szCs w:val="24"/>
              </w:rPr>
              <w:t>иология.Экологические</w:t>
            </w:r>
            <w:proofErr w:type="spellEnd"/>
            <w:r w:rsidRPr="00345B82">
              <w:rPr>
                <w:sz w:val="24"/>
                <w:szCs w:val="24"/>
              </w:rPr>
              <w:t xml:space="preserve"> основы  природопользования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химиия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биология, Экологические основы природопользования)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Лаборатория микробиологии, санитарии и гигиены.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экологических основ природопользования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Гербарии -9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Коллекции -35 наименований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Микроскоп-2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 кристаллических решеток -3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 ДНК-1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муляжей-4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Спиртовки -25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цетаты.Карбамиды</w:t>
            </w:r>
            <w:proofErr w:type="spell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. Натрий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Стаканы мерные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Воронки стеклянные пластмассовые -15 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Колбы</w:t>
            </w:r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ерные- 30 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стеклянных</w:t>
            </w:r>
            <w:proofErr w:type="gram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 трубок-3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Набор посуды -1 комплект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Весы чувствительные -1 </w:t>
            </w:r>
            <w:proofErr w:type="spellStart"/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Штатив – 10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Набор химических реактивов – 5 комплектов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Шкаф вентиляционный -1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Коллекция редких металлов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Коллекция «строительные материалы» - 1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Коллекция «Топливо» - 1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 и горных пород–1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Модель конвертора - 1</w:t>
            </w:r>
          </w:p>
          <w:p w:rsidR="00B311A9" w:rsidRPr="00345B82" w:rsidRDefault="00B311A9" w:rsidP="00EF76F1">
            <w:pPr>
              <w:pStyle w:val="a7"/>
              <w:rPr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Ложки для сжигания веществ – 15</w:t>
            </w: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  <w:r w:rsidRPr="00345B82">
              <w:rPr>
                <w:szCs w:val="24"/>
              </w:rPr>
              <w:t>Физическая культура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Велотренажор</w:t>
            </w:r>
            <w:proofErr w:type="spell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Беговая дорожка- 1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Тренажер силовой- 1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Спортивные снаряды -4шт.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Спортивные маты-10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Стол теннисный-2 </w:t>
            </w:r>
            <w:proofErr w:type="spellStart"/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11A9" w:rsidRPr="00345B82" w:rsidRDefault="00B311A9" w:rsidP="00EF76F1">
            <w:pPr>
              <w:pStyle w:val="a7"/>
              <w:rPr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Комплект плакатов « Физическая культура» - 17 видов.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 </w:t>
            </w:r>
          </w:p>
          <w:p w:rsidR="00B311A9" w:rsidRPr="00345B82" w:rsidRDefault="00B311A9" w:rsidP="00EF76F1">
            <w:pPr>
              <w:jc w:val="center"/>
              <w:rPr>
                <w:sz w:val="24"/>
                <w:szCs w:val="24"/>
              </w:rPr>
            </w:pPr>
          </w:p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  <w:r w:rsidRPr="00345B82">
              <w:rPr>
                <w:szCs w:val="24"/>
              </w:rPr>
              <w:t>ОБЖ. Безопасность жизнедеятельности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</w:t>
            </w:r>
          </w:p>
          <w:p w:rsidR="00B311A9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Противогазы – 100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Респираторы – 11 шт</w:t>
            </w:r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Макеты мин – 2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Прибор – дозиметр – 2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Аптечки медицинские – 5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Винтовка пневматическая – 4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Макет автомата АКМ – 2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Макет « АК-74»- 1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Макет  оружия АК-74-1 </w:t>
            </w:r>
            <w:proofErr w:type="spellStart"/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Оружие Юнкер-2Б/ФУТ</w:t>
            </w:r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/ПЛ,ПЛС.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Стенд ГО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Тренажер « Максим1-01»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Часы дозиметр « Аргус-3»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Электронные плакаты по Основам Военной Службы.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A9" w:rsidRPr="00345B82" w:rsidRDefault="00B311A9" w:rsidP="00EF76F1">
            <w:pPr>
              <w:rPr>
                <w:sz w:val="24"/>
                <w:szCs w:val="24"/>
              </w:rPr>
            </w:pPr>
          </w:p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  <w:r w:rsidRPr="00345B82">
              <w:rPr>
                <w:szCs w:val="24"/>
              </w:rPr>
              <w:t>Математика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Линейка – 5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Циркуль – 5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Угольник – 5 шт.</w:t>
            </w:r>
          </w:p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  <w:r w:rsidRPr="00345B82">
              <w:rPr>
                <w:szCs w:val="24"/>
              </w:rPr>
              <w:t>Информатика и ИКТ</w:t>
            </w:r>
          </w:p>
          <w:p w:rsidR="00B311A9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  <w:r w:rsidRPr="00345B82">
              <w:rPr>
                <w:szCs w:val="24"/>
              </w:rPr>
              <w:t>Информационные технологии в профессиональной деятельности</w:t>
            </w:r>
            <w:r>
              <w:rPr>
                <w:szCs w:val="24"/>
              </w:rPr>
              <w:t>.</w:t>
            </w: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  <w:r>
              <w:rPr>
                <w:szCs w:val="24"/>
              </w:rPr>
              <w:t>Иностранный язык.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 информационных технологий и иностранный язык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Ноутбук-1 </w:t>
            </w:r>
            <w:proofErr w:type="spellStart"/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Экран- 1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Проектор- 1 шт.</w:t>
            </w:r>
          </w:p>
          <w:p w:rsidR="00B311A9" w:rsidRPr="00345B82" w:rsidRDefault="00B311A9" w:rsidP="00EF76F1">
            <w:pPr>
              <w:pStyle w:val="a7"/>
              <w:rPr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Компьютеры-16 шт.</w:t>
            </w: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  <w:proofErr w:type="spellStart"/>
            <w:r w:rsidRPr="00345B82">
              <w:rPr>
                <w:szCs w:val="24"/>
              </w:rPr>
              <w:t>Физика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лектротехника</w:t>
            </w:r>
            <w:proofErr w:type="spellEnd"/>
            <w:r>
              <w:rPr>
                <w:szCs w:val="24"/>
              </w:rPr>
              <w:t xml:space="preserve"> и электронная техника</w:t>
            </w: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  <w:p w:rsidR="00B311A9" w:rsidRPr="00345B82" w:rsidRDefault="00B311A9" w:rsidP="00EF76F1">
            <w:pPr>
              <w:pStyle w:val="a8"/>
              <w:ind w:left="0"/>
            </w:pP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rPr>
                <w:szCs w:val="24"/>
              </w:rPr>
            </w:pPr>
            <w:r w:rsidRPr="00345B82">
              <w:rPr>
                <w:szCs w:val="24"/>
              </w:rPr>
              <w:lastRenderedPageBreak/>
              <w:t>Кабинет физики</w:t>
            </w:r>
          </w:p>
          <w:p w:rsidR="00B311A9" w:rsidRPr="00345B82" w:rsidRDefault="00B311A9" w:rsidP="00EF76F1">
            <w:pPr>
              <w:pStyle w:val="a3"/>
              <w:rPr>
                <w:szCs w:val="24"/>
              </w:rPr>
            </w:pPr>
            <w:r w:rsidRPr="00345B82">
              <w:rPr>
                <w:szCs w:val="24"/>
              </w:rPr>
              <w:t>Ноутбук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Набор по интерференции – 10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длины волны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Конденсатор разборный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Электролитические ванны- 5 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Электроды – 5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Резисторы – 10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Соединительные провода – 30 комплектов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Выпрямители лабораторные – 15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Вольтметры – 10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Амперметры – 10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Магниты – 3 наименования – 15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Гальванометр -1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Реостат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Спектрометр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Линзы наливные - 2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 машина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Счетчик ионизирующих частиц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Модель камеры Вильсона - 1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Трансформатор разборный -1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Модель молекулярного строения магнита–1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правила Ленца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вихревых потоков - 1Выпрямители – 3 шт.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Генератор низкой частоты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Прибор по геометрической оптике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Реле тока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Стеклянные колбы – 5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Латунно-эбонитовая палочка -1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Газовый разрядник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Электрометры – 2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магнитного поля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Спектр» - 1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Набор по поляризации света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Набор по геометрической оптике – 1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Электронно-лучевая трубка – 2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A9" w:rsidRPr="00345B82" w:rsidRDefault="00B311A9" w:rsidP="00EF76F1">
            <w:pPr>
              <w:pStyle w:val="a8"/>
              <w:ind w:left="0"/>
            </w:pP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1A9" w:rsidRPr="00345B82" w:rsidRDefault="00B311A9" w:rsidP="00EF76F1">
            <w:pPr>
              <w:pStyle w:val="a8"/>
              <w:ind w:left="0"/>
            </w:pPr>
          </w:p>
          <w:p w:rsidR="00B311A9" w:rsidRPr="00345B82" w:rsidRDefault="00B311A9" w:rsidP="00EF76F1">
            <w:pPr>
              <w:pStyle w:val="a8"/>
              <w:ind w:left="0"/>
            </w:pPr>
            <w:r>
              <w:t>Инженерная графика</w:t>
            </w:r>
          </w:p>
          <w:p w:rsidR="00B311A9" w:rsidRPr="00345B82" w:rsidRDefault="00B311A9" w:rsidP="00EF76F1">
            <w:pPr>
              <w:pStyle w:val="a8"/>
              <w:ind w:left="0"/>
            </w:pP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7"/>
              <w:rPr>
                <w:szCs w:val="24"/>
              </w:rPr>
            </w:pPr>
          </w:p>
        </w:tc>
      </w:tr>
      <w:tr w:rsidR="00B311A9" w:rsidRPr="00345B82" w:rsidTr="00B311A9">
        <w:trPr>
          <w:trHeight w:val="296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  <w:r>
              <w:t>Основы гидравлики и теплотехники</w:t>
            </w: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Pr="00345B82" w:rsidRDefault="00B311A9" w:rsidP="00EF76F1">
            <w:pPr>
              <w:pStyle w:val="a8"/>
              <w:ind w:left="0"/>
            </w:pP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7"/>
              <w:rPr>
                <w:sz w:val="24"/>
                <w:szCs w:val="24"/>
              </w:rPr>
            </w:pP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A9" w:rsidRPr="00345B82" w:rsidRDefault="00B311A9" w:rsidP="00EF76F1">
            <w:pPr>
              <w:pStyle w:val="a7"/>
              <w:rPr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Лаборатория микробиологии, санитарии и гигиены</w:t>
            </w:r>
          </w:p>
          <w:p w:rsidR="00B311A9" w:rsidRPr="00345B82" w:rsidRDefault="00B311A9" w:rsidP="00EF76F1">
            <w:pPr>
              <w:pStyle w:val="a7"/>
              <w:rPr>
                <w:sz w:val="24"/>
                <w:szCs w:val="24"/>
              </w:rPr>
            </w:pP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Ареометр, микроскоп, чашки Петри,  препарированная игла, пробирки, предметные и покровные стёкла, мерный стакан,  фарфоровые чашки, фильтровальная бумага, пипетки, питательные среды; коллекция образцов микроорганизмов; коллекция моющих средств, реактивы</w:t>
            </w:r>
            <w:proofErr w:type="gramEnd"/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1A9" w:rsidRPr="00345B82" w:rsidRDefault="00B311A9" w:rsidP="00EF76F1">
            <w:pPr>
              <w:pStyle w:val="a8"/>
              <w:ind w:left="0"/>
            </w:pPr>
            <w:r>
              <w:t>Основы агрономии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агрономии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1A9" w:rsidRDefault="00B311A9" w:rsidP="00EF76F1">
            <w:pPr>
              <w:pStyle w:val="a8"/>
              <w:ind w:left="0"/>
            </w:pPr>
            <w:r>
              <w:t>Основы зоотехнии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зоотехнии</w:t>
            </w:r>
          </w:p>
        </w:tc>
      </w:tr>
      <w:tr w:rsidR="00B311A9" w:rsidRPr="00345B82" w:rsidTr="00B311A9">
        <w:trPr>
          <w:trHeight w:val="110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8"/>
              <w:ind w:left="0"/>
            </w:pPr>
            <w:r w:rsidRPr="00345B82">
              <w:t>Метрология и стандартизация</w:t>
            </w:r>
            <w:r>
              <w:t xml:space="preserve"> и подтверждение качества</w:t>
            </w:r>
          </w:p>
          <w:p w:rsidR="00B311A9" w:rsidRPr="00345B82" w:rsidRDefault="00B311A9" w:rsidP="00EF76F1">
            <w:pPr>
              <w:pStyle w:val="a3"/>
              <w:ind w:firstLine="28"/>
              <w:jc w:val="both"/>
              <w:rPr>
                <w:szCs w:val="24"/>
              </w:rPr>
            </w:pP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Лаборатория метрологии и стандартизации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Измерительный  микроскоп 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Весы циферблатные 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весы </w:t>
            </w:r>
          </w:p>
          <w:p w:rsidR="00B311A9" w:rsidRPr="00345B82" w:rsidRDefault="00B311A9" w:rsidP="00EF76F1">
            <w:pPr>
              <w:pStyle w:val="a9"/>
              <w:spacing w:before="0" w:beforeAutospacing="0" w:after="0" w:afterAutospacing="0"/>
              <w:jc w:val="both"/>
            </w:pPr>
            <w:r w:rsidRPr="00345B82">
              <w:t>Микроскоп биологический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Рефрактометр (ИРФ-454</w:t>
            </w:r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45B82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Фотоколориметр (КФК-3.01)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Шкаф электрический сушильный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Муфельная печь (СНОЛ 3/11)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Весы технические быстродействующие квадрантные 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Весы настольные электронные (</w:t>
            </w:r>
            <w:proofErr w:type="spellStart"/>
            <w:r w:rsidRPr="0034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CasSW</w:t>
            </w:r>
            <w:proofErr w:type="spell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-05)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Термостат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Аппарат сушильный (АПС-2)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Баня водяная многоместная (ПЭ 4300)</w:t>
            </w:r>
          </w:p>
          <w:p w:rsidR="00B311A9" w:rsidRPr="00345B82" w:rsidRDefault="00B311A9" w:rsidP="00EF76F1">
            <w:pPr>
              <w:pStyle w:val="a7"/>
              <w:rPr>
                <w:sz w:val="24"/>
                <w:szCs w:val="24"/>
              </w:rPr>
            </w:pPr>
          </w:p>
        </w:tc>
      </w:tr>
      <w:tr w:rsidR="00B311A9" w:rsidRPr="00345B82" w:rsidTr="00B311A9">
        <w:trPr>
          <w:trHeight w:val="778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1A9" w:rsidRDefault="00B311A9" w:rsidP="00EF76F1">
            <w:pPr>
              <w:pStyle w:val="a8"/>
              <w:ind w:left="0"/>
            </w:pPr>
            <w:r w:rsidRPr="00345B82">
              <w:t>Охрана труда</w:t>
            </w: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Default="00B311A9" w:rsidP="00EF76F1">
            <w:pPr>
              <w:pStyle w:val="a8"/>
              <w:ind w:left="0"/>
            </w:pPr>
          </w:p>
          <w:p w:rsidR="00B311A9" w:rsidRPr="00345B82" w:rsidRDefault="00B311A9" w:rsidP="00EF76F1">
            <w:pPr>
              <w:pStyle w:val="a8"/>
              <w:ind w:left="0"/>
            </w:pP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Кабинет Охрана труда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плакаты-25 </w:t>
            </w:r>
            <w:proofErr w:type="spellStart"/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Стенд по первичным средствам пожаротушения.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5B82">
              <w:rPr>
                <w:rFonts w:ascii="Times New Roman" w:hAnsi="Times New Roman" w:cs="Times New Roman"/>
                <w:sz w:val="24"/>
                <w:szCs w:val="24"/>
              </w:rPr>
              <w:t>дежда пожарника</w:t>
            </w:r>
          </w:p>
          <w:p w:rsidR="00B311A9" w:rsidRPr="00345B82" w:rsidRDefault="00B311A9" w:rsidP="00EF76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A9" w:rsidRPr="00345B82" w:rsidRDefault="00B311A9" w:rsidP="00EF76F1">
            <w:pPr>
              <w:pStyle w:val="a7"/>
              <w:rPr>
                <w:sz w:val="24"/>
                <w:szCs w:val="24"/>
              </w:rPr>
            </w:pPr>
          </w:p>
        </w:tc>
      </w:tr>
    </w:tbl>
    <w:p w:rsidR="00B311A9" w:rsidRDefault="00B311A9" w:rsidP="00B311A9">
      <w:pPr>
        <w:jc w:val="both"/>
        <w:rPr>
          <w:bCs/>
          <w:sz w:val="28"/>
        </w:rPr>
      </w:pPr>
    </w:p>
    <w:p w:rsidR="00B311A9" w:rsidRDefault="00B311A9" w:rsidP="00B311A9">
      <w:pPr>
        <w:jc w:val="both"/>
        <w:rPr>
          <w:bCs/>
          <w:sz w:val="28"/>
        </w:rPr>
      </w:pPr>
    </w:p>
    <w:p w:rsidR="00B311A9" w:rsidRDefault="00B311A9" w:rsidP="00B311A9">
      <w:pPr>
        <w:jc w:val="both"/>
        <w:rPr>
          <w:bCs/>
          <w:sz w:val="2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Default="00B311A9" w:rsidP="00B311A9">
      <w:pPr>
        <w:pStyle w:val="a4"/>
        <w:jc w:val="both"/>
        <w:rPr>
          <w:sz w:val="18"/>
          <w:szCs w:val="18"/>
        </w:rPr>
      </w:pPr>
    </w:p>
    <w:p w:rsidR="00B311A9" w:rsidRPr="00F75D0F" w:rsidRDefault="00B311A9" w:rsidP="00B311A9">
      <w:pPr>
        <w:pStyle w:val="a4"/>
        <w:jc w:val="both"/>
        <w:rPr>
          <w:sz w:val="18"/>
          <w:szCs w:val="18"/>
        </w:rPr>
      </w:pPr>
    </w:p>
    <w:p w:rsidR="00C27CC7" w:rsidRDefault="00C27CC7"/>
    <w:sectPr w:rsidR="00C27CC7" w:rsidSect="00B311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11A9"/>
    <w:rsid w:val="00417934"/>
    <w:rsid w:val="009C35B2"/>
    <w:rsid w:val="00B311A9"/>
    <w:rsid w:val="00C2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B311A9"/>
    <w:pPr>
      <w:widowControl/>
      <w:autoSpaceDE/>
      <w:autoSpaceDN/>
      <w:adjustRightInd/>
    </w:pPr>
    <w:rPr>
      <w:sz w:val="24"/>
    </w:rPr>
  </w:style>
  <w:style w:type="paragraph" w:styleId="a4">
    <w:name w:val="endnote text"/>
    <w:basedOn w:val="a"/>
    <w:link w:val="a5"/>
    <w:semiHidden/>
    <w:rsid w:val="00B311A9"/>
    <w:pPr>
      <w:widowControl/>
      <w:autoSpaceDE/>
      <w:autoSpaceDN/>
      <w:adjustRightInd/>
    </w:pPr>
  </w:style>
  <w:style w:type="character" w:customStyle="1" w:styleId="a5">
    <w:name w:val="Текст концевой сноски Знак"/>
    <w:basedOn w:val="a0"/>
    <w:link w:val="a4"/>
    <w:semiHidden/>
    <w:rsid w:val="00B31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semiHidden/>
    <w:rsid w:val="00B311A9"/>
    <w:rPr>
      <w:vertAlign w:val="superscript"/>
    </w:rPr>
  </w:style>
  <w:style w:type="paragraph" w:styleId="a7">
    <w:name w:val="No Spacing"/>
    <w:uiPriority w:val="1"/>
    <w:qFormat/>
    <w:rsid w:val="00B311A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311A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B311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31B2CEDB020D4EB1BAE6EA79865F54" ma:contentTypeVersion="0" ma:contentTypeDescription="Создание документа." ma:contentTypeScope="" ma:versionID="6f85ff5e66a2d526e06a810db076c81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3AF995-9B8E-476B-A356-EF1A0541A1C0}"/>
</file>

<file path=customXml/itemProps2.xml><?xml version="1.0" encoding="utf-8"?>
<ds:datastoreItem xmlns:ds="http://schemas.openxmlformats.org/officeDocument/2006/customXml" ds:itemID="{71DD083F-087D-4200-9D16-43CD2BB217B4}"/>
</file>

<file path=customXml/itemProps3.xml><?xml version="1.0" encoding="utf-8"?>
<ds:datastoreItem xmlns:ds="http://schemas.openxmlformats.org/officeDocument/2006/customXml" ds:itemID="{725A4D9A-060A-42F2-814B-3F70B2FE3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765</Words>
  <Characters>4365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2021-09-22T03:25:00Z</dcterms:created>
  <dcterms:modified xsi:type="dcterms:W3CDTF">2021-09-22T03:28:00Z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0x0101004F31B2CEDB020D4EB1BAE6EA79865F54</vt:lpwstr>
  </property>
</Properties>
</file>