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2A6" w:rsidRPr="00460425" w:rsidRDefault="004E62A6" w:rsidP="004E62A6">
      <w:pPr>
        <w:widowControl w:val="0"/>
        <w:suppressAutoHyphens/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</w:pPr>
      <w:r w:rsidRPr="00460425">
        <w:rPr>
          <w:rFonts w:ascii="Times New Roman" w:eastAsia="Times New Roman" w:hAnsi="Times New Roman" w:cs="Times New Roman"/>
          <w:caps/>
          <w:sz w:val="28"/>
          <w:szCs w:val="28"/>
          <w:lang w:eastAsia="zh-CN"/>
        </w:rPr>
        <w:t>МИНИСТЕРСТВО ОБРАЗОВАНИЯ И НАУКИ</w:t>
      </w:r>
      <w:r w:rsidRPr="00460425">
        <w:rPr>
          <w:rFonts w:ascii="Times New Roman" w:eastAsia="Times New Roman" w:hAnsi="Times New Roman" w:cs="Times New Roman"/>
          <w:caps/>
          <w:sz w:val="28"/>
          <w:szCs w:val="28"/>
          <w:lang w:eastAsia="zh-CN"/>
        </w:rPr>
        <w:br/>
        <w:t>РЕСПУБЛИКИ МАРИЙ ЭЛ</w:t>
      </w:r>
    </w:p>
    <w:p w:rsidR="004E62A6" w:rsidRPr="00460425" w:rsidRDefault="004E62A6" w:rsidP="004E62A6">
      <w:pPr>
        <w:widowControl w:val="0"/>
        <w:suppressAutoHyphens/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</w:pPr>
      <w:r w:rsidRPr="00460425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  <w:t xml:space="preserve">Государственное бюджетное профессиональное образовательное учреждение  </w:t>
      </w:r>
    </w:p>
    <w:p w:rsidR="004E62A6" w:rsidRPr="00460425" w:rsidRDefault="004E62A6" w:rsidP="004E62A6">
      <w:pPr>
        <w:widowControl w:val="0"/>
        <w:suppressAutoHyphens/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</w:pPr>
      <w:r w:rsidRPr="00460425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  <w:t>республики марий эл</w:t>
      </w:r>
    </w:p>
    <w:p w:rsidR="004E62A6" w:rsidRPr="00460425" w:rsidRDefault="004E62A6" w:rsidP="004E62A6">
      <w:pPr>
        <w:widowControl w:val="0"/>
        <w:suppressAutoHyphens/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</w:pPr>
      <w:r w:rsidRPr="00460425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  <w:t>«строительно – технологический техникум»</w:t>
      </w:r>
    </w:p>
    <w:p w:rsidR="004E62A6" w:rsidRPr="00460425" w:rsidRDefault="004E62A6" w:rsidP="004E62A6">
      <w:pPr>
        <w:suppressAutoHyphens/>
        <w:rPr>
          <w:rFonts w:ascii="Times New Roman" w:hAnsi="Times New Roman" w:cs="Times New Roman"/>
          <w:sz w:val="28"/>
          <w:szCs w:val="28"/>
        </w:rPr>
      </w:pPr>
    </w:p>
    <w:p w:rsidR="004E62A6" w:rsidRPr="00460425" w:rsidRDefault="004E62A6" w:rsidP="004E62A6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207" w:type="dxa"/>
        <w:tblInd w:w="-318" w:type="dxa"/>
        <w:tblLook w:val="04A0"/>
      </w:tblPr>
      <w:tblGrid>
        <w:gridCol w:w="4679"/>
        <w:gridCol w:w="5528"/>
      </w:tblGrid>
      <w:tr w:rsidR="004E62A6" w:rsidRPr="00460425" w:rsidTr="004E62A6">
        <w:tc>
          <w:tcPr>
            <w:tcW w:w="4679" w:type="dxa"/>
          </w:tcPr>
          <w:p w:rsidR="004E62A6" w:rsidRPr="008F5ACF" w:rsidRDefault="004E62A6" w:rsidP="004E62A6">
            <w:pPr>
              <w:autoSpaceDE w:val="0"/>
              <w:autoSpaceDN w:val="0"/>
              <w:adjustRightInd w:val="0"/>
              <w:spacing w:after="0"/>
              <w:ind w:left="57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8F5ACF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Согласовано</w:t>
            </w:r>
          </w:p>
          <w:p w:rsidR="004E62A6" w:rsidRPr="008F5ACF" w:rsidRDefault="004E62A6" w:rsidP="004E62A6">
            <w:pPr>
              <w:autoSpaceDE w:val="0"/>
              <w:autoSpaceDN w:val="0"/>
              <w:adjustRightInd w:val="0"/>
              <w:spacing w:after="0"/>
              <w:ind w:left="57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F5AC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Председатель совета </w:t>
            </w:r>
          </w:p>
          <w:p w:rsidR="004E62A6" w:rsidRPr="008F5ACF" w:rsidRDefault="004E62A6" w:rsidP="004E62A6">
            <w:pPr>
              <w:autoSpaceDE w:val="0"/>
              <w:autoSpaceDN w:val="0"/>
              <w:adjustRightInd w:val="0"/>
              <w:spacing w:after="0"/>
              <w:ind w:left="-284" w:firstLine="142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F5AC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ПК «Мари – Турекское районное </w:t>
            </w:r>
          </w:p>
          <w:p w:rsidR="004E62A6" w:rsidRPr="008F5ACF" w:rsidRDefault="004E62A6" w:rsidP="004E62A6">
            <w:pPr>
              <w:autoSpaceDE w:val="0"/>
              <w:autoSpaceDN w:val="0"/>
              <w:adjustRightInd w:val="0"/>
              <w:spacing w:after="0"/>
              <w:ind w:left="-284" w:firstLine="142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F5AC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потребительское общество»  </w:t>
            </w:r>
          </w:p>
          <w:p w:rsidR="004E62A6" w:rsidRPr="008F5ACF" w:rsidRDefault="004E62A6" w:rsidP="004E62A6">
            <w:pPr>
              <w:autoSpaceDE w:val="0"/>
              <w:autoSpaceDN w:val="0"/>
              <w:adjustRightInd w:val="0"/>
              <w:spacing w:after="0"/>
              <w:ind w:left="-284" w:firstLine="142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F5AC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_________ /И.Р. Файсханов./</w:t>
            </w:r>
          </w:p>
          <w:p w:rsidR="004E62A6" w:rsidRPr="008F5ACF" w:rsidRDefault="004E62A6" w:rsidP="004E62A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«___» __________ 2023г.</w:t>
            </w:r>
          </w:p>
        </w:tc>
        <w:tc>
          <w:tcPr>
            <w:tcW w:w="5528" w:type="dxa"/>
          </w:tcPr>
          <w:p w:rsidR="004E62A6" w:rsidRPr="008F5ACF" w:rsidRDefault="004E62A6" w:rsidP="004E62A6">
            <w:pPr>
              <w:autoSpaceDE w:val="0"/>
              <w:autoSpaceDN w:val="0"/>
              <w:adjustRightInd w:val="0"/>
              <w:spacing w:after="0"/>
              <w:ind w:left="21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5ACF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</w:t>
            </w:r>
          </w:p>
          <w:p w:rsidR="004E62A6" w:rsidRPr="008F5ACF" w:rsidRDefault="00F53EA9" w:rsidP="004E62A6">
            <w:pPr>
              <w:autoSpaceDE w:val="0"/>
              <w:autoSpaceDN w:val="0"/>
              <w:adjustRightInd w:val="0"/>
              <w:spacing w:after="0"/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E62A6" w:rsidRPr="008F5ACF">
              <w:rPr>
                <w:rFonts w:ascii="Times New Roman" w:hAnsi="Times New Roman" w:cs="Times New Roman"/>
                <w:sz w:val="28"/>
                <w:szCs w:val="28"/>
              </w:rPr>
              <w:t xml:space="preserve">иректор </w:t>
            </w:r>
          </w:p>
          <w:p w:rsidR="004E62A6" w:rsidRPr="008F5ACF" w:rsidRDefault="004E62A6" w:rsidP="004E62A6">
            <w:pPr>
              <w:autoSpaceDE w:val="0"/>
              <w:autoSpaceDN w:val="0"/>
              <w:adjustRightInd w:val="0"/>
              <w:spacing w:after="0"/>
              <w:ind w:left="210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F5ACF">
              <w:rPr>
                <w:rFonts w:ascii="Times New Roman" w:hAnsi="Times New Roman" w:cs="Times New Roman"/>
                <w:sz w:val="28"/>
                <w:szCs w:val="28"/>
              </w:rPr>
              <w:t>ГБПОУ Республики Марий Эл «Строительно-технологический  техникум»______ 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М.</w:t>
            </w:r>
            <w:r w:rsidR="00F53EA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.Га</w:t>
            </w:r>
            <w:r w:rsidR="00F53EA9">
              <w:rPr>
                <w:rFonts w:ascii="Times New Roman" w:hAnsi="Times New Roman" w:cs="Times New Roman"/>
                <w:sz w:val="28"/>
                <w:szCs w:val="28"/>
              </w:rPr>
              <w:t>бдуллин</w:t>
            </w:r>
            <w:r w:rsidRPr="008F5AC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4E62A6" w:rsidRPr="008F5ACF" w:rsidRDefault="004E62A6" w:rsidP="004E62A6">
            <w:pPr>
              <w:autoSpaceDE w:val="0"/>
              <w:autoSpaceDN w:val="0"/>
              <w:adjustRightInd w:val="0"/>
              <w:spacing w:after="0"/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«_</w:t>
            </w:r>
            <w:r w:rsidR="00F53EA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_» _</w:t>
            </w:r>
            <w:r w:rsidR="00F53EA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сентября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 2023</w:t>
            </w:r>
            <w:r w:rsidRPr="008F5AC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4E62A6" w:rsidRPr="008F5ACF" w:rsidRDefault="004E62A6" w:rsidP="004E62A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4E62A6" w:rsidRPr="00460425" w:rsidRDefault="004E62A6" w:rsidP="004E62A6">
      <w:pPr>
        <w:suppressAutoHyphens/>
        <w:rPr>
          <w:rFonts w:ascii="Times New Roman" w:hAnsi="Times New Roman" w:cs="Times New Roman"/>
          <w:sz w:val="28"/>
          <w:szCs w:val="28"/>
        </w:rPr>
      </w:pPr>
    </w:p>
    <w:p w:rsidR="004E62A6" w:rsidRPr="00460425" w:rsidRDefault="004E62A6" w:rsidP="004E62A6">
      <w:pPr>
        <w:suppressAutoHyphens/>
        <w:rPr>
          <w:rFonts w:ascii="Times New Roman" w:hAnsi="Times New Roman" w:cs="Times New Roman"/>
          <w:sz w:val="28"/>
          <w:szCs w:val="28"/>
        </w:rPr>
      </w:pPr>
    </w:p>
    <w:p w:rsidR="004E62A6" w:rsidRPr="00460425" w:rsidRDefault="004E62A6" w:rsidP="004E62A6">
      <w:pPr>
        <w:suppressAutoHyphens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60425">
        <w:rPr>
          <w:rFonts w:ascii="Times New Roman" w:hAnsi="Times New Roman" w:cs="Times New Roman"/>
          <w:b/>
          <w:sz w:val="32"/>
          <w:szCs w:val="28"/>
        </w:rPr>
        <w:t>Программа профессиональной подготовки</w:t>
      </w:r>
    </w:p>
    <w:p w:rsidR="004E62A6" w:rsidRDefault="004E62A6" w:rsidP="004E62A6">
      <w:pPr>
        <w:suppressAutoHyphens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60425">
        <w:rPr>
          <w:rFonts w:ascii="Times New Roman" w:hAnsi="Times New Roman" w:cs="Times New Roman"/>
          <w:b/>
          <w:sz w:val="32"/>
          <w:szCs w:val="28"/>
        </w:rPr>
        <w:t xml:space="preserve"> квалифицированных рабочих</w:t>
      </w:r>
    </w:p>
    <w:p w:rsidR="004E62A6" w:rsidRPr="00460425" w:rsidRDefault="004E62A6" w:rsidP="004E62A6">
      <w:pPr>
        <w:spacing w:line="360" w:lineRule="auto"/>
        <w:ind w:left="2160" w:firstLine="720"/>
        <w:rPr>
          <w:rFonts w:ascii="Times New Roman" w:hAnsi="Times New Roman" w:cs="Times New Roman"/>
          <w:b/>
          <w:sz w:val="28"/>
          <w:szCs w:val="28"/>
        </w:rPr>
      </w:pPr>
      <w:r w:rsidRPr="00460425">
        <w:rPr>
          <w:rFonts w:ascii="Times New Roman" w:hAnsi="Times New Roman" w:cs="Times New Roman"/>
          <w:b/>
          <w:sz w:val="32"/>
          <w:szCs w:val="28"/>
        </w:rPr>
        <w:t xml:space="preserve">по профессии </w:t>
      </w:r>
      <w:r w:rsidRPr="00460425">
        <w:rPr>
          <w:rFonts w:ascii="Times New Roman" w:hAnsi="Times New Roman" w:cs="Times New Roman"/>
          <w:b/>
          <w:sz w:val="28"/>
          <w:szCs w:val="28"/>
          <w:u w:val="single"/>
        </w:rPr>
        <w:t>16675</w:t>
      </w:r>
      <w:r w:rsidRPr="00460425">
        <w:rPr>
          <w:rFonts w:ascii="Times New Roman" w:hAnsi="Times New Roman" w:cs="Times New Roman"/>
          <w:sz w:val="28"/>
          <w:szCs w:val="28"/>
        </w:rPr>
        <w:tab/>
      </w:r>
      <w:r w:rsidRPr="00460425">
        <w:rPr>
          <w:rFonts w:ascii="Times New Roman" w:hAnsi="Times New Roman" w:cs="Times New Roman"/>
          <w:b/>
          <w:sz w:val="28"/>
          <w:szCs w:val="28"/>
        </w:rPr>
        <w:t>«Повар»</w:t>
      </w:r>
    </w:p>
    <w:p w:rsidR="004E62A6" w:rsidRDefault="004E62A6" w:rsidP="004E62A6">
      <w:pPr>
        <w:suppressAutoHyphens/>
        <w:jc w:val="center"/>
        <w:rPr>
          <w:rFonts w:ascii="Times New Roman" w:hAnsi="Times New Roman" w:cs="Times New Roman"/>
          <w:color w:val="800000"/>
          <w:sz w:val="28"/>
          <w:szCs w:val="28"/>
          <w:vertAlign w:val="superscript"/>
        </w:rPr>
      </w:pPr>
    </w:p>
    <w:p w:rsidR="00F53EA9" w:rsidRDefault="00F53EA9" w:rsidP="004E62A6">
      <w:pPr>
        <w:suppressAutoHyphens/>
        <w:jc w:val="center"/>
        <w:rPr>
          <w:rFonts w:ascii="Times New Roman" w:hAnsi="Times New Roman" w:cs="Times New Roman"/>
          <w:color w:val="800000"/>
          <w:sz w:val="28"/>
          <w:szCs w:val="28"/>
          <w:vertAlign w:val="superscript"/>
        </w:rPr>
      </w:pPr>
    </w:p>
    <w:p w:rsidR="00F53EA9" w:rsidRPr="00460425" w:rsidRDefault="00F53EA9" w:rsidP="004E62A6">
      <w:pPr>
        <w:suppressAutoHyphens/>
        <w:jc w:val="center"/>
        <w:rPr>
          <w:rFonts w:ascii="Times New Roman" w:hAnsi="Times New Roman" w:cs="Times New Roman"/>
          <w:color w:val="800000"/>
          <w:sz w:val="28"/>
          <w:szCs w:val="28"/>
          <w:vertAlign w:val="superscript"/>
        </w:rPr>
      </w:pPr>
    </w:p>
    <w:p w:rsidR="004E62A6" w:rsidRPr="00460425" w:rsidRDefault="004E62A6" w:rsidP="004E62A6">
      <w:pPr>
        <w:suppressAutoHyphens/>
        <w:jc w:val="center"/>
        <w:rPr>
          <w:rFonts w:ascii="Times New Roman" w:hAnsi="Times New Roman" w:cs="Times New Roman"/>
          <w:color w:val="800000"/>
          <w:sz w:val="28"/>
          <w:szCs w:val="28"/>
          <w:vertAlign w:val="superscript"/>
        </w:rPr>
      </w:pPr>
    </w:p>
    <w:p w:rsidR="004E62A6" w:rsidRPr="00460425" w:rsidRDefault="004E62A6" w:rsidP="004E62A6">
      <w:pPr>
        <w:spacing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0425">
        <w:rPr>
          <w:rFonts w:ascii="Times New Roman" w:hAnsi="Times New Roman" w:cs="Times New Roman"/>
          <w:sz w:val="28"/>
          <w:szCs w:val="28"/>
        </w:rPr>
        <w:t xml:space="preserve">                     Форма обучения: очно-заочная</w:t>
      </w:r>
    </w:p>
    <w:p w:rsidR="004E62A6" w:rsidRPr="00460425" w:rsidRDefault="004E62A6" w:rsidP="004E62A6">
      <w:pPr>
        <w:suppressAutoHyphens/>
        <w:spacing w:line="240" w:lineRule="auto"/>
        <w:ind w:left="3969"/>
        <w:jc w:val="both"/>
        <w:rPr>
          <w:rFonts w:ascii="Times New Roman" w:hAnsi="Times New Roman" w:cs="Times New Roman"/>
          <w:sz w:val="28"/>
          <w:szCs w:val="28"/>
        </w:rPr>
      </w:pPr>
      <w:r w:rsidRPr="00460425">
        <w:rPr>
          <w:rFonts w:ascii="Times New Roman" w:hAnsi="Times New Roman" w:cs="Times New Roman"/>
          <w:sz w:val="28"/>
          <w:szCs w:val="28"/>
        </w:rPr>
        <w:t>Срок освоения программы: ___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260 </w:t>
      </w:r>
      <w:r w:rsidRPr="00460425">
        <w:rPr>
          <w:rFonts w:ascii="Times New Roman" w:hAnsi="Times New Roman" w:cs="Times New Roman"/>
          <w:sz w:val="28"/>
          <w:szCs w:val="28"/>
          <w:u w:val="single"/>
        </w:rPr>
        <w:t>часов</w:t>
      </w:r>
      <w:r w:rsidRPr="00460425">
        <w:rPr>
          <w:rFonts w:ascii="Times New Roman" w:hAnsi="Times New Roman" w:cs="Times New Roman"/>
          <w:sz w:val="28"/>
          <w:szCs w:val="28"/>
        </w:rPr>
        <w:t xml:space="preserve">_ </w:t>
      </w:r>
    </w:p>
    <w:p w:rsidR="004E62A6" w:rsidRPr="00460425" w:rsidRDefault="004E62A6" w:rsidP="004E62A6">
      <w:pPr>
        <w:suppressAutoHyphens/>
        <w:spacing w:line="240" w:lineRule="auto"/>
        <w:ind w:left="396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60425">
        <w:rPr>
          <w:rFonts w:ascii="Times New Roman" w:hAnsi="Times New Roman" w:cs="Times New Roman"/>
          <w:spacing w:val="-6"/>
          <w:sz w:val="28"/>
          <w:szCs w:val="28"/>
        </w:rPr>
        <w:t>Квалификационный разряд:  3</w:t>
      </w:r>
      <w:r>
        <w:rPr>
          <w:rFonts w:ascii="Times New Roman" w:hAnsi="Times New Roman" w:cs="Times New Roman"/>
          <w:spacing w:val="-6"/>
          <w:sz w:val="28"/>
          <w:szCs w:val="28"/>
        </w:rPr>
        <w:t>ий</w:t>
      </w:r>
    </w:p>
    <w:p w:rsidR="004E62A6" w:rsidRPr="00460425" w:rsidRDefault="004E62A6" w:rsidP="004E62A6">
      <w:pPr>
        <w:jc w:val="center"/>
        <w:rPr>
          <w:caps/>
          <w:sz w:val="28"/>
        </w:rPr>
      </w:pPr>
    </w:p>
    <w:p w:rsidR="004E62A6" w:rsidRPr="00460425" w:rsidRDefault="004E62A6" w:rsidP="004E62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caps/>
          <w:sz w:val="18"/>
          <w:szCs w:val="26"/>
        </w:rPr>
      </w:pPr>
    </w:p>
    <w:p w:rsidR="004E62A6" w:rsidRDefault="004E62A6" w:rsidP="004E62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caps/>
          <w:sz w:val="18"/>
          <w:szCs w:val="26"/>
        </w:rPr>
      </w:pPr>
    </w:p>
    <w:p w:rsidR="004E62A6" w:rsidRDefault="004E62A6" w:rsidP="004E62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caps/>
          <w:sz w:val="18"/>
          <w:szCs w:val="26"/>
        </w:rPr>
      </w:pPr>
    </w:p>
    <w:p w:rsidR="004E62A6" w:rsidRDefault="004E62A6" w:rsidP="004E62A6">
      <w:pPr>
        <w:suppressAutoHyphens/>
        <w:spacing w:line="360" w:lineRule="auto"/>
        <w:contextualSpacing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6"/>
        </w:rPr>
      </w:pPr>
    </w:p>
    <w:p w:rsidR="004E62A6" w:rsidRPr="00460425" w:rsidRDefault="004E62A6" w:rsidP="004E62A6">
      <w:pPr>
        <w:suppressAutoHyphens/>
        <w:spacing w:line="360" w:lineRule="auto"/>
        <w:contextualSpacing/>
        <w:jc w:val="center"/>
        <w:outlineLvl w:val="3"/>
        <w:rPr>
          <w:rFonts w:ascii="Times New Roman" w:hAnsi="Times New Roman" w:cs="Times New Roman"/>
          <w:caps/>
          <w:sz w:val="32"/>
          <w:szCs w:val="28"/>
        </w:rPr>
      </w:pPr>
      <w:r w:rsidRPr="00460425">
        <w:rPr>
          <w:rFonts w:ascii="Times New Roman" w:eastAsia="Times New Roman" w:hAnsi="Times New Roman" w:cs="Times New Roman"/>
          <w:b/>
          <w:sz w:val="28"/>
          <w:szCs w:val="26"/>
        </w:rPr>
        <w:t>п. Параньга, 20</w:t>
      </w:r>
      <w:r>
        <w:rPr>
          <w:rFonts w:ascii="Times New Roman" w:eastAsia="Times New Roman" w:hAnsi="Times New Roman" w:cs="Times New Roman"/>
          <w:b/>
          <w:sz w:val="28"/>
          <w:szCs w:val="26"/>
        </w:rPr>
        <w:t>23</w:t>
      </w:r>
      <w:r w:rsidRPr="00460425">
        <w:rPr>
          <w:rFonts w:ascii="Times New Roman" w:eastAsia="Times New Roman" w:hAnsi="Times New Roman" w:cs="Times New Roman"/>
          <w:b/>
          <w:sz w:val="28"/>
          <w:szCs w:val="26"/>
        </w:rPr>
        <w:t>г.</w:t>
      </w:r>
    </w:p>
    <w:p w:rsidR="009C134D" w:rsidRPr="00714506" w:rsidRDefault="009C134D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587E" w:rsidRPr="00714506" w:rsidRDefault="005A587E" w:rsidP="0071450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Рассмотрено методической комиссией</w:t>
      </w:r>
      <w:r w:rsidRPr="00714506">
        <w:rPr>
          <w:rFonts w:ascii="Times New Roman" w:hAnsi="Times New Roman" w:cs="Times New Roman"/>
          <w:sz w:val="28"/>
          <w:szCs w:val="28"/>
        </w:rPr>
        <w:tab/>
      </w:r>
      <w:r w:rsidRPr="00714506">
        <w:rPr>
          <w:rFonts w:ascii="Times New Roman" w:hAnsi="Times New Roman" w:cs="Times New Roman"/>
          <w:sz w:val="28"/>
          <w:szCs w:val="28"/>
        </w:rPr>
        <w:tab/>
      </w:r>
      <w:r w:rsidRPr="00714506">
        <w:rPr>
          <w:rFonts w:ascii="Times New Roman" w:hAnsi="Times New Roman" w:cs="Times New Roman"/>
          <w:sz w:val="28"/>
          <w:szCs w:val="28"/>
        </w:rPr>
        <w:tab/>
      </w:r>
      <w:r w:rsidRPr="00714506">
        <w:rPr>
          <w:rFonts w:ascii="Times New Roman" w:hAnsi="Times New Roman" w:cs="Times New Roman"/>
          <w:sz w:val="28"/>
          <w:szCs w:val="28"/>
        </w:rPr>
        <w:tab/>
      </w:r>
    </w:p>
    <w:p w:rsidR="005A587E" w:rsidRPr="00714506" w:rsidRDefault="005A587E" w:rsidP="0071450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«___» _______2023г</w:t>
      </w:r>
      <w:r w:rsidRPr="00714506">
        <w:rPr>
          <w:rFonts w:ascii="Times New Roman" w:hAnsi="Times New Roman" w:cs="Times New Roman"/>
          <w:sz w:val="28"/>
          <w:szCs w:val="28"/>
        </w:rPr>
        <w:tab/>
      </w:r>
      <w:r w:rsidRPr="00714506">
        <w:rPr>
          <w:rFonts w:ascii="Times New Roman" w:hAnsi="Times New Roman" w:cs="Times New Roman"/>
          <w:sz w:val="28"/>
          <w:szCs w:val="28"/>
        </w:rPr>
        <w:tab/>
      </w:r>
      <w:r w:rsidRPr="00714506">
        <w:rPr>
          <w:rFonts w:ascii="Times New Roman" w:hAnsi="Times New Roman" w:cs="Times New Roman"/>
          <w:sz w:val="28"/>
          <w:szCs w:val="28"/>
        </w:rPr>
        <w:tab/>
      </w:r>
      <w:r w:rsidRPr="00714506">
        <w:rPr>
          <w:rFonts w:ascii="Times New Roman" w:hAnsi="Times New Roman" w:cs="Times New Roman"/>
          <w:sz w:val="28"/>
          <w:szCs w:val="28"/>
        </w:rPr>
        <w:tab/>
      </w:r>
    </w:p>
    <w:p w:rsidR="005A587E" w:rsidRPr="00714506" w:rsidRDefault="005A587E" w:rsidP="0071450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Протокол № ___ </w:t>
      </w:r>
    </w:p>
    <w:p w:rsidR="005A587E" w:rsidRPr="00714506" w:rsidRDefault="005A587E" w:rsidP="0071450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Председатель МК:__________</w:t>
      </w: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D067A" w:rsidRPr="00714506" w:rsidRDefault="006D067A" w:rsidP="0071450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067A" w:rsidRPr="00714506" w:rsidRDefault="006D067A" w:rsidP="0071450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067A" w:rsidRPr="00714506" w:rsidRDefault="006D067A" w:rsidP="0071450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C134D" w:rsidRPr="00714506" w:rsidRDefault="004C3120" w:rsidP="0071450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  <w:r w:rsidR="00A3283F" w:rsidRPr="0071450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9C134D" w:rsidRPr="00714506" w:rsidRDefault="00A3283F" w:rsidP="0071450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1. ОБЩАЯ ХАРАКТЕРИСТИКА ПРОГРАММЫ</w:t>
      </w:r>
      <w:r w:rsidRPr="00714506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9C134D" w:rsidRPr="00714506" w:rsidRDefault="00A3283F" w:rsidP="0071450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2. СОДЕРЖАНИЕ ПРОГРАММЫ</w:t>
      </w:r>
    </w:p>
    <w:p w:rsidR="009C134D" w:rsidRPr="00714506" w:rsidRDefault="00A3283F" w:rsidP="0071450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3.ОРГАНИЗАЦИОННО-ПЕДАГОГИЧЕСКИЕ УСЛОВИЯ РЕАЛИЗАЦИИ ПРОГРАММЫ</w:t>
      </w:r>
    </w:p>
    <w:p w:rsidR="009C134D" w:rsidRPr="00714506" w:rsidRDefault="00A3283F" w:rsidP="0071450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4. ОЦЕНКА КАЧЕСТВА ОСВОЕНИЯ ПРОГРАММЫ</w:t>
      </w:r>
    </w:p>
    <w:p w:rsidR="009C134D" w:rsidRPr="00714506" w:rsidRDefault="009C134D" w:rsidP="0071450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C134D" w:rsidRPr="00714506" w:rsidRDefault="009C134D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C134D" w:rsidRPr="00714506" w:rsidRDefault="00A3283F" w:rsidP="00714506">
      <w:pPr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br w:type="page"/>
      </w:r>
    </w:p>
    <w:p w:rsidR="009C134D" w:rsidRPr="00714506" w:rsidRDefault="00A3283F" w:rsidP="0071450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 ОБЩАЯ ХАРАКТЕРИСТИКА ПРОГРАММЫ</w:t>
      </w:r>
    </w:p>
    <w:p w:rsidR="005A587E" w:rsidRPr="00714506" w:rsidRDefault="005A587E" w:rsidP="00714506">
      <w:pPr>
        <w:tabs>
          <w:tab w:val="left" w:pos="54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heading=h.gjdgxs" w:colFirst="0" w:colLast="0"/>
      <w:bookmarkEnd w:id="0"/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t xml:space="preserve">1.1.  Цель реализации программы </w:t>
      </w:r>
    </w:p>
    <w:p w:rsidR="005A587E" w:rsidRPr="00714506" w:rsidRDefault="005A587E" w:rsidP="00714506">
      <w:pPr>
        <w:widowControl w:val="0"/>
        <w:tabs>
          <w:tab w:val="left" w:pos="567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Целью реализации программы подготовки является формирование профессиональных компетенций, обеспечивающих получение соответствующей квалификации по профессии рабочего</w:t>
      </w:r>
      <w:r w:rsidRPr="00714506">
        <w:rPr>
          <w:rFonts w:ascii="Times New Roman" w:eastAsia="Times New Roman" w:hAnsi="Times New Roman" w:cs="Times New Roman"/>
          <w:i/>
          <w:sz w:val="28"/>
          <w:szCs w:val="28"/>
        </w:rPr>
        <w:t xml:space="preserve"> «16675</w:t>
      </w:r>
      <w:r w:rsidRPr="00714506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» </w:t>
      </w:r>
      <w:r w:rsidRPr="00714506">
        <w:rPr>
          <w:rFonts w:ascii="Times New Roman" w:eastAsia="Times New Roman" w:hAnsi="Times New Roman" w:cs="Times New Roman"/>
          <w:b/>
          <w:bCs/>
          <w:sz w:val="28"/>
          <w:szCs w:val="28"/>
        </w:rPr>
        <w:t>«Повар»</w:t>
      </w:r>
      <w:r w:rsidRPr="00714506">
        <w:rPr>
          <w:rFonts w:ascii="Times New Roman" w:eastAsia="Times New Roman" w:hAnsi="Times New Roman" w:cs="Times New Roman"/>
          <w:sz w:val="28"/>
          <w:szCs w:val="28"/>
        </w:rPr>
        <w:t>. Программа направлена на профессиональное обучение лиц, ранее не имевших профессии рабочих и должностей служащего</w:t>
      </w:r>
    </w:p>
    <w:p w:rsidR="009C134D" w:rsidRPr="00714506" w:rsidRDefault="005A587E" w:rsidP="00714506">
      <w:pPr>
        <w:widowControl w:val="0"/>
        <w:tabs>
          <w:tab w:val="left" w:pos="567"/>
        </w:tabs>
        <w:spacing w:line="36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 xml:space="preserve">По результатам профессионального обучения и успешной сдачи квалификационного экзамена слушателю присваивается квалификация </w:t>
      </w:r>
      <w:r w:rsidRPr="00714506">
        <w:rPr>
          <w:rFonts w:ascii="Times New Roman" w:eastAsia="Times New Roman" w:hAnsi="Times New Roman" w:cs="Times New Roman"/>
          <w:bCs/>
          <w:sz w:val="28"/>
          <w:szCs w:val="28"/>
        </w:rPr>
        <w:t>«Повар»</w:t>
      </w:r>
      <w:r w:rsidRPr="00714506">
        <w:rPr>
          <w:rFonts w:ascii="Times New Roman" w:eastAsia="Times New Roman" w:hAnsi="Times New Roman" w:cs="Times New Roman"/>
          <w:sz w:val="28"/>
          <w:szCs w:val="28"/>
        </w:rPr>
        <w:t xml:space="preserve"> __</w:t>
      </w:r>
      <w:r w:rsidRPr="00714506">
        <w:rPr>
          <w:rFonts w:ascii="Times New Roman" w:eastAsia="Times New Roman" w:hAnsi="Times New Roman" w:cs="Times New Roman"/>
          <w:sz w:val="28"/>
          <w:szCs w:val="28"/>
          <w:u w:val="single"/>
        </w:rPr>
        <w:t>3</w:t>
      </w:r>
      <w:r w:rsidRPr="00714506">
        <w:rPr>
          <w:rFonts w:ascii="Times New Roman" w:eastAsia="Times New Roman" w:hAnsi="Times New Roman" w:cs="Times New Roman"/>
          <w:sz w:val="28"/>
          <w:szCs w:val="28"/>
        </w:rPr>
        <w:t>__ квалификационного разряда, что подтверждается документом о квалификации (свидетельством о профессии рабочего, должности служащего).</w:t>
      </w:r>
    </w:p>
    <w:tbl>
      <w:tblPr>
        <w:tblStyle w:val="af6"/>
        <w:tblW w:w="9355" w:type="dxa"/>
        <w:tblInd w:w="0" w:type="dxa"/>
        <w:tblLayout w:type="fixed"/>
        <w:tblLook w:val="0000"/>
      </w:tblPr>
      <w:tblGrid>
        <w:gridCol w:w="9355"/>
      </w:tblGrid>
      <w:tr w:rsidR="009C134D" w:rsidRPr="00714506">
        <w:tc>
          <w:tcPr>
            <w:tcW w:w="9355" w:type="dxa"/>
          </w:tcPr>
          <w:p w:rsidR="00044A9F" w:rsidRPr="00714506" w:rsidRDefault="00044A9F" w:rsidP="0071450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1.2. Планируемые результаты обучения</w:t>
            </w:r>
          </w:p>
          <w:p w:rsidR="00044A9F" w:rsidRPr="00714506" w:rsidRDefault="00044A9F" w:rsidP="0071450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результате освоения профессиональной подготовки должны быть сформированы следующие профессиональные компетенции:</w:t>
            </w:r>
          </w:p>
          <w:p w:rsidR="009C134D" w:rsidRPr="00714506" w:rsidRDefault="00044A9F" w:rsidP="004E62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ПК</w:t>
            </w:r>
            <w:r w:rsidR="00F45416" w:rsidRPr="007145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7145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  <w:r w:rsidR="00385F9E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подготовительных работ по подготовке рабочего места повара </w:t>
            </w:r>
          </w:p>
        </w:tc>
      </w:tr>
    </w:tbl>
    <w:p w:rsidR="00385F9E" w:rsidRPr="00714506" w:rsidRDefault="00044A9F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color w:val="000000"/>
          <w:sz w:val="28"/>
          <w:szCs w:val="28"/>
        </w:rPr>
        <w:t>ПК</w:t>
      </w:r>
      <w:r w:rsidR="00F45416" w:rsidRPr="0071450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7145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 </w:t>
      </w:r>
      <w:r w:rsidR="00385F9E" w:rsidRPr="00714506">
        <w:rPr>
          <w:rFonts w:ascii="Times New Roman" w:hAnsi="Times New Roman" w:cs="Times New Roman"/>
          <w:sz w:val="28"/>
          <w:szCs w:val="28"/>
        </w:rPr>
        <w:t>Выполнение заданий повара по приготовлению, презентации и продаже блюд, напитков и кулинарных изделий</w:t>
      </w:r>
    </w:p>
    <w:p w:rsidR="00044A9F" w:rsidRPr="00714506" w:rsidRDefault="00044A9F" w:rsidP="0071450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f7"/>
        <w:tblW w:w="9355" w:type="dxa"/>
        <w:tblInd w:w="0" w:type="dxa"/>
        <w:tblLayout w:type="fixed"/>
        <w:tblLook w:val="0000"/>
      </w:tblPr>
      <w:tblGrid>
        <w:gridCol w:w="9355"/>
      </w:tblGrid>
      <w:tr w:rsidR="009C134D" w:rsidRPr="00714506">
        <w:tc>
          <w:tcPr>
            <w:tcW w:w="9355" w:type="dxa"/>
          </w:tcPr>
          <w:p w:rsidR="009C134D" w:rsidRPr="00714506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Должен знать:</w:t>
            </w:r>
          </w:p>
        </w:tc>
      </w:tr>
      <w:tr w:rsidR="009C134D" w:rsidRPr="00714506">
        <w:tc>
          <w:tcPr>
            <w:tcW w:w="9355" w:type="dxa"/>
          </w:tcPr>
          <w:p w:rsidR="00EE3616" w:rsidRPr="00714506" w:rsidRDefault="003F65A8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Назначение, правила использования оборудования, инвентаря, инструментов, весоизмерительных приборов, посуды, используемых в приготовлении блюд, напитков и кулинарных изделий, правила ухода за ними </w:t>
            </w:r>
          </w:p>
          <w:p w:rsidR="00340CE8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Требования к качеству, срокам и условиям хранения, признаки и органолептические методы определения доброкачественности пищевых продуктов, используемых в приготовлении блюд, напитков и кулинарных изделий </w:t>
            </w:r>
          </w:p>
          <w:p w:rsidR="003F65A8" w:rsidRPr="00714506" w:rsidRDefault="00340CE8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Принципы системы анализа рисков и критических контрольных точек (далее – ХАССП) в организациях общественного питания </w:t>
            </w:r>
          </w:p>
          <w:p w:rsidR="009C134D" w:rsidRPr="00714506" w:rsidRDefault="003F65A8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EE3616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Требования охраны труда, санитарии и гигиены, пожарной безопасности в организациях питания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подготовки сырья, продуктов, полуфабрикатов для дальнейшего использования при приготовлении блюд, напитков и кулинарных изделий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приготовления блюд, напитков и кулинарных изделий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Требования к качеству, безопасности пищевых продуктов, используемых в приготовлении блюд, напитков и кулинарных изделий, условия их хранения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Правила пользования рецептурами, технологическими картами на приготовление блюд, напитков и кулинарных изделий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Правила эксплуатации контрольно-кассового оборудования и POS терминалов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Методы минимизации отходов при очистке, обработке и измельчении сырья, используемого при приготовлении блюд, напитков и кулинарных изделий, с учетом соблюдения требований к качеству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Пищевая ценность различных видов продуктов и сырья, используемых при приготовлении блюд, напитков и кулинарных изделий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Принципы и приемы презентации блюд, напитков и кулинарных изделий потребителям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Требования охраны труда, санитарии и гигиены, пожарной безопасности в организациях питания </w:t>
            </w:r>
          </w:p>
          <w:p w:rsidR="003F65A8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>Принципы ХАССП в организациях общественного питания</w:t>
            </w:r>
          </w:p>
        </w:tc>
      </w:tr>
      <w:tr w:rsidR="009C134D" w:rsidRPr="00714506">
        <w:trPr>
          <w:trHeight w:val="260"/>
        </w:trPr>
        <w:tc>
          <w:tcPr>
            <w:tcW w:w="9355" w:type="dxa"/>
          </w:tcPr>
          <w:p w:rsidR="009C134D" w:rsidRPr="00714506" w:rsidRDefault="00A3283F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Должен уметь:</w:t>
            </w:r>
          </w:p>
        </w:tc>
      </w:tr>
      <w:tr w:rsidR="009C134D" w:rsidRPr="00714506">
        <w:trPr>
          <w:trHeight w:val="230"/>
        </w:trPr>
        <w:tc>
          <w:tcPr>
            <w:tcW w:w="9355" w:type="dxa"/>
          </w:tcPr>
          <w:p w:rsidR="00EE3616" w:rsidRPr="00714506" w:rsidRDefault="003F65A8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Проверять исправность оборудования, инвентаря, инструментов, весоизмерительных приборов </w:t>
            </w:r>
          </w:p>
          <w:p w:rsidR="00EE3616" w:rsidRPr="00714506" w:rsidRDefault="003F65A8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Использовать посудомоечные машины </w:t>
            </w:r>
          </w:p>
          <w:p w:rsidR="003F65A8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Чистить, мыть и убирать оборудование, инвентарь после их использования </w:t>
            </w:r>
          </w:p>
          <w:p w:rsidR="009C134D" w:rsidRPr="00714506" w:rsidRDefault="003F65A8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Упаковывать и складировать пищевые продукты, используемые в приготовлении блюд, напитков и кулинарных изделий или оставшиеся после их приготовления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>Проверять органолептическим способом качество сырья, продуктов, полуфабрикатов, ингредиентов для дальнейшего приготовления блюд, напитков и кулинарных изделий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Использовать рецептуры, технологические карты приготовления блюд, напитков и кулинарных изделий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системы для визуализации заказов и контроля их выполнения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Выбирать инвентарь и оборудование и безопасно пользоваться им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Производить обработку овощей, фруктов и грибов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Нарезать и формовать овощи и грибы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Подготавливать плоды для приготовления блюд, напитков и кулинарных изделий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Подготавливать пряности и приправы для приготовления блюд, напитков и кулинарных изделий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Подготавливать зерновые и молочные продукты, муку, яйца, жиры и сахар для приготовления блюд, напитков и кулинарных изделий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Подготавливать полуфабрикаты из мяса, домашней птицы, рыбные полуфабрикаты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>Готовить блюда и гарниры из овощей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Готовить каши и гарниры из круп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Готовить блюда из яиц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Готовить блюда и гарниры из макаронных изделий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Готовить блюда из бобовых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Готовить блюда из рыбы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Готовить блюда из морепродуктов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Готовить блюда из мяса и мясных продуктов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>Готовить блюда из домашней птицы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Готовить мучные блюда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Готовить горячие напитки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>Готовить сладкие блюда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Проверять органолептическим способом качество блюд, напитков и кулинарных изделий перед упаковкой, отпуском с раздачи, прилавка</w:t>
            </w:r>
          </w:p>
          <w:p w:rsidR="00EE3616" w:rsidRPr="00714506" w:rsidRDefault="003F65A8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E3616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Порционировать, сервировать и отпускать блюда, напитки и кулинарные изделия с раздачи, прилавка и на вынос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>Пользоваться контрольно-кассовым оборудованием и программно</w:t>
            </w:r>
            <w:r w:rsidR="00340CE8" w:rsidRPr="0071450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аппаратным комплексом для приема к оплате платежных карт (далее – POS терминалами) </w:t>
            </w:r>
          </w:p>
          <w:p w:rsidR="003F65A8" w:rsidRPr="00714506" w:rsidRDefault="00EE3616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F65A8" w:rsidRPr="00714506">
              <w:rPr>
                <w:rFonts w:ascii="Times New Roman" w:hAnsi="Times New Roman" w:cs="Times New Roman"/>
                <w:sz w:val="28"/>
                <w:szCs w:val="28"/>
              </w:rPr>
              <w:t>Принимать и оформлять платежи за блюда, напитки и кулинарные изделия</w:t>
            </w:r>
          </w:p>
        </w:tc>
      </w:tr>
      <w:tr w:rsidR="009C134D" w:rsidRPr="00714506">
        <w:tc>
          <w:tcPr>
            <w:tcW w:w="9355" w:type="dxa"/>
          </w:tcPr>
          <w:p w:rsidR="00F45416" w:rsidRPr="00714506" w:rsidRDefault="00F45416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9C134D" w:rsidRPr="00714506" w:rsidRDefault="00A3283F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Должен овладеть навыками:</w:t>
            </w:r>
          </w:p>
        </w:tc>
      </w:tr>
      <w:tr w:rsidR="009C134D" w:rsidRPr="00714506">
        <w:tc>
          <w:tcPr>
            <w:tcW w:w="9355" w:type="dxa"/>
          </w:tcPr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C3777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сырья и продуктов для дальнейшего приготовления блюд, напитков и кулинарных изделий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C3777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полуфабрикатов для приготовления блюд и кулинарных изделий 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C3777" w:rsidRPr="00714506">
              <w:rPr>
                <w:rFonts w:ascii="Times New Roman" w:hAnsi="Times New Roman" w:cs="Times New Roman"/>
                <w:sz w:val="28"/>
                <w:szCs w:val="28"/>
              </w:rPr>
              <w:t>Приготовление блюд, напитков и кулинарных изделий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C3777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 вспомогательных операций при приготовлении блюд, напитков и кулинарных изделий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C3777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Упаковка блюд и кулинарных изделий для доставки и на вынос</w:t>
            </w:r>
          </w:p>
          <w:p w:rsidR="009C134D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C3777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Отпуск готовых блюд, напитков и кулинарных изделий с раздачи, прилавка</w:t>
            </w:r>
          </w:p>
          <w:p w:rsidR="00EE3616" w:rsidRPr="00714506" w:rsidRDefault="00EE3616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C3777"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кухни организации питания и рабочих мест к работе в соответствии с инструкциями и регламентами организации питания </w:t>
            </w:r>
          </w:p>
          <w:p w:rsidR="007C3777" w:rsidRPr="00714506" w:rsidRDefault="00EE3616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C3777" w:rsidRPr="00714506">
              <w:rPr>
                <w:rFonts w:ascii="Times New Roman" w:hAnsi="Times New Roman" w:cs="Times New Roman"/>
                <w:sz w:val="28"/>
                <w:szCs w:val="28"/>
              </w:rPr>
              <w:t>Обеспечение чистоты и порядка на рабочих местах сотрудников кухни организации питания</w:t>
            </w:r>
          </w:p>
        </w:tc>
      </w:tr>
    </w:tbl>
    <w:p w:rsidR="00EE3616" w:rsidRPr="00714506" w:rsidRDefault="00EE3616" w:rsidP="00714506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C134D" w:rsidRPr="00714506" w:rsidRDefault="00A3283F" w:rsidP="00714506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1.3. Категория обучающихся</w:t>
      </w:r>
    </w:p>
    <w:p w:rsidR="00F45416" w:rsidRPr="00714506" w:rsidRDefault="00F45416" w:rsidP="00714506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color w:val="000000"/>
          <w:sz w:val="28"/>
          <w:szCs w:val="28"/>
        </w:rPr>
        <w:t>К освоению программы допускаются лица</w:t>
      </w:r>
      <w:r w:rsidR="004E62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14506">
        <w:rPr>
          <w:rFonts w:ascii="Times New Roman" w:eastAsia="Times New Roman" w:hAnsi="Times New Roman" w:cs="Times New Roman"/>
          <w:sz w:val="28"/>
          <w:szCs w:val="28"/>
        </w:rPr>
        <w:t>на б</w:t>
      </w:r>
      <w:r w:rsidR="004E62A6">
        <w:rPr>
          <w:rFonts w:ascii="Times New Roman" w:eastAsia="Times New Roman" w:hAnsi="Times New Roman" w:cs="Times New Roman"/>
          <w:sz w:val="28"/>
          <w:szCs w:val="28"/>
        </w:rPr>
        <w:t xml:space="preserve">азе среднего общего образования и </w:t>
      </w:r>
      <w:r w:rsidR="004E62A6" w:rsidRPr="00E63BE0">
        <w:rPr>
          <w:rFonts w:ascii="Times New Roman" w:eastAsia="Times New Roman" w:hAnsi="Times New Roman" w:cs="Times New Roman"/>
          <w:color w:val="000000"/>
          <w:sz w:val="28"/>
          <w:szCs w:val="28"/>
        </w:rPr>
        <w:t>ранее не имевшие профессии рабочего</w:t>
      </w:r>
      <w:r w:rsidR="004E62A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C134D" w:rsidRPr="00714506" w:rsidRDefault="009C134D" w:rsidP="0071450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05A07" w:rsidRPr="00714506" w:rsidRDefault="00605A07" w:rsidP="0071450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9C134D" w:rsidRPr="00714506" w:rsidRDefault="00A3283F" w:rsidP="00714506">
      <w:pPr>
        <w:spacing w:after="0" w:line="240" w:lineRule="auto"/>
        <w:ind w:right="6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1.4. Нормативно-правовые основания разработки программы </w:t>
      </w:r>
    </w:p>
    <w:p w:rsidR="00F45416" w:rsidRPr="00714506" w:rsidRDefault="00F45416" w:rsidP="00714506">
      <w:pPr>
        <w:spacing w:after="0" w:line="240" w:lineRule="auto"/>
        <w:ind w:right="6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5416" w:rsidRPr="00714506" w:rsidRDefault="00F45416" w:rsidP="0071450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 xml:space="preserve">Нормативно-правовую основу разработки программы составляют: </w:t>
      </w:r>
    </w:p>
    <w:p w:rsidR="00F45416" w:rsidRPr="00714506" w:rsidRDefault="00F45416" w:rsidP="0071450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1) Федеральный закон Российской Федерации от 29 декабря 2012 г. № 273-ФЗ «Об образовании в Российской Федерации»;</w:t>
      </w:r>
    </w:p>
    <w:p w:rsidR="00F45416" w:rsidRPr="00714506" w:rsidRDefault="00F45416" w:rsidP="0071450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2) Перечень профессий рабочих, должностей служащих, по которым осуществляется профессиональное обучение, утвержденный приказом Министерства образования и науки РФ от 02.07.2013 № 513;</w:t>
      </w:r>
    </w:p>
    <w:p w:rsidR="00F45416" w:rsidRPr="00714506" w:rsidRDefault="00F45416" w:rsidP="00714506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3) Приказ Министерства просвещения РФ от 26 августа 2020 г. № 438</w:t>
      </w:r>
      <w:r w:rsidRPr="00714506">
        <w:rPr>
          <w:rFonts w:ascii="Times New Roman" w:eastAsia="Times New Roman" w:hAnsi="Times New Roman" w:cs="Times New Roman"/>
          <w:sz w:val="28"/>
          <w:szCs w:val="28"/>
        </w:rPr>
        <w:br/>
        <w:t>«Об утверждении Порядка организации и осуществления образовательной деятельности по основным программам профессионального обучения»</w:t>
      </w:r>
    </w:p>
    <w:p w:rsidR="00F45416" w:rsidRPr="00714506" w:rsidRDefault="00F45416" w:rsidP="0071450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heading=h.30j0zll" w:colFirst="0" w:colLast="0"/>
      <w:bookmarkEnd w:id="1"/>
      <w:r w:rsidRPr="00714506">
        <w:rPr>
          <w:rFonts w:ascii="Times New Roman" w:eastAsia="Times New Roman" w:hAnsi="Times New Roman" w:cs="Times New Roman"/>
          <w:sz w:val="28"/>
          <w:szCs w:val="28"/>
        </w:rPr>
        <w:t xml:space="preserve">4) </w:t>
      </w:r>
      <w:r w:rsidRPr="00714506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Профессиональный стандарт 16675 "Повар" утвержденный</w:t>
      </w:r>
      <w:r w:rsidRPr="00714506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br/>
        <w:t xml:space="preserve">приказом Министерства труда и социальной защиты </w:t>
      </w:r>
      <w:r w:rsidRPr="00714506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br/>
        <w:t>Российской Федерации  от 28 сентября 2020 года N 660н</w:t>
      </w:r>
    </w:p>
    <w:p w:rsidR="009C134D" w:rsidRPr="00714506" w:rsidRDefault="009C134D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C134D" w:rsidRPr="00714506" w:rsidRDefault="00A3283F" w:rsidP="007145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t>1.5. Трудоемкость обучения</w:t>
      </w:r>
      <w:r w:rsidR="00F45416" w:rsidRPr="00714506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4E62A6">
        <w:rPr>
          <w:rFonts w:ascii="Times New Roman" w:eastAsia="Times New Roman" w:hAnsi="Times New Roman" w:cs="Times New Roman"/>
          <w:b/>
          <w:sz w:val="28"/>
          <w:szCs w:val="28"/>
        </w:rPr>
        <w:t>260</w:t>
      </w:r>
      <w:r w:rsidR="00F45416" w:rsidRPr="00714506">
        <w:rPr>
          <w:rFonts w:ascii="Times New Roman" w:eastAsia="Times New Roman" w:hAnsi="Times New Roman" w:cs="Times New Roman"/>
          <w:sz w:val="28"/>
          <w:szCs w:val="28"/>
        </w:rPr>
        <w:t xml:space="preserve"> академических часов</w:t>
      </w:r>
    </w:p>
    <w:p w:rsidR="009C134D" w:rsidRDefault="00F45416" w:rsidP="004E62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t xml:space="preserve">1.6. Форма обучения: </w:t>
      </w:r>
      <w:r w:rsidRPr="00714506">
        <w:rPr>
          <w:rFonts w:ascii="Times New Roman" w:eastAsia="Times New Roman" w:hAnsi="Times New Roman" w:cs="Times New Roman"/>
          <w:sz w:val="28"/>
          <w:szCs w:val="28"/>
        </w:rPr>
        <w:t>Очн</w:t>
      </w:r>
      <w:r w:rsidR="004E62A6">
        <w:rPr>
          <w:rFonts w:ascii="Times New Roman" w:eastAsia="Times New Roman" w:hAnsi="Times New Roman" w:cs="Times New Roman"/>
          <w:sz w:val="28"/>
          <w:szCs w:val="28"/>
        </w:rPr>
        <w:t>о-заочная</w:t>
      </w:r>
    </w:p>
    <w:p w:rsidR="004E62A6" w:rsidRPr="00714506" w:rsidRDefault="004E62A6" w:rsidP="004E62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C134D" w:rsidRPr="00714506" w:rsidRDefault="00A3283F" w:rsidP="00714506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  <w:sectPr w:rsidR="009C134D" w:rsidRPr="00714506">
          <w:headerReference w:type="default" r:id="rId8"/>
          <w:footerReference w:type="default" r:id="rId9"/>
          <w:pgSz w:w="11906" w:h="16838"/>
          <w:pgMar w:top="1134" w:right="850" w:bottom="1134" w:left="1701" w:header="708" w:footer="708" w:gutter="0"/>
          <w:pgNumType w:start="1"/>
          <w:cols w:space="720"/>
        </w:sect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t>1.7.Итоговая аттестация:</w:t>
      </w:r>
      <w:r w:rsidRPr="00714506">
        <w:rPr>
          <w:rFonts w:ascii="Times New Roman" w:eastAsia="Times New Roman" w:hAnsi="Times New Roman" w:cs="Times New Roman"/>
          <w:sz w:val="28"/>
          <w:szCs w:val="28"/>
        </w:rPr>
        <w:t xml:space="preserve"> профессиональное обучение завершается итоговой аттестацией в форме квалификационного экзамена.</w:t>
      </w:r>
    </w:p>
    <w:p w:rsidR="009C134D" w:rsidRPr="00714506" w:rsidRDefault="00A3283F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 СОДЕРЖАНИЕ ПРОГРАММЫ</w:t>
      </w:r>
    </w:p>
    <w:p w:rsidR="009C134D" w:rsidRPr="00714506" w:rsidRDefault="00A3283F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t>2.1. Учебный план</w:t>
      </w:r>
    </w:p>
    <w:p w:rsidR="009C134D" w:rsidRPr="00714506" w:rsidRDefault="009C134D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f8"/>
        <w:tblW w:w="152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31"/>
        <w:gridCol w:w="5897"/>
        <w:gridCol w:w="1025"/>
        <w:gridCol w:w="1170"/>
        <w:gridCol w:w="1149"/>
        <w:gridCol w:w="1271"/>
        <w:gridCol w:w="1414"/>
        <w:gridCol w:w="1414"/>
        <w:gridCol w:w="1285"/>
      </w:tblGrid>
      <w:tr w:rsidR="009C134D" w:rsidRPr="00714506" w:rsidTr="00F04BB1">
        <w:trPr>
          <w:trHeight w:val="856"/>
        </w:trPr>
        <w:tc>
          <w:tcPr>
            <w:tcW w:w="631" w:type="dxa"/>
            <w:vMerge w:val="restart"/>
          </w:tcPr>
          <w:p w:rsidR="009C134D" w:rsidRPr="00714506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:rsidR="009C134D" w:rsidRPr="00714506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897" w:type="dxa"/>
            <w:vMerge w:val="restart"/>
          </w:tcPr>
          <w:p w:rsidR="009C134D" w:rsidRPr="00714506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модуля(дисциплины)</w:t>
            </w:r>
          </w:p>
        </w:tc>
        <w:tc>
          <w:tcPr>
            <w:tcW w:w="1025" w:type="dxa"/>
            <w:vMerge w:val="restart"/>
          </w:tcPr>
          <w:p w:rsidR="009C134D" w:rsidRPr="002375C5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трудоемкость,</w:t>
            </w:r>
          </w:p>
          <w:p w:rsidR="009C134D" w:rsidRPr="002375C5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sz w:val="24"/>
                <w:szCs w:val="24"/>
              </w:rPr>
              <w:t>(час.)</w:t>
            </w:r>
          </w:p>
        </w:tc>
        <w:tc>
          <w:tcPr>
            <w:tcW w:w="2319" w:type="dxa"/>
            <w:gridSpan w:val="2"/>
          </w:tcPr>
          <w:p w:rsidR="009C134D" w:rsidRPr="002375C5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аудиторных занятий,</w:t>
            </w:r>
          </w:p>
          <w:p w:rsidR="009C134D" w:rsidRPr="002375C5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sz w:val="24"/>
                <w:szCs w:val="24"/>
              </w:rPr>
              <w:t>(час.)</w:t>
            </w:r>
          </w:p>
        </w:tc>
        <w:tc>
          <w:tcPr>
            <w:tcW w:w="1271" w:type="dxa"/>
            <w:vMerge w:val="restart"/>
          </w:tcPr>
          <w:p w:rsidR="009C134D" w:rsidRPr="002375C5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Учебная практика, (час.)</w:t>
            </w:r>
          </w:p>
        </w:tc>
        <w:tc>
          <w:tcPr>
            <w:tcW w:w="1414" w:type="dxa"/>
            <w:vMerge w:val="restart"/>
          </w:tcPr>
          <w:p w:rsidR="009C134D" w:rsidRPr="002375C5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работа, (</w:t>
            </w:r>
            <w:r w:rsidRPr="002375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час.)</w:t>
            </w:r>
          </w:p>
        </w:tc>
        <w:tc>
          <w:tcPr>
            <w:tcW w:w="1414" w:type="dxa"/>
            <w:vMerge w:val="restart"/>
          </w:tcPr>
          <w:p w:rsidR="009C134D" w:rsidRPr="002375C5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Дистанционное обучение,</w:t>
            </w:r>
          </w:p>
          <w:p w:rsidR="009C134D" w:rsidRPr="002375C5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sz w:val="24"/>
                <w:szCs w:val="24"/>
              </w:rPr>
              <w:t>(час.)</w:t>
            </w:r>
          </w:p>
        </w:tc>
        <w:tc>
          <w:tcPr>
            <w:tcW w:w="1285" w:type="dxa"/>
            <w:vMerge w:val="restart"/>
          </w:tcPr>
          <w:p w:rsidR="009C134D" w:rsidRPr="002375C5" w:rsidRDefault="00A3283F" w:rsidP="00714506">
            <w:pPr>
              <w:tabs>
                <w:tab w:val="left" w:pos="7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9C134D" w:rsidRPr="00714506" w:rsidTr="00F04BB1">
        <w:trPr>
          <w:trHeight w:val="147"/>
        </w:trPr>
        <w:tc>
          <w:tcPr>
            <w:tcW w:w="631" w:type="dxa"/>
            <w:vMerge/>
          </w:tcPr>
          <w:p w:rsidR="009C134D" w:rsidRPr="00714506" w:rsidRDefault="009C134D" w:rsidP="00714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97" w:type="dxa"/>
            <w:vMerge/>
          </w:tcPr>
          <w:p w:rsidR="009C134D" w:rsidRPr="00714506" w:rsidRDefault="009C134D" w:rsidP="00714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5" w:type="dxa"/>
            <w:vMerge/>
          </w:tcPr>
          <w:p w:rsidR="009C134D" w:rsidRPr="002375C5" w:rsidRDefault="009C134D" w:rsidP="00714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9C134D" w:rsidRPr="002375C5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</w:t>
            </w:r>
          </w:p>
        </w:tc>
        <w:tc>
          <w:tcPr>
            <w:tcW w:w="1149" w:type="dxa"/>
            <w:vAlign w:val="center"/>
          </w:tcPr>
          <w:p w:rsidR="009C134D" w:rsidRPr="002375C5" w:rsidRDefault="00A3283F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75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Практические </w:t>
            </w:r>
          </w:p>
        </w:tc>
        <w:tc>
          <w:tcPr>
            <w:tcW w:w="1271" w:type="dxa"/>
            <w:vMerge/>
          </w:tcPr>
          <w:p w:rsidR="009C134D" w:rsidRPr="00714506" w:rsidRDefault="009C134D" w:rsidP="00714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4" w:type="dxa"/>
            <w:vMerge/>
          </w:tcPr>
          <w:p w:rsidR="009C134D" w:rsidRPr="00714506" w:rsidRDefault="009C134D" w:rsidP="00714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4" w:type="dxa"/>
            <w:vMerge/>
          </w:tcPr>
          <w:p w:rsidR="009C134D" w:rsidRPr="00714506" w:rsidRDefault="009C134D" w:rsidP="00714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85" w:type="dxa"/>
            <w:vMerge/>
          </w:tcPr>
          <w:p w:rsidR="009C134D" w:rsidRPr="00714506" w:rsidRDefault="009C134D" w:rsidP="00714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134D" w:rsidRPr="00714506" w:rsidTr="00F04BB1">
        <w:trPr>
          <w:trHeight w:val="58"/>
        </w:trPr>
        <w:tc>
          <w:tcPr>
            <w:tcW w:w="631" w:type="dxa"/>
          </w:tcPr>
          <w:p w:rsidR="009C134D" w:rsidRPr="00714506" w:rsidRDefault="009C134D" w:rsidP="00714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625" w:type="dxa"/>
            <w:gridSpan w:val="8"/>
          </w:tcPr>
          <w:p w:rsidR="009C134D" w:rsidRPr="00714506" w:rsidRDefault="00A3283F" w:rsidP="00714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Модуль № 1 «</w:t>
            </w:r>
            <w:r w:rsidR="00F04BB1"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Общепрофессиональные дисциплины</w:t>
            </w: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5C1575" w:rsidRPr="00714506" w:rsidTr="008D3CE9">
        <w:trPr>
          <w:trHeight w:val="338"/>
        </w:trPr>
        <w:tc>
          <w:tcPr>
            <w:tcW w:w="63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5897" w:type="dxa"/>
          </w:tcPr>
          <w:p w:rsidR="005C1575" w:rsidRPr="00BA3570" w:rsidRDefault="005C1575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ОП. 01 Микробиология, физиологии питания, санитария и гигиена</w:t>
            </w:r>
          </w:p>
        </w:tc>
        <w:tc>
          <w:tcPr>
            <w:tcW w:w="1025" w:type="dxa"/>
            <w:vAlign w:val="center"/>
          </w:tcPr>
          <w:p w:rsidR="005C1575" w:rsidRPr="00D00B17" w:rsidRDefault="005C1575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D00B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170" w:type="dxa"/>
            <w:vAlign w:val="center"/>
          </w:tcPr>
          <w:p w:rsidR="005C1575" w:rsidRPr="00D00B17" w:rsidRDefault="005C1575" w:rsidP="008D3CE9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149" w:type="dxa"/>
          </w:tcPr>
          <w:p w:rsidR="005C1575" w:rsidRPr="00D00B17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5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зачет</w:t>
            </w:r>
          </w:p>
        </w:tc>
      </w:tr>
      <w:tr w:rsidR="005C1575" w:rsidRPr="00714506" w:rsidTr="008D3CE9">
        <w:trPr>
          <w:trHeight w:val="338"/>
        </w:trPr>
        <w:tc>
          <w:tcPr>
            <w:tcW w:w="631" w:type="dxa"/>
          </w:tcPr>
          <w:p w:rsidR="005C1575" w:rsidRPr="00714506" w:rsidRDefault="00C462E7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5897" w:type="dxa"/>
          </w:tcPr>
          <w:p w:rsidR="005C1575" w:rsidRPr="00BA3570" w:rsidRDefault="005C1575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ОП. 02 Организация хранения и контроль запасов и сырья</w:t>
            </w:r>
          </w:p>
        </w:tc>
        <w:tc>
          <w:tcPr>
            <w:tcW w:w="1025" w:type="dxa"/>
            <w:vAlign w:val="center"/>
          </w:tcPr>
          <w:p w:rsidR="005C1575" w:rsidRPr="00D00B17" w:rsidRDefault="005C1575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D00B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170" w:type="dxa"/>
            <w:vAlign w:val="center"/>
          </w:tcPr>
          <w:p w:rsidR="005C1575" w:rsidRPr="00D00B17" w:rsidRDefault="005C1575" w:rsidP="008D3CE9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149" w:type="dxa"/>
            <w:vAlign w:val="center"/>
          </w:tcPr>
          <w:p w:rsidR="005C1575" w:rsidRPr="00D00B17" w:rsidRDefault="005C1575" w:rsidP="008D3CE9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5" w:type="dxa"/>
          </w:tcPr>
          <w:p w:rsidR="005C1575" w:rsidRPr="00714506" w:rsidRDefault="005C1575" w:rsidP="008D3C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зачет</w:t>
            </w:r>
          </w:p>
        </w:tc>
      </w:tr>
      <w:tr w:rsidR="005C1575" w:rsidRPr="00714506" w:rsidTr="008D3CE9">
        <w:trPr>
          <w:trHeight w:val="338"/>
        </w:trPr>
        <w:tc>
          <w:tcPr>
            <w:tcW w:w="631" w:type="dxa"/>
          </w:tcPr>
          <w:p w:rsidR="005C1575" w:rsidRPr="00714506" w:rsidRDefault="00C462E7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5897" w:type="dxa"/>
          </w:tcPr>
          <w:p w:rsidR="005C1575" w:rsidRPr="00BA3570" w:rsidRDefault="005C1575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ОП.03 Техническое оснащение организаций питания</w:t>
            </w:r>
          </w:p>
        </w:tc>
        <w:tc>
          <w:tcPr>
            <w:tcW w:w="1025" w:type="dxa"/>
            <w:vAlign w:val="center"/>
          </w:tcPr>
          <w:p w:rsidR="005C1575" w:rsidRPr="00D00B17" w:rsidRDefault="005C1575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D00B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170" w:type="dxa"/>
            <w:vAlign w:val="center"/>
          </w:tcPr>
          <w:p w:rsidR="005C1575" w:rsidRPr="00D00B17" w:rsidRDefault="005C1575" w:rsidP="008D3CE9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149" w:type="dxa"/>
            <w:vAlign w:val="center"/>
          </w:tcPr>
          <w:p w:rsidR="005C1575" w:rsidRPr="00D00B17" w:rsidRDefault="005C1575" w:rsidP="008D3CE9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5" w:type="dxa"/>
          </w:tcPr>
          <w:p w:rsidR="005C1575" w:rsidRPr="00714506" w:rsidRDefault="005C1575" w:rsidP="008D3C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зачет</w:t>
            </w:r>
          </w:p>
        </w:tc>
      </w:tr>
      <w:tr w:rsidR="005C1575" w:rsidRPr="00714506" w:rsidTr="008D3CE9">
        <w:trPr>
          <w:trHeight w:val="338"/>
        </w:trPr>
        <w:tc>
          <w:tcPr>
            <w:tcW w:w="631" w:type="dxa"/>
          </w:tcPr>
          <w:p w:rsidR="005C1575" w:rsidRPr="00714506" w:rsidRDefault="00C462E7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5897" w:type="dxa"/>
          </w:tcPr>
          <w:p w:rsidR="005C1575" w:rsidRPr="00BA3570" w:rsidRDefault="005C1575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ОП.04 Организация обслуживания</w:t>
            </w:r>
          </w:p>
        </w:tc>
        <w:tc>
          <w:tcPr>
            <w:tcW w:w="1025" w:type="dxa"/>
            <w:vAlign w:val="center"/>
          </w:tcPr>
          <w:p w:rsidR="005C1575" w:rsidRPr="00D00B17" w:rsidRDefault="005C1575" w:rsidP="00F12FA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D00B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  <w:r w:rsidR="00F12F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170" w:type="dxa"/>
            <w:vAlign w:val="center"/>
          </w:tcPr>
          <w:p w:rsidR="005C1575" w:rsidRPr="00D00B17" w:rsidRDefault="005C1575" w:rsidP="008D3CE9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149" w:type="dxa"/>
            <w:vAlign w:val="center"/>
          </w:tcPr>
          <w:p w:rsidR="005C1575" w:rsidRPr="00D00B17" w:rsidRDefault="005C1575" w:rsidP="008D3CE9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5" w:type="dxa"/>
          </w:tcPr>
          <w:p w:rsidR="005C1575" w:rsidRPr="00714506" w:rsidRDefault="005C1575" w:rsidP="008D3C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зачет</w:t>
            </w:r>
          </w:p>
        </w:tc>
      </w:tr>
      <w:tr w:rsidR="005C1575" w:rsidRPr="00714506" w:rsidTr="008D3CE9">
        <w:trPr>
          <w:trHeight w:val="338"/>
        </w:trPr>
        <w:tc>
          <w:tcPr>
            <w:tcW w:w="631" w:type="dxa"/>
          </w:tcPr>
          <w:p w:rsidR="005C1575" w:rsidRPr="00714506" w:rsidRDefault="00C462E7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5897" w:type="dxa"/>
          </w:tcPr>
          <w:p w:rsidR="005C1575" w:rsidRPr="00BA3570" w:rsidRDefault="005C1575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ОП.05 Охрана труда</w:t>
            </w:r>
          </w:p>
        </w:tc>
        <w:tc>
          <w:tcPr>
            <w:tcW w:w="1025" w:type="dxa"/>
            <w:vAlign w:val="center"/>
          </w:tcPr>
          <w:p w:rsidR="005C1575" w:rsidRPr="00D00B17" w:rsidRDefault="005C1575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D00B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170" w:type="dxa"/>
          </w:tcPr>
          <w:p w:rsidR="005C1575" w:rsidRPr="00D00B17" w:rsidRDefault="005C1575" w:rsidP="005C157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49" w:type="dxa"/>
          </w:tcPr>
          <w:p w:rsidR="005C1575" w:rsidRPr="00D00B17" w:rsidRDefault="005C1575" w:rsidP="005C157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5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зачет</w:t>
            </w:r>
          </w:p>
        </w:tc>
      </w:tr>
      <w:tr w:rsidR="005C1575" w:rsidRPr="00714506" w:rsidTr="008D3CE9">
        <w:trPr>
          <w:trHeight w:val="338"/>
        </w:trPr>
        <w:tc>
          <w:tcPr>
            <w:tcW w:w="63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97" w:type="dxa"/>
          </w:tcPr>
          <w:p w:rsidR="005C1575" w:rsidRPr="00714506" w:rsidRDefault="005C1575" w:rsidP="008D3CE9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1025" w:type="dxa"/>
            <w:vAlign w:val="center"/>
          </w:tcPr>
          <w:p w:rsidR="005C1575" w:rsidRPr="00D00B17" w:rsidRDefault="005C1575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D00B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70" w:type="dxa"/>
          </w:tcPr>
          <w:p w:rsidR="005C1575" w:rsidRPr="00D00B17" w:rsidRDefault="005C1575" w:rsidP="005C157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9" w:type="dxa"/>
          </w:tcPr>
          <w:p w:rsidR="005C1575" w:rsidRPr="00D00B17" w:rsidRDefault="005C1575" w:rsidP="005C157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5" w:type="dxa"/>
          </w:tcPr>
          <w:p w:rsidR="005C1575" w:rsidRPr="00714506" w:rsidRDefault="005C1575" w:rsidP="008D3C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зачет</w:t>
            </w:r>
          </w:p>
        </w:tc>
      </w:tr>
      <w:tr w:rsidR="005C1575" w:rsidRPr="00714506" w:rsidTr="00F04BB1">
        <w:trPr>
          <w:trHeight w:val="338"/>
        </w:trPr>
        <w:tc>
          <w:tcPr>
            <w:tcW w:w="63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97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Итого по модулю 1:</w:t>
            </w:r>
          </w:p>
        </w:tc>
        <w:tc>
          <w:tcPr>
            <w:tcW w:w="1025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48</w:t>
            </w:r>
          </w:p>
        </w:tc>
        <w:tc>
          <w:tcPr>
            <w:tcW w:w="1170" w:type="dxa"/>
          </w:tcPr>
          <w:p w:rsidR="005C1575" w:rsidRPr="005C1575" w:rsidRDefault="006C3F7D" w:rsidP="005C157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149" w:type="dxa"/>
          </w:tcPr>
          <w:p w:rsidR="005C1575" w:rsidRPr="005C1575" w:rsidRDefault="006C3F7D" w:rsidP="005C157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27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5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1575" w:rsidRPr="00714506" w:rsidTr="00F04BB1">
        <w:trPr>
          <w:trHeight w:val="330"/>
        </w:trPr>
        <w:tc>
          <w:tcPr>
            <w:tcW w:w="15256" w:type="dxa"/>
            <w:gridSpan w:val="9"/>
          </w:tcPr>
          <w:p w:rsidR="005C1575" w:rsidRPr="005C1575" w:rsidRDefault="005C1575" w:rsidP="005C1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№ 2 «</w:t>
            </w:r>
            <w:r w:rsidRPr="005C157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Профессиональные цикл</w:t>
            </w:r>
            <w:r w:rsidRPr="005C15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5C1575" w:rsidRPr="00714506" w:rsidTr="00F04BB1">
        <w:trPr>
          <w:trHeight w:val="338"/>
        </w:trPr>
        <w:tc>
          <w:tcPr>
            <w:tcW w:w="631" w:type="dxa"/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897" w:type="dxa"/>
            <w:tcBorders>
              <w:right w:val="single" w:sz="4" w:space="0" w:color="000000"/>
            </w:tcBorders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575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МДК 01.01 Технология обработки сырья и приготовление основных простых блюд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C1575" w:rsidRPr="00D00B17" w:rsidRDefault="005C1575" w:rsidP="00D0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  <w:tcBorders>
              <w:left w:val="single" w:sz="4" w:space="0" w:color="000000"/>
            </w:tcBorders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экзамен</w:t>
            </w:r>
          </w:p>
        </w:tc>
      </w:tr>
      <w:tr w:rsidR="005C1575" w:rsidRPr="00714506" w:rsidTr="00F04BB1">
        <w:trPr>
          <w:trHeight w:val="338"/>
        </w:trPr>
        <w:tc>
          <w:tcPr>
            <w:tcW w:w="631" w:type="dxa"/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897" w:type="dxa"/>
            <w:tcBorders>
              <w:right w:val="single" w:sz="4" w:space="0" w:color="000000"/>
            </w:tcBorders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575">
              <w:rPr>
                <w:rFonts w:ascii="Times New Roman" w:hAnsi="Times New Roman" w:cs="Times New Roman"/>
                <w:sz w:val="24"/>
                <w:szCs w:val="24"/>
              </w:rPr>
              <w:t xml:space="preserve">Учебная практика 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C1575" w:rsidRPr="00D00B17" w:rsidRDefault="005C1575" w:rsidP="00D0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  <w:tcBorders>
              <w:left w:val="single" w:sz="4" w:space="0" w:color="000000"/>
            </w:tcBorders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ДЗ</w:t>
            </w:r>
          </w:p>
        </w:tc>
      </w:tr>
      <w:tr w:rsidR="005C1575" w:rsidRPr="00714506" w:rsidTr="00F04BB1">
        <w:trPr>
          <w:trHeight w:val="338"/>
        </w:trPr>
        <w:tc>
          <w:tcPr>
            <w:tcW w:w="631" w:type="dxa"/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897" w:type="dxa"/>
            <w:tcBorders>
              <w:right w:val="single" w:sz="4" w:space="0" w:color="000000"/>
            </w:tcBorders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575"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производственная практика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C1575" w:rsidRPr="00D00B17" w:rsidRDefault="006C3F7D" w:rsidP="00D0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  <w:tcBorders>
              <w:left w:val="single" w:sz="4" w:space="0" w:color="000000"/>
            </w:tcBorders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ДЗ</w:t>
            </w:r>
          </w:p>
        </w:tc>
      </w:tr>
      <w:tr w:rsidR="005C1575" w:rsidRPr="00714506" w:rsidTr="00F04BB1">
        <w:trPr>
          <w:trHeight w:val="338"/>
        </w:trPr>
        <w:tc>
          <w:tcPr>
            <w:tcW w:w="631" w:type="dxa"/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7" w:type="dxa"/>
            <w:tcBorders>
              <w:right w:val="single" w:sz="4" w:space="0" w:color="000000"/>
            </w:tcBorders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по модулю 1: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6C3F7D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6C3F7D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C1575" w:rsidRPr="00D00B17" w:rsidRDefault="006C3F7D" w:rsidP="00D0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  <w:tcBorders>
              <w:left w:val="single" w:sz="4" w:space="0" w:color="000000"/>
            </w:tcBorders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1575" w:rsidRPr="00714506" w:rsidTr="00F04BB1">
        <w:trPr>
          <w:trHeight w:val="338"/>
        </w:trPr>
        <w:tc>
          <w:tcPr>
            <w:tcW w:w="631" w:type="dxa"/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7" w:type="dxa"/>
            <w:tcBorders>
              <w:right w:val="single" w:sz="4" w:space="0" w:color="000000"/>
            </w:tcBorders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C462E7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B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D00B17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C1575" w:rsidRPr="00D00B17" w:rsidRDefault="005C1575" w:rsidP="00D0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  <w:tcBorders>
              <w:left w:val="single" w:sz="4" w:space="0" w:color="000000"/>
            </w:tcBorders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ДЗ</w:t>
            </w:r>
          </w:p>
        </w:tc>
      </w:tr>
      <w:tr w:rsidR="005C1575" w:rsidRPr="00714506" w:rsidTr="00F04BB1">
        <w:trPr>
          <w:trHeight w:val="338"/>
        </w:trPr>
        <w:tc>
          <w:tcPr>
            <w:tcW w:w="631" w:type="dxa"/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7" w:type="dxa"/>
            <w:tcBorders>
              <w:right w:val="single" w:sz="4" w:space="0" w:color="000000"/>
            </w:tcBorders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Итоговая аттестация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5C1575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57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C1575" w:rsidRPr="005C1575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5C1575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  <w:tcBorders>
              <w:left w:val="single" w:sz="4" w:space="0" w:color="000000"/>
            </w:tcBorders>
          </w:tcPr>
          <w:p w:rsidR="005C1575" w:rsidRPr="006C3F7D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C3F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Квалификационный экзамен</w:t>
            </w:r>
          </w:p>
        </w:tc>
      </w:tr>
      <w:tr w:rsidR="005C1575" w:rsidRPr="00714506" w:rsidTr="00F04BB1">
        <w:trPr>
          <w:trHeight w:val="338"/>
        </w:trPr>
        <w:tc>
          <w:tcPr>
            <w:tcW w:w="631" w:type="dxa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97" w:type="dxa"/>
            <w:tcBorders>
              <w:right w:val="single" w:sz="4" w:space="0" w:color="000000"/>
            </w:tcBorders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714506" w:rsidRDefault="005C1575" w:rsidP="00D00B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1575" w:rsidRPr="00714506" w:rsidRDefault="005C1575" w:rsidP="0071450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5" w:type="dxa"/>
            <w:tcBorders>
              <w:left w:val="single" w:sz="4" w:space="0" w:color="000000"/>
            </w:tcBorders>
          </w:tcPr>
          <w:p w:rsidR="005C1575" w:rsidRPr="00714506" w:rsidRDefault="005C1575" w:rsidP="00714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462E7" w:rsidRPr="00355B90" w:rsidRDefault="00C462E7" w:rsidP="00C462E7">
      <w:pPr>
        <w:pStyle w:val="a3"/>
        <w:tabs>
          <w:tab w:val="center" w:pos="4677"/>
        </w:tabs>
        <w:jc w:val="both"/>
        <w:rPr>
          <w:sz w:val="28"/>
          <w:szCs w:val="28"/>
        </w:rPr>
      </w:pPr>
      <w:r w:rsidRPr="00355B90">
        <w:rPr>
          <w:sz w:val="28"/>
          <w:szCs w:val="28"/>
        </w:rPr>
        <w:lastRenderedPageBreak/>
        <w:t>2.2. Календарный учебный график</w:t>
      </w:r>
      <w:r w:rsidRPr="00355B90">
        <w:rPr>
          <w:sz w:val="28"/>
          <w:szCs w:val="28"/>
          <w:vertAlign w:val="superscript"/>
        </w:rPr>
        <w:footnoteReference w:id="2"/>
      </w:r>
    </w:p>
    <w:p w:rsidR="00C462E7" w:rsidRPr="00355B90" w:rsidRDefault="00C462E7" w:rsidP="00C462E7">
      <w:pPr>
        <w:pStyle w:val="a3"/>
        <w:tabs>
          <w:tab w:val="center" w:pos="4677"/>
        </w:tabs>
        <w:jc w:val="both"/>
        <w:rPr>
          <w:sz w:val="28"/>
          <w:szCs w:val="28"/>
        </w:rPr>
      </w:pPr>
    </w:p>
    <w:tbl>
      <w:tblPr>
        <w:tblW w:w="15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075"/>
        <w:gridCol w:w="709"/>
        <w:gridCol w:w="850"/>
        <w:gridCol w:w="709"/>
        <w:gridCol w:w="708"/>
        <w:gridCol w:w="710"/>
        <w:gridCol w:w="625"/>
        <w:gridCol w:w="709"/>
        <w:gridCol w:w="792"/>
        <w:gridCol w:w="1426"/>
        <w:gridCol w:w="14"/>
      </w:tblGrid>
      <w:tr w:rsidR="00C462E7" w:rsidTr="008D3CE9">
        <w:trPr>
          <w:trHeight w:val="573"/>
        </w:trPr>
        <w:tc>
          <w:tcPr>
            <w:tcW w:w="8075" w:type="dxa"/>
            <w:vMerge w:val="restart"/>
            <w:shd w:val="clear" w:color="auto" w:fill="auto"/>
            <w:vAlign w:val="center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разделов, дисциплин,  модулей, практик</w:t>
            </w:r>
          </w:p>
        </w:tc>
        <w:tc>
          <w:tcPr>
            <w:tcW w:w="2976" w:type="dxa"/>
            <w:gridSpan w:val="4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месяц</w:t>
            </w:r>
          </w:p>
        </w:tc>
        <w:tc>
          <w:tcPr>
            <w:tcW w:w="2836" w:type="dxa"/>
            <w:gridSpan w:val="4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месяц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часов</w:t>
            </w:r>
          </w:p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обяз.уч.</w:t>
            </w:r>
          </w:p>
        </w:tc>
      </w:tr>
      <w:tr w:rsidR="00C462E7" w:rsidTr="008D3CE9">
        <w:trPr>
          <w:gridAfter w:val="1"/>
          <w:wAfter w:w="14" w:type="dxa"/>
          <w:trHeight w:val="690"/>
        </w:trPr>
        <w:tc>
          <w:tcPr>
            <w:tcW w:w="8075" w:type="dxa"/>
            <w:vMerge/>
            <w:shd w:val="clear" w:color="auto" w:fill="auto"/>
            <w:vAlign w:val="center"/>
          </w:tcPr>
          <w:p w:rsidR="00C462E7" w:rsidRDefault="00C462E7" w:rsidP="008D3C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</w:p>
        </w:tc>
        <w:tc>
          <w:tcPr>
            <w:tcW w:w="850" w:type="dxa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</w:p>
        </w:tc>
        <w:tc>
          <w:tcPr>
            <w:tcW w:w="709" w:type="dxa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</w:p>
        </w:tc>
        <w:tc>
          <w:tcPr>
            <w:tcW w:w="708" w:type="dxa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нед</w:t>
            </w:r>
          </w:p>
        </w:tc>
        <w:tc>
          <w:tcPr>
            <w:tcW w:w="710" w:type="dxa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нед</w:t>
            </w:r>
          </w:p>
        </w:tc>
        <w:tc>
          <w:tcPr>
            <w:tcW w:w="625" w:type="dxa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нед</w:t>
            </w:r>
          </w:p>
        </w:tc>
        <w:tc>
          <w:tcPr>
            <w:tcW w:w="709" w:type="dxa"/>
            <w:shd w:val="clear" w:color="auto" w:fill="auto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</w:p>
        </w:tc>
        <w:tc>
          <w:tcPr>
            <w:tcW w:w="792" w:type="dxa"/>
            <w:shd w:val="clear" w:color="auto" w:fill="auto"/>
          </w:tcPr>
          <w:p w:rsidR="00C462E7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нед</w:t>
            </w:r>
          </w:p>
        </w:tc>
        <w:tc>
          <w:tcPr>
            <w:tcW w:w="1426" w:type="dxa"/>
            <w:shd w:val="clear" w:color="auto" w:fill="auto"/>
          </w:tcPr>
          <w:p w:rsidR="00C462E7" w:rsidRPr="00355B90" w:rsidRDefault="00C462E7" w:rsidP="008D3CE9">
            <w:pPr>
              <w:pStyle w:val="10"/>
              <w:keepNext w:val="0"/>
              <w:spacing w:line="240" w:lineRule="auto"/>
              <w:jc w:val="center"/>
            </w:pPr>
          </w:p>
        </w:tc>
      </w:tr>
      <w:tr w:rsidR="00C462E7" w:rsidTr="008D3CE9">
        <w:trPr>
          <w:gridAfter w:val="1"/>
          <w:wAfter w:w="14" w:type="dxa"/>
          <w:trHeight w:val="261"/>
        </w:trPr>
        <w:tc>
          <w:tcPr>
            <w:tcW w:w="8075" w:type="dxa"/>
            <w:shd w:val="clear" w:color="auto" w:fill="FFFFFF"/>
          </w:tcPr>
          <w:p w:rsidR="00C462E7" w:rsidRPr="00BA3570" w:rsidRDefault="00C462E7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ОП. 01 Микробиология, физиологии питания, санитария и гигиена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D00B1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C462E7" w:rsidRPr="007A07EB" w:rsidRDefault="00D00B17" w:rsidP="00D0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1426" w:type="dxa"/>
            <w:shd w:val="clear" w:color="auto" w:fill="auto"/>
          </w:tcPr>
          <w:p w:rsidR="00C462E7" w:rsidRPr="007A07EB" w:rsidRDefault="00C462E7" w:rsidP="008D3CE9">
            <w:pPr>
              <w:pStyle w:val="10"/>
              <w:keepNext w:val="0"/>
              <w:spacing w:line="240" w:lineRule="auto"/>
              <w:jc w:val="center"/>
              <w:rPr>
                <w:sz w:val="36"/>
                <w:szCs w:val="36"/>
              </w:rPr>
            </w:pPr>
            <w:r w:rsidRPr="007A07EB">
              <w:rPr>
                <w:sz w:val="36"/>
                <w:szCs w:val="36"/>
              </w:rPr>
              <w:t>6</w:t>
            </w:r>
          </w:p>
        </w:tc>
      </w:tr>
      <w:tr w:rsidR="00C462E7" w:rsidTr="008D3CE9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</w:tcPr>
          <w:p w:rsidR="00C462E7" w:rsidRPr="00BA3570" w:rsidRDefault="00C462E7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ОП. 02 Организация хранения и контроль запасов и сырья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D00B17" w:rsidP="00D0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C462E7" w:rsidRPr="007A07EB" w:rsidRDefault="00D00B1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C462E7" w:rsidRPr="007A07EB" w:rsidRDefault="00D00B1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1426" w:type="dxa"/>
            <w:shd w:val="clear" w:color="auto" w:fill="auto"/>
          </w:tcPr>
          <w:p w:rsidR="00C462E7" w:rsidRPr="007A07EB" w:rsidRDefault="0012283F" w:rsidP="0012283F">
            <w:pPr>
              <w:pStyle w:val="10"/>
              <w:keepNext w:val="0"/>
              <w:spacing w:line="240" w:lineRule="auto"/>
              <w:jc w:val="center"/>
              <w:rPr>
                <w:sz w:val="36"/>
                <w:szCs w:val="36"/>
              </w:rPr>
            </w:pPr>
            <w:r w:rsidRPr="007A07EB">
              <w:rPr>
                <w:sz w:val="36"/>
                <w:szCs w:val="36"/>
              </w:rPr>
              <w:t>10</w:t>
            </w:r>
          </w:p>
        </w:tc>
      </w:tr>
      <w:tr w:rsidR="00C462E7" w:rsidTr="008D3CE9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</w:tcPr>
          <w:p w:rsidR="00C462E7" w:rsidRPr="00BA3570" w:rsidRDefault="00C462E7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ОП.03 Техническое оснащение организаций питания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C462E7" w:rsidRPr="007A07EB" w:rsidRDefault="00D00B1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D00B1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C462E7" w:rsidRPr="007A07EB" w:rsidRDefault="00D00B17" w:rsidP="00D0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1426" w:type="dxa"/>
            <w:shd w:val="clear" w:color="auto" w:fill="auto"/>
          </w:tcPr>
          <w:p w:rsidR="00C462E7" w:rsidRPr="007A07EB" w:rsidRDefault="0012283F" w:rsidP="0012283F">
            <w:pPr>
              <w:pStyle w:val="10"/>
              <w:keepNext w:val="0"/>
              <w:spacing w:line="240" w:lineRule="auto"/>
              <w:jc w:val="center"/>
              <w:rPr>
                <w:sz w:val="36"/>
                <w:szCs w:val="36"/>
              </w:rPr>
            </w:pPr>
            <w:r w:rsidRPr="007A07EB">
              <w:rPr>
                <w:sz w:val="36"/>
                <w:szCs w:val="36"/>
              </w:rPr>
              <w:t>12</w:t>
            </w:r>
          </w:p>
        </w:tc>
      </w:tr>
      <w:tr w:rsidR="00C462E7" w:rsidTr="008D3CE9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</w:tcPr>
          <w:p w:rsidR="00C462E7" w:rsidRPr="00BA3570" w:rsidRDefault="00C462E7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ОП.04 Организация обслуживания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C462E7" w:rsidRPr="007A07EB" w:rsidRDefault="00D00B1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D00B1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C462E7" w:rsidRPr="007A07EB" w:rsidRDefault="00D00B1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3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1426" w:type="dxa"/>
            <w:shd w:val="clear" w:color="auto" w:fill="auto"/>
          </w:tcPr>
          <w:p w:rsidR="00C462E7" w:rsidRPr="007A07EB" w:rsidRDefault="0012283F" w:rsidP="0012283F">
            <w:pPr>
              <w:pStyle w:val="10"/>
              <w:keepNext w:val="0"/>
              <w:spacing w:line="240" w:lineRule="auto"/>
              <w:jc w:val="center"/>
              <w:rPr>
                <w:sz w:val="36"/>
                <w:szCs w:val="36"/>
              </w:rPr>
            </w:pPr>
            <w:r w:rsidRPr="007A07EB">
              <w:rPr>
                <w:sz w:val="36"/>
                <w:szCs w:val="36"/>
              </w:rPr>
              <w:t>15</w:t>
            </w:r>
          </w:p>
        </w:tc>
      </w:tr>
      <w:tr w:rsidR="00C462E7" w:rsidTr="008D3CE9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</w:tcPr>
          <w:p w:rsidR="00C462E7" w:rsidRPr="00BA3570" w:rsidRDefault="00C462E7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ОП.05 Охрана труда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D00B1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1426" w:type="dxa"/>
            <w:shd w:val="clear" w:color="auto" w:fill="auto"/>
          </w:tcPr>
          <w:p w:rsidR="00C462E7" w:rsidRPr="007A07EB" w:rsidRDefault="0012283F" w:rsidP="008D3CE9">
            <w:pPr>
              <w:pStyle w:val="10"/>
              <w:keepNext w:val="0"/>
              <w:spacing w:line="240" w:lineRule="auto"/>
              <w:jc w:val="center"/>
              <w:rPr>
                <w:sz w:val="36"/>
                <w:szCs w:val="36"/>
              </w:rPr>
            </w:pPr>
            <w:r w:rsidRPr="007A07EB">
              <w:rPr>
                <w:sz w:val="36"/>
                <w:szCs w:val="36"/>
              </w:rPr>
              <w:t>4</w:t>
            </w:r>
          </w:p>
        </w:tc>
      </w:tr>
      <w:tr w:rsidR="00C462E7" w:rsidTr="008D3CE9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</w:tcPr>
          <w:p w:rsidR="00C462E7" w:rsidRPr="004E61DB" w:rsidRDefault="00C462E7" w:rsidP="008D3CE9">
            <w:pPr>
              <w:pStyle w:val="aff1"/>
              <w:rPr>
                <w:color w:val="000000" w:themeColor="text1"/>
              </w:rPr>
            </w:pPr>
            <w:r w:rsidRPr="004E61DB">
              <w:rPr>
                <w:iCs/>
                <w:color w:val="000000" w:themeColor="text1"/>
              </w:rPr>
              <w:t>МДК 01.</w:t>
            </w:r>
            <w:r w:rsidRPr="00087C58">
              <w:t xml:space="preserve"> </w:t>
            </w:r>
            <w:r w:rsidR="0012283F" w:rsidRPr="005C1575">
              <w:rPr>
                <w:bCs/>
                <w:lang w:eastAsia="zh-CN"/>
              </w:rPr>
              <w:t>Технология обработки сырья и приготовление основных простых блюд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C462E7" w:rsidRPr="007A07EB" w:rsidRDefault="00D00B1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12283F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24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C462E7" w:rsidRPr="007A07EB" w:rsidRDefault="0012283F" w:rsidP="007A07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</w:t>
            </w:r>
            <w:r w:rsid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C462E7" w:rsidRPr="007A07EB" w:rsidRDefault="0012283F" w:rsidP="00122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32</w:t>
            </w:r>
          </w:p>
        </w:tc>
        <w:tc>
          <w:tcPr>
            <w:tcW w:w="625" w:type="dxa"/>
            <w:shd w:val="clear" w:color="auto" w:fill="FFFFFF"/>
            <w:vAlign w:val="center"/>
          </w:tcPr>
          <w:p w:rsidR="00C462E7" w:rsidRPr="007A07EB" w:rsidRDefault="0012283F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9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  <w:tc>
          <w:tcPr>
            <w:tcW w:w="1426" w:type="dxa"/>
            <w:shd w:val="clear" w:color="auto" w:fill="auto"/>
          </w:tcPr>
          <w:p w:rsidR="00C462E7" w:rsidRPr="007A07EB" w:rsidRDefault="0012283F" w:rsidP="008D3CE9">
            <w:pPr>
              <w:pStyle w:val="10"/>
              <w:keepNext w:val="0"/>
              <w:spacing w:line="240" w:lineRule="auto"/>
              <w:jc w:val="center"/>
              <w:rPr>
                <w:sz w:val="36"/>
                <w:szCs w:val="36"/>
              </w:rPr>
            </w:pPr>
            <w:r w:rsidRPr="007A07EB">
              <w:rPr>
                <w:sz w:val="36"/>
                <w:szCs w:val="36"/>
              </w:rPr>
              <w:t>98</w:t>
            </w:r>
          </w:p>
        </w:tc>
      </w:tr>
      <w:tr w:rsidR="00C462E7" w:rsidTr="008D3CE9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C462E7" w:rsidRPr="004E61DB" w:rsidRDefault="00C462E7" w:rsidP="008D3CE9">
            <w:pPr>
              <w:pStyle w:val="aff1"/>
              <w:rPr>
                <w:bCs/>
              </w:rPr>
            </w:pPr>
            <w:r w:rsidRPr="004E61DB">
              <w:rPr>
                <w:bCs/>
              </w:rPr>
              <w:t>УП 01.01 Учебная практика</w:t>
            </w:r>
          </w:p>
        </w:tc>
        <w:tc>
          <w:tcPr>
            <w:tcW w:w="709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C462E7" w:rsidRPr="007A07EB" w:rsidRDefault="0012283F" w:rsidP="00122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C462E7" w:rsidRPr="007A07EB" w:rsidRDefault="0012283F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C462E7" w:rsidRPr="007A07EB" w:rsidRDefault="0012283F" w:rsidP="00D0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10" w:type="dxa"/>
            <w:shd w:val="clear" w:color="auto" w:fill="auto"/>
          </w:tcPr>
          <w:p w:rsidR="00C462E7" w:rsidRPr="007A07EB" w:rsidRDefault="0012283F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625" w:type="dxa"/>
            <w:shd w:val="clear" w:color="auto" w:fill="auto"/>
          </w:tcPr>
          <w:p w:rsidR="00C462E7" w:rsidRPr="007A07EB" w:rsidRDefault="0012283F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62E7" w:rsidRPr="007A07EB" w:rsidRDefault="007A07EB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6</w:t>
            </w:r>
          </w:p>
        </w:tc>
        <w:tc>
          <w:tcPr>
            <w:tcW w:w="792" w:type="dxa"/>
            <w:shd w:val="clear" w:color="auto" w:fill="auto"/>
            <w:vAlign w:val="center"/>
          </w:tcPr>
          <w:p w:rsidR="00C462E7" w:rsidRPr="007A07EB" w:rsidRDefault="007A07EB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6</w:t>
            </w:r>
          </w:p>
        </w:tc>
        <w:tc>
          <w:tcPr>
            <w:tcW w:w="1426" w:type="dxa"/>
            <w:shd w:val="clear" w:color="auto" w:fill="auto"/>
          </w:tcPr>
          <w:p w:rsidR="00C462E7" w:rsidRPr="007A07EB" w:rsidRDefault="0012283F" w:rsidP="008D3CE9">
            <w:pPr>
              <w:pStyle w:val="10"/>
              <w:keepNext w:val="0"/>
              <w:spacing w:line="240" w:lineRule="auto"/>
              <w:jc w:val="center"/>
              <w:rPr>
                <w:sz w:val="36"/>
                <w:szCs w:val="36"/>
              </w:rPr>
            </w:pPr>
            <w:r w:rsidRPr="007A07EB">
              <w:rPr>
                <w:sz w:val="36"/>
                <w:szCs w:val="36"/>
              </w:rPr>
              <w:t>36</w:t>
            </w:r>
          </w:p>
        </w:tc>
      </w:tr>
      <w:tr w:rsidR="00C462E7" w:rsidTr="008D3CE9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C462E7" w:rsidRPr="004E61DB" w:rsidRDefault="00C462E7" w:rsidP="008D3CE9">
            <w:pPr>
              <w:pStyle w:val="aff1"/>
              <w:rPr>
                <w:bCs/>
              </w:rPr>
            </w:pPr>
            <w:r>
              <w:rPr>
                <w:bCs/>
              </w:rPr>
              <w:t>ПП 01.01 Производственная практика</w:t>
            </w:r>
          </w:p>
        </w:tc>
        <w:tc>
          <w:tcPr>
            <w:tcW w:w="709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850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8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10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625" w:type="dxa"/>
            <w:shd w:val="clear" w:color="auto" w:fill="auto"/>
          </w:tcPr>
          <w:p w:rsidR="00C462E7" w:rsidRPr="007A07EB" w:rsidRDefault="0012283F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62E7" w:rsidRPr="007A07EB" w:rsidRDefault="0012283F" w:rsidP="007A07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3</w:t>
            </w:r>
            <w:r w:rsid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 w:rsidR="00C462E7" w:rsidRPr="007A07EB" w:rsidRDefault="0012283F" w:rsidP="007A07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1</w:t>
            </w:r>
            <w:r w:rsid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9</w:t>
            </w:r>
          </w:p>
        </w:tc>
        <w:tc>
          <w:tcPr>
            <w:tcW w:w="1426" w:type="dxa"/>
            <w:shd w:val="clear" w:color="auto" w:fill="auto"/>
          </w:tcPr>
          <w:p w:rsidR="00C462E7" w:rsidRPr="007A07EB" w:rsidRDefault="0012283F" w:rsidP="008D3CE9">
            <w:pPr>
              <w:pStyle w:val="10"/>
              <w:keepNext w:val="0"/>
              <w:spacing w:line="240" w:lineRule="auto"/>
              <w:jc w:val="center"/>
              <w:rPr>
                <w:sz w:val="36"/>
                <w:szCs w:val="36"/>
              </w:rPr>
            </w:pPr>
            <w:r w:rsidRPr="007A07EB">
              <w:rPr>
                <w:sz w:val="36"/>
                <w:szCs w:val="36"/>
              </w:rPr>
              <w:t>72</w:t>
            </w:r>
          </w:p>
        </w:tc>
      </w:tr>
      <w:tr w:rsidR="00C462E7" w:rsidTr="008D3CE9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C462E7" w:rsidRPr="004E61DB" w:rsidRDefault="00C462E7" w:rsidP="008D3CE9">
            <w:pPr>
              <w:pStyle w:val="aff"/>
              <w:rPr>
                <w:rFonts w:cs="Times New Roman"/>
                <w:b/>
                <w:bCs/>
                <w:szCs w:val="24"/>
              </w:rPr>
            </w:pPr>
            <w:r w:rsidRPr="004E61DB">
              <w:rPr>
                <w:rFonts w:cs="Times New Roman"/>
                <w:b/>
                <w:bCs/>
                <w:szCs w:val="24"/>
              </w:rPr>
              <w:t>Промежуточная аттестация</w:t>
            </w:r>
          </w:p>
        </w:tc>
        <w:tc>
          <w:tcPr>
            <w:tcW w:w="709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850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8" w:type="dxa"/>
            <w:shd w:val="clear" w:color="auto" w:fill="auto"/>
          </w:tcPr>
          <w:p w:rsidR="00C462E7" w:rsidRPr="007A07EB" w:rsidRDefault="007A07EB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625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92" w:type="dxa"/>
            <w:shd w:val="clear" w:color="auto" w:fill="auto"/>
          </w:tcPr>
          <w:p w:rsidR="00C462E7" w:rsidRPr="007A07EB" w:rsidRDefault="007A07EB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1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</w:t>
            </w:r>
          </w:p>
        </w:tc>
      </w:tr>
      <w:tr w:rsidR="00C462E7" w:rsidTr="008D3CE9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C462E7" w:rsidRPr="004E61DB" w:rsidRDefault="00C462E7" w:rsidP="008D3CE9">
            <w:pPr>
              <w:pStyle w:val="aff"/>
              <w:rPr>
                <w:rFonts w:cs="Times New Roman"/>
                <w:szCs w:val="24"/>
              </w:rPr>
            </w:pPr>
            <w:r w:rsidRPr="004E61DB">
              <w:rPr>
                <w:rFonts w:cs="Times New Roman"/>
                <w:b/>
                <w:bCs/>
                <w:szCs w:val="24"/>
              </w:rPr>
              <w:t>Итоговая аттестация</w:t>
            </w:r>
          </w:p>
        </w:tc>
        <w:tc>
          <w:tcPr>
            <w:tcW w:w="709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850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8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10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625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</w:p>
        </w:tc>
        <w:tc>
          <w:tcPr>
            <w:tcW w:w="792" w:type="dxa"/>
            <w:shd w:val="clear" w:color="auto" w:fill="auto"/>
          </w:tcPr>
          <w:p w:rsidR="00C462E7" w:rsidRPr="007A07EB" w:rsidRDefault="007A07EB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</w:tr>
      <w:tr w:rsidR="00C462E7" w:rsidTr="008D3CE9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C462E7" w:rsidRPr="00355B90" w:rsidRDefault="00C462E7" w:rsidP="008D3CE9">
            <w:pPr>
              <w:pStyle w:val="aff"/>
              <w:rPr>
                <w:rFonts w:cs="Times New Roman"/>
                <w:b/>
                <w:sz w:val="28"/>
                <w:szCs w:val="28"/>
              </w:rPr>
            </w:pPr>
            <w:r w:rsidRPr="00355B90">
              <w:rPr>
                <w:rFonts w:cs="Times New Roman"/>
                <w:b/>
                <w:bCs/>
                <w:sz w:val="28"/>
                <w:szCs w:val="28"/>
              </w:rPr>
              <w:t>Всего</w:t>
            </w:r>
            <w:r>
              <w:rPr>
                <w:rFonts w:cs="Times New Roman"/>
                <w:b/>
                <w:bCs/>
                <w:sz w:val="28"/>
                <w:szCs w:val="28"/>
              </w:rPr>
              <w:t xml:space="preserve"> 260</w:t>
            </w:r>
            <w:r w:rsidRPr="00355B90">
              <w:rPr>
                <w:rFonts w:cs="Times New Roman"/>
                <w:b/>
                <w:bCs/>
                <w:sz w:val="28"/>
                <w:szCs w:val="28"/>
              </w:rPr>
              <w:t xml:space="preserve"> ак. часов</w:t>
            </w:r>
          </w:p>
        </w:tc>
        <w:tc>
          <w:tcPr>
            <w:tcW w:w="709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24</w:t>
            </w:r>
          </w:p>
        </w:tc>
        <w:tc>
          <w:tcPr>
            <w:tcW w:w="850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24</w:t>
            </w:r>
          </w:p>
        </w:tc>
        <w:tc>
          <w:tcPr>
            <w:tcW w:w="709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36</w:t>
            </w:r>
          </w:p>
        </w:tc>
        <w:tc>
          <w:tcPr>
            <w:tcW w:w="708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36</w:t>
            </w:r>
          </w:p>
        </w:tc>
        <w:tc>
          <w:tcPr>
            <w:tcW w:w="710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36</w:t>
            </w:r>
          </w:p>
        </w:tc>
        <w:tc>
          <w:tcPr>
            <w:tcW w:w="625" w:type="dxa"/>
            <w:shd w:val="clear" w:color="auto" w:fill="auto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36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36</w:t>
            </w:r>
          </w:p>
        </w:tc>
        <w:tc>
          <w:tcPr>
            <w:tcW w:w="792" w:type="dxa"/>
            <w:shd w:val="clear" w:color="auto" w:fill="auto"/>
            <w:vAlign w:val="center"/>
          </w:tcPr>
          <w:p w:rsidR="00C462E7" w:rsidRPr="007A07EB" w:rsidRDefault="00C462E7" w:rsidP="007A07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3</w:t>
            </w:r>
            <w:r w:rsid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0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C462E7" w:rsidRPr="007A07EB" w:rsidRDefault="00C462E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 w:rsidRPr="007A07EB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260</w:t>
            </w:r>
          </w:p>
        </w:tc>
      </w:tr>
    </w:tbl>
    <w:p w:rsidR="00C462E7" w:rsidRDefault="00C462E7" w:rsidP="00C462E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462E7" w:rsidRDefault="00C462E7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462E7" w:rsidRDefault="00C462E7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462E7" w:rsidRDefault="00C462E7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462E7" w:rsidRDefault="00C462E7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C134D" w:rsidRPr="00714506" w:rsidRDefault="00A3283F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2.3. Рабочие программы модулей (дисциплин)</w:t>
      </w:r>
    </w:p>
    <w:p w:rsidR="009C134D" w:rsidRDefault="009C134D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tbl>
      <w:tblPr>
        <w:tblW w:w="14716" w:type="dxa"/>
        <w:tblInd w:w="-7" w:type="dxa"/>
        <w:tblLayout w:type="fixed"/>
        <w:tblLook w:val="04A0"/>
      </w:tblPr>
      <w:tblGrid>
        <w:gridCol w:w="12"/>
        <w:gridCol w:w="3931"/>
        <w:gridCol w:w="9356"/>
        <w:gridCol w:w="1417"/>
      </w:tblGrid>
      <w:tr w:rsidR="00593D97" w:rsidRPr="00BA3570" w:rsidTr="00FF4B3B">
        <w:tc>
          <w:tcPr>
            <w:tcW w:w="39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zh-CN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zh-CN"/>
              </w:rPr>
              <w:t>Содержание учебного материала, практические занятия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/>
                <w:bCs/>
                <w:sz w:val="28"/>
                <w:szCs w:val="24"/>
                <w:lang w:eastAsia="zh-CN"/>
              </w:rPr>
              <w:t>Объем часов</w:t>
            </w:r>
          </w:p>
        </w:tc>
      </w:tr>
      <w:tr w:rsidR="00593D97" w:rsidRPr="00BA3570" w:rsidTr="00FF4B3B">
        <w:tc>
          <w:tcPr>
            <w:tcW w:w="39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BA357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3</w:t>
            </w:r>
          </w:p>
        </w:tc>
      </w:tr>
      <w:tr w:rsidR="00593D97" w:rsidRPr="00BA3570" w:rsidTr="00FF4B3B">
        <w:tc>
          <w:tcPr>
            <w:tcW w:w="132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FE12D1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eastAsia="zh-CN"/>
              </w:rPr>
            </w:pPr>
            <w:r w:rsidRPr="00FE12D1">
              <w:rPr>
                <w:rFonts w:ascii="Times New Roman" w:hAnsi="Times New Roman" w:cs="Times New Roman"/>
                <w:b/>
                <w:bCs/>
                <w:sz w:val="28"/>
                <w:szCs w:val="20"/>
                <w:lang w:eastAsia="zh-CN"/>
              </w:rPr>
              <w:t>ОП. 01 Микробиология, физиологии питания, санитария и гигиена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eastAsia="zh-CN"/>
              </w:rPr>
              <w:t>6</w:t>
            </w:r>
          </w:p>
        </w:tc>
      </w:tr>
      <w:tr w:rsidR="006B682B" w:rsidRPr="00BA3570" w:rsidTr="00FF4B3B">
        <w:trPr>
          <w:trHeight w:val="843"/>
        </w:trPr>
        <w:tc>
          <w:tcPr>
            <w:tcW w:w="3943" w:type="dxa"/>
            <w:gridSpan w:val="2"/>
            <w:tcBorders>
              <w:left w:val="single" w:sz="6" w:space="0" w:color="000000"/>
              <w:right w:val="nil"/>
            </w:tcBorders>
            <w:vAlign w:val="center"/>
            <w:hideMark/>
          </w:tcPr>
          <w:p w:rsidR="006B682B" w:rsidRPr="00BA3570" w:rsidRDefault="006B682B" w:rsidP="008D3CE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Тема 1.1 Основы физиологии питания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right w:val="nil"/>
            </w:tcBorders>
            <w:hideMark/>
          </w:tcPr>
          <w:p w:rsidR="006B682B" w:rsidRPr="00BA3570" w:rsidRDefault="006B682B" w:rsidP="008D3CE9">
            <w:pPr>
              <w:shd w:val="clear" w:color="auto" w:fill="FFFFFF"/>
              <w:suppressAutoHyphens/>
              <w:spacing w:after="0" w:line="240" w:lineRule="auto"/>
              <w:ind w:right="1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Основы физиологии питания</w:t>
            </w:r>
          </w:p>
          <w:p w:rsidR="006B682B" w:rsidRPr="00BA3570" w:rsidRDefault="006B682B" w:rsidP="008D3CE9">
            <w:pPr>
              <w:shd w:val="clear" w:color="auto" w:fill="FFFFFF"/>
              <w:suppressAutoHyphens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  <w:t>Пищевые отравления, гельминтозы и их профилактика</w:t>
            </w:r>
          </w:p>
          <w:p w:rsidR="006B682B" w:rsidRPr="00BA3570" w:rsidRDefault="006B682B" w:rsidP="008D3CE9">
            <w:pPr>
              <w:shd w:val="clear" w:color="auto" w:fill="FFFFFF"/>
              <w:suppressAutoHyphens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  <w:t>Питание. Пищевая ценность блюд. Характеристика диет.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682B" w:rsidRDefault="006B682B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6B682B" w:rsidRPr="00BA3570" w:rsidRDefault="006B682B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</w:tr>
      <w:tr w:rsidR="00593D97" w:rsidRPr="00BA3570" w:rsidTr="00FF4B3B">
        <w:trPr>
          <w:trHeight w:val="1466"/>
        </w:trPr>
        <w:tc>
          <w:tcPr>
            <w:tcW w:w="39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93D97" w:rsidRPr="00BA3570" w:rsidRDefault="00593D97" w:rsidP="008D3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Тема 1. 2.Санитария и гигиена на предприятиях общественного питания 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  <w:hideMark/>
          </w:tcPr>
          <w:p w:rsidR="00593D97" w:rsidRPr="00BA3570" w:rsidRDefault="00593D97" w:rsidP="00593D97">
            <w:pPr>
              <w:shd w:val="clear" w:color="auto" w:fill="FFFFFF"/>
              <w:suppressAutoHyphens/>
              <w:spacing w:after="0" w:line="240" w:lineRule="auto"/>
              <w:ind w:right="4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Санитарные требования к устройству, оборудованию и содержанию пр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едприятий общественного питания, </w:t>
            </w: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к кулинарной обработке пищевых продуктов, хранению и реализации готовой пищи</w:t>
            </w:r>
          </w:p>
          <w:p w:rsidR="00593D97" w:rsidRPr="00BA3570" w:rsidRDefault="00593D97" w:rsidP="00593D97">
            <w:pPr>
              <w:shd w:val="clear" w:color="auto" w:fill="FFFFFF"/>
              <w:suppressAutoHyphens/>
              <w:spacing w:after="0" w:line="240" w:lineRule="auto"/>
              <w:ind w:right="4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Личная и профессиональная гигиена работников общественного питания.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93D97" w:rsidRPr="00BA3570" w:rsidTr="00FF4B3B">
        <w:tc>
          <w:tcPr>
            <w:tcW w:w="132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3D97" w:rsidRPr="00FE12D1" w:rsidRDefault="00593D9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FE12D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zh-CN"/>
              </w:rPr>
              <w:t>ОП. 02 Организация хранения и контроль запасов и сырья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3D97" w:rsidRPr="00BA3570" w:rsidRDefault="006B682B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zh-CN"/>
              </w:rPr>
              <w:t>10</w:t>
            </w:r>
          </w:p>
        </w:tc>
      </w:tr>
      <w:tr w:rsidR="003A0741" w:rsidRPr="00BA3570" w:rsidTr="00FF4B3B">
        <w:trPr>
          <w:trHeight w:val="1104"/>
        </w:trPr>
        <w:tc>
          <w:tcPr>
            <w:tcW w:w="3943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  <w:vAlign w:val="center"/>
            <w:hideMark/>
          </w:tcPr>
          <w:p w:rsidR="003A0741" w:rsidRPr="00BA3570" w:rsidRDefault="003A0741" w:rsidP="008D3CE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Тема 1.1 Классификация продовольственных товаров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right w:val="nil"/>
            </w:tcBorders>
            <w:hideMark/>
          </w:tcPr>
          <w:p w:rsidR="003A0741" w:rsidRPr="00BA3570" w:rsidRDefault="003A0741" w:rsidP="008D3CE9">
            <w:pPr>
              <w:shd w:val="clear" w:color="auto" w:fill="FFFFFF"/>
              <w:suppressAutoHyphens/>
              <w:spacing w:after="0" w:line="240" w:lineRule="auto"/>
              <w:ind w:right="1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Классификация продовольственных товаров. Свойства и показатели ассортимента.</w:t>
            </w:r>
          </w:p>
          <w:p w:rsidR="003A0741" w:rsidRPr="00BA3570" w:rsidRDefault="003A0741" w:rsidP="008D3CE9">
            <w:pPr>
              <w:shd w:val="clear" w:color="auto" w:fill="FFFFFF"/>
              <w:suppressAutoHyphens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  <w:t xml:space="preserve">Качество и безопасность продовольственных товаров. Общие требования к качеству. </w:t>
            </w:r>
          </w:p>
          <w:p w:rsidR="003A0741" w:rsidRPr="00BA3570" w:rsidRDefault="003A0741" w:rsidP="008D3CE9">
            <w:pPr>
              <w:shd w:val="clear" w:color="auto" w:fill="FFFFFF"/>
              <w:suppressAutoHyphens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  <w:t>Подтверждение соответствия продовольственных товаров. Маркировка потребительских товаров.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A0741" w:rsidRDefault="003A0741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3A0741" w:rsidRPr="00BA3570" w:rsidRDefault="003A0741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</w:tr>
      <w:tr w:rsidR="00593D97" w:rsidRPr="00BA3570" w:rsidTr="00FF4B3B">
        <w:trPr>
          <w:trHeight w:val="413"/>
        </w:trPr>
        <w:tc>
          <w:tcPr>
            <w:tcW w:w="394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Тема 1.2. Организация хранения различных видов продовольственных товаров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  <w:hideMark/>
          </w:tcPr>
          <w:p w:rsidR="00593D97" w:rsidRPr="00BA3570" w:rsidRDefault="00593D97" w:rsidP="008D3CE9">
            <w:pPr>
              <w:shd w:val="clear" w:color="auto" w:fill="FFFFFF"/>
              <w:suppressAutoHyphens/>
              <w:spacing w:after="0" w:line="240" w:lineRule="auto"/>
              <w:ind w:right="4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Способы и режимы хранения и укладки различных групп продовольственных товаров.  Требования к рациональному размещению продуктов с целью предотвращения потерь и порчи. </w:t>
            </w:r>
          </w:p>
          <w:p w:rsidR="00593D97" w:rsidRPr="00BA3570" w:rsidRDefault="00593D97" w:rsidP="008D3CE9">
            <w:pPr>
              <w:shd w:val="clear" w:color="auto" w:fill="FFFFFF"/>
              <w:suppressAutoHyphens/>
              <w:spacing w:after="0" w:line="240" w:lineRule="auto"/>
              <w:ind w:right="4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Методы контроля качества продуктов при хранении. Способы и формы инструктирования персонала об ответственности за безопасное хранение продуктов</w:t>
            </w:r>
          </w:p>
          <w:p w:rsidR="00593D97" w:rsidRPr="00BA3570" w:rsidRDefault="00593D97" w:rsidP="008D3CE9">
            <w:pPr>
              <w:shd w:val="clear" w:color="auto" w:fill="FFFFFF"/>
              <w:suppressAutoHyphens/>
              <w:spacing w:after="0" w:line="240" w:lineRule="auto"/>
              <w:ind w:right="4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zh-CN"/>
              </w:rPr>
              <w:t>Практическая работа №1.</w:t>
            </w: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 Расчеты потерь в результате естественной убыли продуктов. Решение производственных ситуаций по выбору форм и способов проведения инструктажа персонала по соблюдению безопасных способов хранения продукции</w:t>
            </w:r>
          </w:p>
          <w:p w:rsidR="00593D97" w:rsidRPr="00BA3570" w:rsidRDefault="00593D97" w:rsidP="008D3CE9">
            <w:pPr>
              <w:shd w:val="clear" w:color="auto" w:fill="FFFFFF"/>
              <w:suppressAutoHyphens/>
              <w:spacing w:after="0" w:line="240" w:lineRule="auto"/>
              <w:ind w:right="4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zh-CN"/>
              </w:rPr>
              <w:lastRenderedPageBreak/>
              <w:t>Практическая работа №2.</w:t>
            </w: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 Анализ рационального размещения продовольственных товаров и продуктов. Выбор и оценка условий хранения продовольственных товаров с целью обеспечения качества и безопасности продукции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93D97" w:rsidRPr="00BA3570" w:rsidRDefault="00593D97" w:rsidP="008D3CE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2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93D97" w:rsidRPr="00BA3570" w:rsidTr="00FF4B3B">
        <w:trPr>
          <w:trHeight w:val="550"/>
        </w:trPr>
        <w:tc>
          <w:tcPr>
            <w:tcW w:w="132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93D97" w:rsidRPr="00FE12D1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E12D1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zh-CN"/>
              </w:rPr>
              <w:lastRenderedPageBreak/>
              <w:t>ОП.03 Техническое оснащение организаций питания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3A0741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12</w:t>
            </w:r>
          </w:p>
        </w:tc>
      </w:tr>
      <w:tr w:rsidR="00593D97" w:rsidRPr="00BA3570" w:rsidTr="00FF4B3B">
        <w:trPr>
          <w:trHeight w:val="704"/>
        </w:trPr>
        <w:tc>
          <w:tcPr>
            <w:tcW w:w="394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vAlign w:val="center"/>
            <w:hideMark/>
          </w:tcPr>
          <w:p w:rsidR="00593D97" w:rsidRPr="00BA3570" w:rsidRDefault="00593D97" w:rsidP="008D3C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Тема 3.1. 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Особенности деятельности и классификация предприятий общественного питания.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right w:val="nil"/>
            </w:tcBorders>
            <w:hideMark/>
          </w:tcPr>
          <w:p w:rsidR="00593D97" w:rsidRPr="00BA3570" w:rsidRDefault="00593D97" w:rsidP="008D3CE9">
            <w:pPr>
              <w:shd w:val="clear" w:color="auto" w:fill="FFFFFF"/>
              <w:suppressAutoHyphens/>
              <w:spacing w:after="0" w:line="274" w:lineRule="exact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Основы организации производства.  </w:t>
            </w:r>
            <w:r w:rsidRPr="00BA357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  <w:t>Классификация и характеристика типов предприятий общественного питания (ПОП)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</w:tc>
      </w:tr>
      <w:tr w:rsidR="00593D97" w:rsidRPr="00BA3570" w:rsidTr="00FF4B3B">
        <w:trPr>
          <w:trHeight w:val="494"/>
        </w:trPr>
        <w:tc>
          <w:tcPr>
            <w:tcW w:w="3943" w:type="dxa"/>
            <w:gridSpan w:val="2"/>
            <w:vMerge/>
            <w:tcBorders>
              <w:left w:val="single" w:sz="6" w:space="0" w:color="000000"/>
              <w:right w:val="nil"/>
            </w:tcBorders>
            <w:vAlign w:val="center"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3D97" w:rsidRPr="00BA3570" w:rsidRDefault="00593D97" w:rsidP="008D3CE9">
            <w:pPr>
              <w:shd w:val="clear" w:color="auto" w:fill="FFFFFF"/>
              <w:tabs>
                <w:tab w:val="left" w:pos="2411"/>
              </w:tabs>
              <w:suppressAutoHyphens/>
              <w:spacing w:after="0" w:line="274" w:lineRule="exact"/>
              <w:ind w:right="29"/>
              <w:jc w:val="both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Практическая работа №1.</w:t>
            </w:r>
            <w:r w:rsidRPr="00BA3570">
              <w:rPr>
                <w:rFonts w:ascii="Times New Roman" w:eastAsia="Times New Roman" w:hAnsi="Times New Roman" w:cs="Times New Roman"/>
                <w:sz w:val="24"/>
              </w:rPr>
              <w:t xml:space="preserve"> Составление характеристики конкретного предприятия общественного питания. Составление примерной схемы размещения ПОП.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</w:tc>
      </w:tr>
      <w:tr w:rsidR="00593D97" w:rsidRPr="00BA3570" w:rsidTr="00FF4B3B">
        <w:trPr>
          <w:trHeight w:val="917"/>
        </w:trPr>
        <w:tc>
          <w:tcPr>
            <w:tcW w:w="394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Тема 3.2. 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Организация производства предприятий питания.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right w:val="nil"/>
            </w:tcBorders>
            <w:hideMark/>
          </w:tcPr>
          <w:p w:rsidR="00593D97" w:rsidRPr="00BA3570" w:rsidRDefault="00593D97" w:rsidP="008D3CE9">
            <w:pPr>
              <w:shd w:val="clear" w:color="auto" w:fill="FFFFFF"/>
              <w:suppressAutoHyphens/>
              <w:spacing w:after="0" w:line="274" w:lineRule="exact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  <w:t>Организация работы овощного, мясного, рыбного цехов.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Организация работы горячего и холодного цехов.</w:t>
            </w:r>
          </w:p>
          <w:p w:rsidR="00593D97" w:rsidRPr="00BA3570" w:rsidRDefault="00593D97" w:rsidP="008D3CE9">
            <w:pPr>
              <w:shd w:val="clear" w:color="auto" w:fill="FFFFFF"/>
              <w:suppressAutoHyphens/>
              <w:spacing w:after="0" w:line="274" w:lineRule="exact"/>
              <w:ind w:right="29"/>
              <w:jc w:val="both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zh-CN"/>
              </w:rPr>
              <w:t>Организация работы вспомогательных помещений. Контроль за продукцией.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93D97" w:rsidRDefault="00593D9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3A0741" w:rsidRPr="00BA3570" w:rsidRDefault="003A0741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</w:tc>
      </w:tr>
      <w:tr w:rsidR="00593D97" w:rsidRPr="00BA3570" w:rsidTr="00FF4B3B">
        <w:trPr>
          <w:trHeight w:val="539"/>
        </w:trPr>
        <w:tc>
          <w:tcPr>
            <w:tcW w:w="3943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3D97" w:rsidRPr="00BA3570" w:rsidRDefault="00593D97" w:rsidP="008D3C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3D97" w:rsidRPr="00BA3570" w:rsidRDefault="00593D97" w:rsidP="008D3CE9">
            <w:pPr>
              <w:shd w:val="clear" w:color="auto" w:fill="FFFFFF"/>
              <w:suppressAutoHyphens/>
              <w:spacing w:after="0" w:line="274" w:lineRule="exact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/>
              </w:rPr>
              <w:t>Практическая работа №2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. Разработка производственной программы доготовочных цехов.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</w:tc>
      </w:tr>
      <w:tr w:rsidR="00593D97" w:rsidRPr="00BA3570" w:rsidTr="00FF4B3B">
        <w:trPr>
          <w:gridAfter w:val="2"/>
          <w:wAfter w:w="10773" w:type="dxa"/>
          <w:trHeight w:val="276"/>
        </w:trPr>
        <w:tc>
          <w:tcPr>
            <w:tcW w:w="394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3D97" w:rsidRPr="00BA3570" w:rsidRDefault="00FF4B3B" w:rsidP="008D3CE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Т</w:t>
            </w:r>
            <w:r w:rsidR="00593D97"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ема 3.3. </w:t>
            </w:r>
            <w:r w:rsidR="00593D97"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Оперативное планирование производства и технологическая документация.</w:t>
            </w:r>
          </w:p>
        </w:tc>
      </w:tr>
      <w:tr w:rsidR="00593D97" w:rsidRPr="00BA3570" w:rsidTr="00FF4B3B">
        <w:tc>
          <w:tcPr>
            <w:tcW w:w="394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93D97" w:rsidRPr="00BA3570" w:rsidRDefault="00593D97" w:rsidP="008D3C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593D97" w:rsidRPr="00BA3570" w:rsidRDefault="00593D97" w:rsidP="008D3CE9">
            <w:pPr>
              <w:shd w:val="clear" w:color="auto" w:fill="FFFFFF"/>
              <w:suppressAutoHyphens/>
              <w:spacing w:after="0" w:line="25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Необходимость процесса планирования. 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0"/>
                <w:lang w:eastAsia="zh-CN"/>
              </w:rPr>
              <w:t xml:space="preserve">Меню: понятие, виды, правила составления. </w:t>
            </w:r>
          </w:p>
          <w:p w:rsidR="00593D97" w:rsidRPr="00BA3570" w:rsidRDefault="00593D97" w:rsidP="008D3CE9">
            <w:pPr>
              <w:shd w:val="clear" w:color="auto" w:fill="FFFFFF"/>
              <w:suppressAutoHyphens/>
              <w:spacing w:after="0" w:line="25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0"/>
                <w:lang w:eastAsia="zh-CN"/>
              </w:rPr>
              <w:t>Правила и технологии расчетов с потребителями</w:t>
            </w:r>
          </w:p>
          <w:p w:rsidR="00593D97" w:rsidRPr="00BA3570" w:rsidRDefault="00593D97" w:rsidP="008D3CE9">
            <w:pPr>
              <w:shd w:val="clear" w:color="auto" w:fill="FFFFFF"/>
              <w:suppressAutoHyphens/>
              <w:spacing w:after="0" w:line="259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0"/>
                <w:lang w:eastAsia="zh-CN"/>
              </w:rPr>
              <w:t>Нормативные правовые акты РФ, регулирующие деятельность организаций питания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  <w:p w:rsidR="00593D97" w:rsidRPr="00BA3570" w:rsidRDefault="00593D9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593D97" w:rsidP="008D3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</w:tc>
      </w:tr>
      <w:tr w:rsidR="00593D97" w:rsidRPr="00BA3570" w:rsidTr="00FF4B3B">
        <w:trPr>
          <w:trHeight w:val="570"/>
        </w:trPr>
        <w:tc>
          <w:tcPr>
            <w:tcW w:w="394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593D97" w:rsidRPr="00BA3570" w:rsidRDefault="00593D97" w:rsidP="008D3C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593D97" w:rsidRPr="00BA3570" w:rsidRDefault="00593D97" w:rsidP="003A074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zh-CN"/>
              </w:rPr>
              <w:t>Практическая работа №3.</w:t>
            </w: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 Составление плана – меню конкретного ПОП. Составление калькуляционной карточки.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</w:tc>
      </w:tr>
      <w:tr w:rsidR="00593D97" w:rsidRPr="00BA3570" w:rsidTr="00FF4B3B">
        <w:tc>
          <w:tcPr>
            <w:tcW w:w="132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3D97" w:rsidRPr="00FE12D1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 w:rsidRPr="00FE12D1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zh-CN"/>
              </w:rPr>
              <w:t xml:space="preserve">ОП.04 Организация обслуживания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zh-CN"/>
              </w:rPr>
              <w:t>15</w:t>
            </w:r>
          </w:p>
        </w:tc>
      </w:tr>
      <w:tr w:rsidR="00593D97" w:rsidRPr="00BA3570" w:rsidTr="00FF4B3B">
        <w:tc>
          <w:tcPr>
            <w:tcW w:w="39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3D97" w:rsidRPr="00BA3570" w:rsidRDefault="00593D97" w:rsidP="008D3CE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Тема 4. 1 Этапы организации процесса обслуживания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Понятие культуры обслуживания, соблюдения протокола и этикета в процессе взаимодействия с гостями</w:t>
            </w:r>
            <w:r w:rsidRPr="00BA3570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. Приветствие и размещение гостей за столом.  Уборка стола и замена использованной посуды и приборов.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Прием и оформление заказа, передача заказа на производство. Работа сомелье, рекомендации по выбору блюд и напитков при оформлении заказа. Композиции из цветов.  Музыкальное обслуживание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Характеристика различных вариантов предварительной сервировки стола. Правила сервировки стола для различных форм и методов обслуживания, различных приемов </w:t>
            </w: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lastRenderedPageBreak/>
              <w:t>пищи. Виды и формы складывания салфеток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zh-CN"/>
              </w:rPr>
              <w:t>Практическая работа №1.</w:t>
            </w: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 xml:space="preserve"> Тренинг по отработке приемов складывания салфеток, составлению композиций из цветов в соответствии с заказом.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1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lastRenderedPageBreak/>
              <w:t>1</w:t>
            </w:r>
          </w:p>
        </w:tc>
      </w:tr>
      <w:tr w:rsidR="00593D97" w:rsidRPr="00BA3570" w:rsidTr="00FF4B3B">
        <w:tc>
          <w:tcPr>
            <w:tcW w:w="39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3D97" w:rsidRPr="00BA3570" w:rsidRDefault="00593D97" w:rsidP="008D3CE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lastRenderedPageBreak/>
              <w:t>Тема 4.2 Правила подачи кулинарной, кондитерской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Основные методы, очередность подачи блюд в ресторане. Приемы транширования, фламбирования блюд в присутствии гостя. 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Способы подачи блюд: русский, французский, английский. Комбинированный метод подачи блюд. 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Расчет с потребителями, его формы. Правила личной подготовки официанта, бармена к обслуживанию посетителей. Работа с подносом.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b/>
                <w:i/>
                <w:sz w:val="24"/>
                <w:szCs w:val="24"/>
                <w:lang w:eastAsia="en-US"/>
              </w:rPr>
              <w:t>Практическая работа №2.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Тренинг по отработке правил этикета и приемов поведения за столом в предприятиях разного типа, класса и разных форм обслуживания.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b/>
                <w:i/>
                <w:sz w:val="24"/>
                <w:szCs w:val="24"/>
                <w:lang w:eastAsia="en-US"/>
              </w:rPr>
              <w:t>Практическая работа №3.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Тренинг по отработке приемов расчета с гостями. Решение ситуационных производственных задач.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3A0741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1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1</w:t>
            </w:r>
          </w:p>
        </w:tc>
      </w:tr>
      <w:tr w:rsidR="00593D97" w:rsidRPr="00BA3570" w:rsidTr="00FF4B3B">
        <w:tc>
          <w:tcPr>
            <w:tcW w:w="39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3D97" w:rsidRPr="00BA3570" w:rsidRDefault="00593D97" w:rsidP="008D3CE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Тема 4.3 Обслуживание приемов и банкетов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Обслуживание в зале-экспресс, за столом – экспресс. Услуги по обслуживанию участников симпозиумов, конференции, семинаров, совещаний.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b/>
                <w:i/>
                <w:sz w:val="24"/>
                <w:szCs w:val="24"/>
                <w:lang w:eastAsia="en-US"/>
              </w:rPr>
              <w:t>Практическая работа №4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 Приготовление смешанных напитков, коктейлей, их подача.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b/>
                <w:i/>
                <w:sz w:val="24"/>
                <w:szCs w:val="24"/>
                <w:lang w:eastAsia="en-US"/>
              </w:rPr>
              <w:t>Практическая работа №5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 Сервировка стола и приготовление холодных закусок и напитков на фуршет.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8D3CE9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1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8D3CE9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</w:tc>
      </w:tr>
      <w:tr w:rsidR="00593D97" w:rsidRPr="00BA3570" w:rsidTr="00FF4B3B">
        <w:tc>
          <w:tcPr>
            <w:tcW w:w="132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3D97" w:rsidRPr="00FE12D1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E12D1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zh-CN"/>
              </w:rPr>
              <w:t>ОП.05 Охрана труда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4</w:t>
            </w:r>
          </w:p>
        </w:tc>
      </w:tr>
      <w:tr w:rsidR="00593D97" w:rsidRPr="00BA3570" w:rsidTr="00FF4B3B">
        <w:trPr>
          <w:trHeight w:val="674"/>
        </w:trPr>
        <w:tc>
          <w:tcPr>
            <w:tcW w:w="39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3D97" w:rsidRPr="00BA3570" w:rsidRDefault="00593D97" w:rsidP="008D3CE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Cs/>
                <w:sz w:val="24"/>
                <w:szCs w:val="24"/>
                <w:lang w:eastAsia="zh-CN"/>
              </w:rPr>
              <w:t>Тема 5.1 Основы охраны труда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Здоровье человека и здоровый образ жизни. Правильное чередование физических и умственных нагрузок. Рациональный режим дня.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Вредные привычки и их влияние на здоровье, профилактика злоупотребления психо-активными веществами.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Правовые основы оказания первой медицинской помощи. Первая медицинская помощь при ранениях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Первая (доврачебная) помощь при травмах, ожогах, поражении электрическим током, утоплении, перегревании, переохлаждении, обморожении, общем замерзании, отравлениях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Виды инструктажей по охране труда: вводный, первичный на рабочем месте, повторный, внеплановый, целевой.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1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1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1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  <w:t>1</w:t>
            </w: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zh-CN"/>
              </w:rPr>
            </w:pPr>
          </w:p>
        </w:tc>
      </w:tr>
      <w:tr w:rsidR="00593D97" w:rsidRPr="00BA3570" w:rsidTr="00FF4B3B">
        <w:tc>
          <w:tcPr>
            <w:tcW w:w="132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3D97" w:rsidRPr="00BA3570" w:rsidRDefault="00593D97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/>
                <w:bCs/>
                <w:sz w:val="28"/>
                <w:szCs w:val="24"/>
                <w:lang w:eastAsia="zh-CN"/>
              </w:rPr>
              <w:lastRenderedPageBreak/>
              <w:t>МДК 01.01 Технология обработки сырья и приготовление основных простых блюд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3D97" w:rsidRPr="00BA3570" w:rsidRDefault="003A0741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/>
              </w:rPr>
              <w:t>98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73"/>
        </w:trPr>
        <w:tc>
          <w:tcPr>
            <w:tcW w:w="3931" w:type="dxa"/>
            <w:vMerge w:val="restart"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 2.1 Приготовление и оформление холодных блюд и закусок.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Pr="00BA3570" w:rsidRDefault="00593D97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 xml:space="preserve">Содержание </w:t>
            </w:r>
          </w:p>
        </w:tc>
        <w:tc>
          <w:tcPr>
            <w:tcW w:w="1417" w:type="dxa"/>
          </w:tcPr>
          <w:p w:rsidR="00593D97" w:rsidRPr="00BA3570" w:rsidRDefault="00E12505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5/10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70"/>
        </w:trPr>
        <w:tc>
          <w:tcPr>
            <w:tcW w:w="3931" w:type="dxa"/>
            <w:vMerge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Pr="00BA3570" w:rsidRDefault="00593D97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Ассортимент, классификация, пищевая ценность, требования к качеству холодных блюд и закусок, гастрономических продуктов.</w:t>
            </w:r>
          </w:p>
        </w:tc>
        <w:tc>
          <w:tcPr>
            <w:tcW w:w="1417" w:type="dxa"/>
          </w:tcPr>
          <w:p w:rsidR="00593D97" w:rsidRPr="00BA3570" w:rsidRDefault="00E12505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67"/>
        </w:trPr>
        <w:tc>
          <w:tcPr>
            <w:tcW w:w="3931" w:type="dxa"/>
            <w:vMerge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Pr="00BA3570" w:rsidRDefault="00593D97" w:rsidP="008D3CE9">
            <w:pPr>
              <w:shd w:val="clear" w:color="auto" w:fill="FFFFFF"/>
              <w:suppressAutoHyphens/>
              <w:spacing w:after="0" w:line="274" w:lineRule="exact"/>
              <w:ind w:right="14" w:hanging="22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Последовательность выполнения технологических операций при приготовлении холодных блюд и закусок.</w:t>
            </w:r>
          </w:p>
        </w:tc>
        <w:tc>
          <w:tcPr>
            <w:tcW w:w="1417" w:type="dxa"/>
          </w:tcPr>
          <w:p w:rsidR="00593D97" w:rsidRPr="00BA3570" w:rsidRDefault="00E12505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67"/>
        </w:trPr>
        <w:tc>
          <w:tcPr>
            <w:tcW w:w="3931" w:type="dxa"/>
            <w:vMerge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Pr="00BA3570" w:rsidRDefault="00593D97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Способы сервировки, варианты оформления и подача холодных блюд и закусок, температура подачи.</w:t>
            </w:r>
          </w:p>
        </w:tc>
        <w:tc>
          <w:tcPr>
            <w:tcW w:w="1417" w:type="dxa"/>
          </w:tcPr>
          <w:p w:rsidR="00593D97" w:rsidRPr="00BA3570" w:rsidRDefault="00E12505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67"/>
        </w:trPr>
        <w:tc>
          <w:tcPr>
            <w:tcW w:w="3931" w:type="dxa"/>
            <w:vMerge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Pr="00BA3570" w:rsidRDefault="00593D97" w:rsidP="008D3CE9">
            <w:pPr>
              <w:shd w:val="clear" w:color="auto" w:fill="FFFFFF"/>
              <w:suppressAutoHyphens/>
              <w:spacing w:after="0" w:line="274" w:lineRule="exact"/>
              <w:ind w:right="14" w:hanging="22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Правила, сроки хранения и реализации, требования к качеству холодных блюд и закусок.</w:t>
            </w:r>
          </w:p>
        </w:tc>
        <w:tc>
          <w:tcPr>
            <w:tcW w:w="1417" w:type="dxa"/>
          </w:tcPr>
          <w:p w:rsidR="00593D97" w:rsidRPr="00BA3570" w:rsidRDefault="00E12505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627"/>
        </w:trPr>
        <w:tc>
          <w:tcPr>
            <w:tcW w:w="3931" w:type="dxa"/>
            <w:vMerge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Pr="00BA3570" w:rsidRDefault="00593D97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Виды технологического оборудования и производственного инвентаря, правила их безопасного использования.</w:t>
            </w:r>
          </w:p>
        </w:tc>
        <w:tc>
          <w:tcPr>
            <w:tcW w:w="1417" w:type="dxa"/>
          </w:tcPr>
          <w:p w:rsidR="00593D97" w:rsidRPr="00BA3570" w:rsidRDefault="00E12505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</w:trPr>
        <w:tc>
          <w:tcPr>
            <w:tcW w:w="3931" w:type="dxa"/>
            <w:vMerge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Pr="00BA3570" w:rsidRDefault="00593D97" w:rsidP="008D3CE9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>Тематика практических занятий</w:t>
            </w:r>
          </w:p>
        </w:tc>
        <w:tc>
          <w:tcPr>
            <w:tcW w:w="1417" w:type="dxa"/>
          </w:tcPr>
          <w:p w:rsidR="00593D97" w:rsidRPr="00BA3570" w:rsidRDefault="00E12505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  <w:t>10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655"/>
        </w:trPr>
        <w:tc>
          <w:tcPr>
            <w:tcW w:w="3931" w:type="dxa"/>
            <w:vMerge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№1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Составление технологических карт на холодные блюда и закуски.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№2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сэндвичей, канапе, бутерброды с соблюдением санитарных требований</w:t>
            </w:r>
          </w:p>
        </w:tc>
        <w:tc>
          <w:tcPr>
            <w:tcW w:w="1417" w:type="dxa"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557"/>
        </w:trPr>
        <w:tc>
          <w:tcPr>
            <w:tcW w:w="3931" w:type="dxa"/>
            <w:vMerge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№3.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картофельного салата с креветками, салат из курицы со смородиновым соусом</w:t>
            </w:r>
          </w:p>
        </w:tc>
        <w:tc>
          <w:tcPr>
            <w:tcW w:w="1417" w:type="dxa"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717"/>
        </w:trPr>
        <w:tc>
          <w:tcPr>
            <w:tcW w:w="3931" w:type="dxa"/>
            <w:vMerge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работа№4.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салата в тарталетках, помидоры фаршированные, салат из белокочанной капусты.</w:t>
            </w:r>
          </w:p>
        </w:tc>
        <w:tc>
          <w:tcPr>
            <w:tcW w:w="1417" w:type="dxa"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593D97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05"/>
        </w:trPr>
        <w:tc>
          <w:tcPr>
            <w:tcW w:w="3931" w:type="dxa"/>
            <w:vMerge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593D97" w:rsidRDefault="00593D97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работа№5.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винегрета овощного, салата «Коктейль» с курицей и фруктами</w:t>
            </w:r>
          </w:p>
          <w:p w:rsidR="003A0741" w:rsidRPr="00BA3570" w:rsidRDefault="003A0741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593D97" w:rsidRPr="00BA3570" w:rsidRDefault="00593D97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70"/>
        </w:trPr>
        <w:tc>
          <w:tcPr>
            <w:tcW w:w="3931" w:type="dxa"/>
            <w:vMerge w:val="restart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 2.2 Подготовка к реализации и приготовление горячих блюд из рыбы.</w:t>
            </w:r>
          </w:p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 2.3 Подготовка к реализации и приготовление горячих блюд из мяса и субпродуктов</w:t>
            </w:r>
          </w:p>
        </w:tc>
        <w:tc>
          <w:tcPr>
            <w:tcW w:w="9356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lastRenderedPageBreak/>
              <w:t xml:space="preserve">Содержание </w:t>
            </w:r>
          </w:p>
        </w:tc>
        <w:tc>
          <w:tcPr>
            <w:tcW w:w="1417" w:type="dxa"/>
          </w:tcPr>
          <w:p w:rsidR="00FF4B3B" w:rsidRPr="00BA3570" w:rsidRDefault="00FF4B3B" w:rsidP="00E12505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6/1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4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59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Ассортимент, товароведная характеристика и требования к качеству различных видов блюд из рыбы.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40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Классификация, пищевая ценность, требования к качеству основных блюд из рыбы. 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41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Правила хранения, требования к качеству блюд из рыбы, температурный режим, правила охлаждения, замораживания и хранения полуфабрикатов.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587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Комбинирование различных способов и современных методов приготовления блюд из рыбы 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673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Рецептуры, приготовление, оформление и способы подачи, требования к качеству блюд из рыбы: рыбы отварной в бульоне и на пару; рыбы припущенной; рыбы жаренной; рыбы запечённой, тушеной. Подбор соусов, гарниров к блюдам из рыбы.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673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Рецептуры, приготовление, оформление и способы подачи, требования к качеству блюд из моллюсков и ракообразных. Подбор соусов, гарниров к блюдам из нерыбного водного сырья. Способы сокращения потерь и сохранения пищевой ценности.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72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Тематика практических занятий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  <w:t>14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19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№6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Составление заявки на продукты. Разработка фирменного блюда, оформление технико-технологической карты.</w:t>
            </w:r>
          </w:p>
          <w:p w:rsidR="00FF4B3B" w:rsidRPr="00BA3570" w:rsidRDefault="00FF4B3B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№7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рыбы отварной в бульоне и на пару.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70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№8.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рыбы припущенной; жаренной. запеченной в фольге; запеченной в тесте.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67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E12505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9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и отпуск рыбы тушеной в горшочке.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67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№1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0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котлет рыбных с гарниром.</w:t>
            </w:r>
          </w:p>
          <w:p w:rsidR="00FF4B3B" w:rsidRPr="00BA3570" w:rsidRDefault="00FF4B3B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№11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рулета из рыбы. Органолептическая оценка готового блюда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67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Default="00FF4B3B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№12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.Приготовление риса с морепродуктами и овощами.</w:t>
            </w:r>
          </w:p>
          <w:p w:rsidR="00FF4B3B" w:rsidRPr="00BA3570" w:rsidRDefault="00FF4B3B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67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 xml:space="preserve">Содержание 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5/6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67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Ассортимент, товароведная характеристика и требования к качеству различных видов блюд из мяса, субпродуктов. 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hd w:val="clear" w:color="auto" w:fill="FFFFFF"/>
              <w:suppressAutoHyphens/>
              <w:spacing w:after="0" w:line="274" w:lineRule="exact"/>
              <w:ind w:right="53" w:hanging="22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Классификация, пищевая ценность, требования к качеству основных блюд из мяса и субпродуктов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558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hd w:val="clear" w:color="auto" w:fill="FFFFFF"/>
              <w:suppressAutoHyphens/>
              <w:spacing w:after="0" w:line="274" w:lineRule="exact"/>
              <w:ind w:right="53" w:hanging="22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Последовательность выполнения технологических операций при подготовки сырья и приготовление блюд из мяса и субпродуктов. Способы минимизации отходов при подготовки продуктов.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32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hd w:val="clear" w:color="auto" w:fill="FFFFFF"/>
              <w:suppressAutoHyphens/>
              <w:spacing w:after="0" w:line="274" w:lineRule="exact"/>
              <w:ind w:right="53" w:hanging="22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Правила хранения, требования к качеству сырья и блюд из мяса, субпродуктов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552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Подбор соусов, гарниров к блюдам из мяса, мясопродуктов. Способы сокращения потерь и сохранения пищевой ценности продуктов при приготовлении.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51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Тематика практических занятий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  <w:t>6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575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D373F8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№1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3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Составление технологических карт на горячие блюда из мяса, субпродуктов.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</w:trPr>
        <w:tc>
          <w:tcPr>
            <w:tcW w:w="3931" w:type="dxa"/>
            <w:vMerge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FF4B3B" w:rsidRPr="00BA3570" w:rsidRDefault="00FF4B3B" w:rsidP="00E12505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№1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4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блюд из субпродуктов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FF4B3B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392"/>
        </w:trPr>
        <w:tc>
          <w:tcPr>
            <w:tcW w:w="3931" w:type="dxa"/>
            <w:vMerge/>
            <w:tcBorders>
              <w:bottom w:val="single" w:sz="4" w:space="0" w:color="auto"/>
            </w:tcBorders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bottom w:val="single" w:sz="4" w:space="0" w:color="auto"/>
            </w:tcBorders>
          </w:tcPr>
          <w:p w:rsidR="00FF4B3B" w:rsidRPr="00BA3570" w:rsidRDefault="00FF4B3B" w:rsidP="00D373F8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15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блюд из котлетной массы с гарниром</w:t>
            </w:r>
          </w:p>
        </w:tc>
        <w:tc>
          <w:tcPr>
            <w:tcW w:w="1417" w:type="dxa"/>
          </w:tcPr>
          <w:p w:rsidR="00FF4B3B" w:rsidRPr="00BA3570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11"/>
        </w:trPr>
        <w:tc>
          <w:tcPr>
            <w:tcW w:w="3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 2.4 Подготовка к реализации и приготовление горячих блюд из с/х птицы.</w:t>
            </w:r>
          </w:p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 xml:space="preserve">Содержание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D373F8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4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/10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11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D373F8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Ассортимент, товароведная характеристика и требования к качеству блюд из с/х птицы.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Классификация, пищевая ценность, требования к качеству основных блюд из птицы.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11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Правила хранения, требования к качеству блюд из с/х птицы. Правила охлаждения, замораживания и хранения блюд.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18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Современные и классические методы приготовления горячих блюд, кулинарных изделий, закусок из домашней птицы, дичи, кролика.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550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Правила подбора соусов и гарниров к блюдам. Способы сокращения потерь и сохранения пищевой ценности продуктов при приготовлении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550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74" w:lineRule="exact"/>
              <w:ind w:right="1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Тематика практических занятий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  <w:t>10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679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E12505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16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Составление технологических карт на сложные горячие блюда из птицы, расчет энергетической ценности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294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E12505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17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куриного рулета с начинкой и отпуск с соусом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270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E12505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18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куриного филе, куриных шариков с кокосами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279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</w:t>
            </w:r>
          </w:p>
          <w:p w:rsidR="00D373F8" w:rsidRDefault="00D373F8" w:rsidP="00E12505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№19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.Разработка фирменного блюда. Решение задач</w:t>
            </w:r>
          </w:p>
          <w:p w:rsidR="00D373F8" w:rsidRPr="00BA3570" w:rsidRDefault="00D373F8" w:rsidP="00E12505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136"/>
        </w:trPr>
        <w:tc>
          <w:tcPr>
            <w:tcW w:w="3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 xml:space="preserve">Содержание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Pr="00BA3570" w:rsidRDefault="00D373F8" w:rsidP="00D373F8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2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/6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117"/>
        </w:trPr>
        <w:tc>
          <w:tcPr>
            <w:tcW w:w="39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D373F8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lastRenderedPageBreak/>
              <w:t>Тема 2.5 Подготовка к реализации и приготовление горячих блюд из яиц, творога и сыра.</w:t>
            </w:r>
          </w:p>
          <w:p w:rsidR="00D373F8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D373F8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D373F8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D373F8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D373F8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 2.6 Приготовление сладких блюд и напитков</w:t>
            </w:r>
          </w:p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lastRenderedPageBreak/>
              <w:t xml:space="preserve">Ассортимент блюд из яиц, творога, сыра сложного приготовления. Пищевая ценность. </w:t>
            </w:r>
          </w:p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lastRenderedPageBreak/>
              <w:t>Правила выбора основных продуктов и дополнительных ингредиентов для блюд.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D373F8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  <w:p w:rsidR="00D373F8" w:rsidRPr="00D373F8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lastRenderedPageBreak/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257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Классификация, основные характеристики, пищевая ценность, требования к качеству и безопасности сыров. Выбор методов приготовления горячих блюд из сыра.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234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Тематика практических занятий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  <w:t>6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257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E12505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№2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0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яичных блюд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№2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1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пудингов, запеканок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80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№22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Приготовлении блюд с сыром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80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 xml:space="preserve">Содержание </w:t>
            </w:r>
          </w:p>
        </w:tc>
        <w:tc>
          <w:tcPr>
            <w:tcW w:w="1417" w:type="dxa"/>
          </w:tcPr>
          <w:p w:rsidR="00D373F8" w:rsidRPr="00BA3570" w:rsidRDefault="00D373F8" w:rsidP="00D373F8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4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/1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11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74" w:lineRule="exact"/>
              <w:ind w:right="14" w:firstLine="3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Ассортимент, классификация, пищевая ценность, требования к качеству сладких блюд и напитков.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74" w:lineRule="exact"/>
              <w:ind w:right="14" w:firstLine="3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Правила выбора основных продуктов и дополнительных ингредиентов при приготовлении сладких блюд и напитков. Рецептуры напитков.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08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74" w:lineRule="exact"/>
              <w:ind w:right="14" w:firstLine="3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Приготовление, оформление и подача коктейлей. Сроки реализации и требования к качеству готовых сладких блюд и напитков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13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74" w:lineRule="exact"/>
              <w:ind w:right="14" w:firstLine="34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Особенности приготовления желированных сладких блюд. Правила хранения и требования к качеству.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hd w:val="clear" w:color="auto" w:fill="FFFFFF"/>
              <w:suppressAutoHyphens/>
              <w:spacing w:after="0" w:line="269" w:lineRule="exact"/>
              <w:ind w:right="19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Тематика практических занятий</w:t>
            </w:r>
          </w:p>
        </w:tc>
        <w:tc>
          <w:tcPr>
            <w:tcW w:w="1417" w:type="dxa"/>
          </w:tcPr>
          <w:p w:rsidR="00D373F8" w:rsidRPr="00BA3570" w:rsidRDefault="00D373F8" w:rsidP="00D373F8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23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№23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желированного блюда «Светофор», молочно-банановый коктейль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42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№2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4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мусса ягодного,самбука из сухофруктов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512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E12505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25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яблок запеченных с творогом и черносливом, молочный коктейль Приготовление и отпуск тирамису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512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E12505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26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.Приготовление штруделя с яблоками, изюмом и орехами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E12505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27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Приготовление и подача шоколадного рулета с начинкой, оформление и презентация блюда 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18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E12505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28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Составление технико-технологической карты на фирменное блюдо. Расчет энергетической ценности и себестоимости.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276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vMerge w:val="restart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 xml:space="preserve">Содержание </w:t>
            </w:r>
          </w:p>
        </w:tc>
        <w:tc>
          <w:tcPr>
            <w:tcW w:w="1417" w:type="dxa"/>
            <w:vMerge w:val="restart"/>
          </w:tcPr>
          <w:p w:rsidR="00D373F8" w:rsidRPr="00BA3570" w:rsidRDefault="00D373F8" w:rsidP="00D373F8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3/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276"/>
        </w:trPr>
        <w:tc>
          <w:tcPr>
            <w:tcW w:w="393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  <w:p w:rsidR="00D373F8" w:rsidRPr="00BA3570" w:rsidRDefault="00D373F8" w:rsidP="00FF4B3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lastRenderedPageBreak/>
              <w:t>Тема 2.7 Приготовление хлебобулочных, мучных кондитерских изделий.</w:t>
            </w:r>
          </w:p>
        </w:tc>
        <w:tc>
          <w:tcPr>
            <w:tcW w:w="9356" w:type="dxa"/>
            <w:vMerge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Merge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</w:pP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07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Ассортимент, классификация, пищевая ценность, требования к качеству хлебобулочных, мучных и кондитерских изделий.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50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Товароведная характеристика, назначение различных видов кондитерского сырья. Требования к качеству, условия и сроки хранения.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50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Виды, назначение и правила безопасной эксплуатации технологического оборудования, инвентаря, весоизмерительных приборов, посуды.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1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625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Тематика практических занятий</w:t>
            </w:r>
          </w:p>
        </w:tc>
        <w:tc>
          <w:tcPr>
            <w:tcW w:w="1417" w:type="dxa"/>
          </w:tcPr>
          <w:p w:rsidR="00D373F8" w:rsidRPr="00BA3570" w:rsidRDefault="00D373F8" w:rsidP="00D373F8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HAnsi" w:hAnsi="Times New Roman"/>
                <w:i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626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29</w:t>
            </w: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.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 Составление технологических карт на сложныехлебобулочные, мучные кондитерские изделия. Расчет энергетической ценности.</w:t>
            </w:r>
          </w:p>
          <w:p w:rsidR="00D373F8" w:rsidRPr="00BA3570" w:rsidRDefault="00D373F8" w:rsidP="008D3CE9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№30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рулета с начинкой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E12505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№3</w:t>
            </w:r>
            <w:r w:rsidR="00A8145B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1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 xml:space="preserve">. Приготовление кексов 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разными начинками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пирожков, жаренных с картофельным пюре и грибами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  <w:p w:rsidR="00D373F8" w:rsidRPr="00BA3570" w:rsidRDefault="00D373F8" w:rsidP="008D3CE9">
            <w:pPr>
              <w:suppressAutoHyphens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17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A8145B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№3</w:t>
            </w:r>
            <w:r w:rsidR="00A8145B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2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Составление схем размещения оборудования в цехах. Решение задач по подготовке рабочего места повара.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D373F8" w:rsidRPr="00BA3570" w:rsidTr="00FF4B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gridBefore w:val="1"/>
          <w:wBefore w:w="12" w:type="dxa"/>
          <w:trHeight w:val="414"/>
        </w:trPr>
        <w:tc>
          <w:tcPr>
            <w:tcW w:w="39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356" w:type="dxa"/>
            <w:tcBorders>
              <w:left w:val="single" w:sz="4" w:space="0" w:color="auto"/>
            </w:tcBorders>
          </w:tcPr>
          <w:p w:rsidR="00D373F8" w:rsidRPr="00BA3570" w:rsidRDefault="00D373F8" w:rsidP="00A8145B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Практическая работа №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3</w:t>
            </w:r>
            <w:r w:rsidR="00A8145B">
              <w:rPr>
                <w:rFonts w:ascii="Times New Roman" w:eastAsiaTheme="minorHAnsi" w:hAnsi="Times New Roman"/>
                <w:b/>
                <w:sz w:val="24"/>
                <w:szCs w:val="24"/>
                <w:lang w:eastAsia="zh-CN"/>
              </w:rPr>
              <w:t>3</w:t>
            </w:r>
            <w:r w:rsidRPr="00BA3570"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. Приготовление крема заварного и торта «Дамские пальчики»</w:t>
            </w:r>
          </w:p>
        </w:tc>
        <w:tc>
          <w:tcPr>
            <w:tcW w:w="1417" w:type="dxa"/>
          </w:tcPr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  <w:t>4</w:t>
            </w:r>
          </w:p>
          <w:p w:rsidR="00D373F8" w:rsidRPr="00BA3570" w:rsidRDefault="00D373F8" w:rsidP="008D3CE9">
            <w:pPr>
              <w:suppressAutoHyphens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zh-CN"/>
              </w:rPr>
            </w:pPr>
          </w:p>
        </w:tc>
      </w:tr>
    </w:tbl>
    <w:p w:rsidR="00593D97" w:rsidRPr="00BA3570" w:rsidRDefault="00593D97" w:rsidP="00593D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14999" w:type="dxa"/>
        <w:tblInd w:w="-7" w:type="dxa"/>
        <w:tblLayout w:type="fixed"/>
        <w:tblLook w:val="04A0"/>
      </w:tblPr>
      <w:tblGrid>
        <w:gridCol w:w="14999"/>
      </w:tblGrid>
      <w:tr w:rsidR="00FF4B3B" w:rsidRPr="00BA3570" w:rsidTr="008D3CE9">
        <w:tc>
          <w:tcPr>
            <w:tcW w:w="1372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vAlign w:val="center"/>
          </w:tcPr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Учебная практика</w:t>
            </w:r>
          </w:p>
        </w:tc>
      </w:tr>
      <w:tr w:rsidR="00FF4B3B" w:rsidRPr="00BA3570" w:rsidTr="008D3CE9">
        <w:trPr>
          <w:trHeight w:val="276"/>
        </w:trPr>
        <w:tc>
          <w:tcPr>
            <w:tcW w:w="13723" w:type="dxa"/>
            <w:vMerge w:val="restart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vAlign w:val="center"/>
          </w:tcPr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Обработка овощей и грибов различными методами. Нарезка и формовка овощей.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и оформление холодных блюд и закусок.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и оформление блюд и гарниров из круп, бобовых, макаронных изделий.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и оформление блюд из яиц и творога, сыра.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и оформление супов.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и оформление соусов.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и оформление блюд из рыбы.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и оформление блюд из мяса и субпродуктов.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и оформление блюд из с/х птицы.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и оформление сладких блюд и напитков.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11.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и оформление хлебобулочных, мучных и кондитерских изделий. Упаковка готовых изделий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Разработка, адаптация рецептур с учетом взаимозаменяемости сырья, продуктов, изменения выхода продукции, вида и формы обслуживания.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FF4B3B" w:rsidRPr="00BA3570" w:rsidTr="008D3CE9">
        <w:trPr>
          <w:trHeight w:val="276"/>
        </w:trPr>
        <w:tc>
          <w:tcPr>
            <w:tcW w:w="13723" w:type="dxa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FF4B3B" w:rsidRPr="00BA3570" w:rsidTr="008D3CE9">
        <w:tc>
          <w:tcPr>
            <w:tcW w:w="13723" w:type="dxa"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zh-CN"/>
              </w:rPr>
              <w:lastRenderedPageBreak/>
              <w:t>Производственная практика</w:t>
            </w:r>
          </w:p>
        </w:tc>
      </w:tr>
      <w:tr w:rsidR="00FF4B3B" w:rsidRPr="00BA3570" w:rsidTr="008D3CE9">
        <w:tc>
          <w:tcPr>
            <w:tcW w:w="13723" w:type="dxa"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Обработка, нарезка и приготовление блюд из овощей и грибов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Подготовка гастрономических продуктов, приготовление и оформление холодных блюд и закусок.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Подготовка сырья и приготовление блюд и гарниров из круп, бобовых и макаронных изделий.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Подготовка сырья и приготовление блюд из яиц, творога и сыра.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супов сложного ассортимента.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соусов сложного ассортимента.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Обработка рыбного сырья, приготовление полуфабрикатов и блюд из рыбы, мяса, птицы.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Организация технологического процесса приготовление сложной горячей кулинарной продукции из рыбы.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Организация технологического процесса приготовление сложной горячей кулинарной продукции из мяса.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Организация технологического процесса приготовление сложной горячей кулинарной продукции из птицы.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>Приготовление хлебобулочных, мучных и кондитерских изделий.Упаковка готовых изделий</w:t>
            </w:r>
          </w:p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12.</w:t>
            </w: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  <w:t xml:space="preserve">Приготовление сладких блюд и напитков. Порционирование и раздача. </w:t>
            </w:r>
          </w:p>
        </w:tc>
      </w:tr>
      <w:tr w:rsidR="00FF4B3B" w:rsidRPr="00BA3570" w:rsidTr="008D3CE9">
        <w:tc>
          <w:tcPr>
            <w:tcW w:w="1372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vAlign w:val="center"/>
          </w:tcPr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zh-CN"/>
              </w:rPr>
            </w:pPr>
            <w:r w:rsidRPr="00BA357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u w:val="single"/>
                <w:lang w:eastAsia="zh-CN"/>
              </w:rPr>
              <w:t>Квалификационный экзамен с присвоением 3 разряда</w:t>
            </w:r>
          </w:p>
        </w:tc>
      </w:tr>
      <w:tr w:rsidR="00FF4B3B" w:rsidRPr="00BA3570" w:rsidTr="008D3CE9">
        <w:tc>
          <w:tcPr>
            <w:tcW w:w="1372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vAlign w:val="center"/>
          </w:tcPr>
          <w:p w:rsidR="00FF4B3B" w:rsidRPr="00BA3570" w:rsidRDefault="00FF4B3B" w:rsidP="008D3CE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/>
              </w:rPr>
              <w:t>Итог</w:t>
            </w:r>
          </w:p>
        </w:tc>
      </w:tr>
    </w:tbl>
    <w:tbl>
      <w:tblPr>
        <w:tblStyle w:val="afa"/>
        <w:tblW w:w="14560" w:type="dxa"/>
        <w:tblInd w:w="0" w:type="dxa"/>
        <w:tblLayout w:type="fixed"/>
        <w:tblLook w:val="0400"/>
      </w:tblPr>
      <w:tblGrid>
        <w:gridCol w:w="14560"/>
      </w:tblGrid>
      <w:tr w:rsidR="00FF4B3B" w:rsidRPr="00714506" w:rsidTr="008D3CE9">
        <w:trPr>
          <w:trHeight w:val="12024"/>
        </w:trPr>
        <w:tc>
          <w:tcPr>
            <w:tcW w:w="14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F4B3B" w:rsidRPr="00714506" w:rsidRDefault="00FF4B3B" w:rsidP="007145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C134D" w:rsidRPr="00714506" w:rsidRDefault="009C134D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  <w:sectPr w:rsidR="009C134D" w:rsidRPr="00714506">
          <w:pgSz w:w="16838" w:h="11906" w:orient="landscape"/>
          <w:pgMar w:top="850" w:right="1134" w:bottom="1701" w:left="1134" w:header="708" w:footer="708" w:gutter="0"/>
          <w:cols w:space="720"/>
        </w:sectPr>
      </w:pPr>
    </w:p>
    <w:p w:rsidR="00FF4B3B" w:rsidRPr="009B6E86" w:rsidRDefault="00FF4B3B" w:rsidP="00FF4B3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6096"/>
        <w:rPr>
          <w:rFonts w:ascii="Times New Roman" w:hAnsi="Times New Roman"/>
          <w:sz w:val="24"/>
          <w:szCs w:val="24"/>
        </w:rPr>
      </w:pPr>
      <w:r w:rsidRPr="009B6E86">
        <w:rPr>
          <w:rFonts w:ascii="Times New Roman" w:hAnsi="Times New Roman"/>
          <w:sz w:val="24"/>
          <w:szCs w:val="24"/>
        </w:rPr>
        <w:lastRenderedPageBreak/>
        <w:t>Утверждаю</w:t>
      </w:r>
    </w:p>
    <w:p w:rsidR="00FF4B3B" w:rsidRPr="009B6E86" w:rsidRDefault="00FF4B3B" w:rsidP="00FF4B3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6096"/>
        <w:rPr>
          <w:rFonts w:ascii="Times New Roman" w:hAnsi="Times New Roman"/>
          <w:sz w:val="24"/>
          <w:szCs w:val="24"/>
        </w:rPr>
      </w:pPr>
      <w:r w:rsidRPr="009B6E86">
        <w:rPr>
          <w:rFonts w:ascii="Times New Roman" w:hAnsi="Times New Roman"/>
          <w:sz w:val="24"/>
          <w:szCs w:val="24"/>
        </w:rPr>
        <w:t xml:space="preserve">Директор ГБПОУ Республики </w:t>
      </w:r>
    </w:p>
    <w:p w:rsidR="00FF4B3B" w:rsidRPr="009B6E86" w:rsidRDefault="00FF4B3B" w:rsidP="00FF4B3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6096"/>
        <w:rPr>
          <w:rFonts w:ascii="Times New Roman" w:hAnsi="Times New Roman"/>
          <w:sz w:val="24"/>
          <w:szCs w:val="24"/>
        </w:rPr>
      </w:pPr>
      <w:r w:rsidRPr="009B6E86">
        <w:rPr>
          <w:rFonts w:ascii="Times New Roman" w:hAnsi="Times New Roman"/>
          <w:sz w:val="24"/>
          <w:szCs w:val="24"/>
        </w:rPr>
        <w:t>Марий Эл «СТТ»</w:t>
      </w:r>
    </w:p>
    <w:p w:rsidR="00FF4B3B" w:rsidRDefault="00FF4B3B" w:rsidP="00FF4B3B">
      <w:pPr>
        <w:pStyle w:val="aff1"/>
        <w:ind w:firstLine="6096"/>
      </w:pPr>
      <w:r>
        <w:t>_________</w:t>
      </w:r>
      <w:r w:rsidRPr="009B6E86">
        <w:t>___М.М.Габдуллин</w:t>
      </w:r>
    </w:p>
    <w:p w:rsidR="00FF4B3B" w:rsidRPr="009B6E86" w:rsidRDefault="00FF4B3B" w:rsidP="00FF4B3B">
      <w:pPr>
        <w:pStyle w:val="aff1"/>
        <w:ind w:firstLine="6096"/>
      </w:pPr>
      <w:r>
        <w:t>«_</w:t>
      </w:r>
      <w:r>
        <w:rPr>
          <w:u w:val="single"/>
        </w:rPr>
        <w:t>15</w:t>
      </w:r>
      <w:r>
        <w:t>_» _</w:t>
      </w:r>
      <w:r>
        <w:rPr>
          <w:u w:val="single"/>
        </w:rPr>
        <w:t>сентября</w:t>
      </w:r>
      <w:r>
        <w:t>_ 2023 г.</w:t>
      </w:r>
    </w:p>
    <w:p w:rsidR="00FF4B3B" w:rsidRPr="009B6E86" w:rsidRDefault="00FF4B3B" w:rsidP="00FF4B3B">
      <w:pPr>
        <w:pStyle w:val="aff1"/>
        <w:ind w:firstLine="6663"/>
      </w:pPr>
    </w:p>
    <w:p w:rsidR="00FF4B3B" w:rsidRDefault="00FF4B3B" w:rsidP="00FF4B3B">
      <w:pPr>
        <w:pStyle w:val="aff1"/>
        <w:jc w:val="center"/>
        <w:rPr>
          <w:b/>
        </w:rPr>
      </w:pPr>
    </w:p>
    <w:p w:rsidR="00FF4B3B" w:rsidRPr="00087C58" w:rsidRDefault="00FF4B3B" w:rsidP="00FF4B3B">
      <w:pPr>
        <w:pStyle w:val="aff1"/>
        <w:jc w:val="center"/>
        <w:rPr>
          <w:b/>
        </w:rPr>
      </w:pPr>
      <w:r>
        <w:rPr>
          <w:b/>
        </w:rPr>
        <w:t>УЧЕБНЫЙ ПЛАН</w:t>
      </w:r>
    </w:p>
    <w:p w:rsidR="00FF4B3B" w:rsidRPr="00087C58" w:rsidRDefault="00FF4B3B" w:rsidP="00FF4B3B">
      <w:pPr>
        <w:pStyle w:val="aff1"/>
        <w:jc w:val="center"/>
      </w:pPr>
      <w:r>
        <w:t>программы профессионального обучения</w:t>
      </w:r>
      <w:r w:rsidRPr="00087C58">
        <w:t xml:space="preserve"> по рабочей профессии</w:t>
      </w:r>
    </w:p>
    <w:p w:rsidR="00FF4B3B" w:rsidRPr="00087C58" w:rsidRDefault="00FF4B3B" w:rsidP="00FF4B3B">
      <w:pPr>
        <w:keepNext/>
        <w:keepLines/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16675 Повар</w:t>
      </w:r>
    </w:p>
    <w:p w:rsidR="00FF4B3B" w:rsidRPr="00087C58" w:rsidRDefault="00FF4B3B" w:rsidP="00FF4B3B">
      <w:pPr>
        <w:pStyle w:val="aff1"/>
        <w:tabs>
          <w:tab w:val="center" w:pos="4960"/>
        </w:tabs>
        <w:contextualSpacing/>
      </w:pPr>
      <w:r w:rsidRPr="00087C58">
        <w:rPr>
          <w:rFonts w:asciiTheme="minorHAnsi" w:eastAsiaTheme="minorEastAsia" w:hAnsiTheme="minorHAnsi" w:cstheme="minorBidi"/>
        </w:rPr>
        <w:t xml:space="preserve">                                                            </w:t>
      </w:r>
      <w:r w:rsidRPr="00087C58">
        <w:t xml:space="preserve">  </w:t>
      </w:r>
      <w:r>
        <w:tab/>
      </w:r>
    </w:p>
    <w:p w:rsidR="00FF4B3B" w:rsidRPr="00087C58" w:rsidRDefault="00FF4B3B" w:rsidP="00FF4B3B">
      <w:pPr>
        <w:pStyle w:val="aff1"/>
        <w:tabs>
          <w:tab w:val="left" w:pos="2835"/>
        </w:tabs>
        <w:ind w:left="5529"/>
        <w:contextualSpacing/>
      </w:pPr>
      <w:r w:rsidRPr="00087C58">
        <w:t xml:space="preserve">Квалификация: </w:t>
      </w:r>
      <w:r>
        <w:t xml:space="preserve">Повар 3 </w:t>
      </w:r>
      <w:r w:rsidRPr="00087C58">
        <w:t>разряда</w:t>
      </w:r>
    </w:p>
    <w:p w:rsidR="00FF4B3B" w:rsidRPr="00087C58" w:rsidRDefault="00FF4B3B" w:rsidP="00FF4B3B">
      <w:pPr>
        <w:pStyle w:val="aff1"/>
        <w:tabs>
          <w:tab w:val="left" w:pos="2835"/>
        </w:tabs>
        <w:ind w:left="5529"/>
        <w:contextualSpacing/>
      </w:pPr>
      <w:r w:rsidRPr="00087C58">
        <w:t xml:space="preserve">Форма обучения – очно-заочная </w:t>
      </w:r>
    </w:p>
    <w:p w:rsidR="00FF4B3B" w:rsidRPr="00087C58" w:rsidRDefault="00FF4B3B" w:rsidP="00FF4B3B">
      <w:pPr>
        <w:pStyle w:val="aff1"/>
        <w:tabs>
          <w:tab w:val="left" w:pos="2835"/>
        </w:tabs>
        <w:ind w:left="5529"/>
        <w:contextualSpacing/>
      </w:pPr>
      <w:r w:rsidRPr="00087C58">
        <w:t xml:space="preserve">Срок обучения – </w:t>
      </w:r>
      <w:r>
        <w:t>2 месяца</w:t>
      </w:r>
    </w:p>
    <w:p w:rsidR="00FF4B3B" w:rsidRPr="00087C58" w:rsidRDefault="00FF4B3B" w:rsidP="00FF4B3B">
      <w:pPr>
        <w:pStyle w:val="aff1"/>
      </w:pPr>
    </w:p>
    <w:tbl>
      <w:tblPr>
        <w:tblW w:w="9993" w:type="dxa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29"/>
        <w:gridCol w:w="3106"/>
        <w:gridCol w:w="1135"/>
        <w:gridCol w:w="851"/>
        <w:gridCol w:w="852"/>
        <w:gridCol w:w="847"/>
        <w:gridCol w:w="1225"/>
        <w:gridCol w:w="848"/>
      </w:tblGrid>
      <w:tr w:rsidR="00FF4B3B" w:rsidRPr="00087C58" w:rsidTr="008D3CE9">
        <w:trPr>
          <w:trHeight w:val="414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23E9F">
              <w:rPr>
                <w:rFonts w:ascii="Times New Roman" w:hAnsi="Times New Roman" w:cs="Times New Roman"/>
                <w:bCs/>
              </w:rPr>
              <w:t>Индекс</w:t>
            </w:r>
          </w:p>
        </w:tc>
        <w:tc>
          <w:tcPr>
            <w:tcW w:w="31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23E9F">
              <w:rPr>
                <w:rFonts w:ascii="Times New Roman" w:hAnsi="Times New Roman" w:cs="Times New Roman"/>
                <w:bCs/>
              </w:rPr>
              <w:t>Элементы учебного процесса, в т.ч. учебные дисциплины, профессиональные модули, междисциплинарные курсы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промежуточ</w:t>
            </w:r>
            <w:r w:rsidRPr="00E23E9F">
              <w:rPr>
                <w:rFonts w:ascii="Times New Roman" w:hAnsi="Times New Roman" w:cs="Times New Roman"/>
              </w:rPr>
              <w:t>ной аттестации</w:t>
            </w:r>
          </w:p>
        </w:tc>
        <w:tc>
          <w:tcPr>
            <w:tcW w:w="3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23E9F">
              <w:rPr>
                <w:rFonts w:ascii="Times New Roman" w:hAnsi="Times New Roman" w:cs="Times New Roman"/>
              </w:rPr>
              <w:t>Учебная нагрузка обучающегося, час.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</w:t>
            </w:r>
            <w:r w:rsidRPr="00E23E9F">
              <w:rPr>
                <w:rFonts w:ascii="Times New Roman" w:hAnsi="Times New Roman" w:cs="Times New Roman"/>
              </w:rPr>
              <w:t>тика</w:t>
            </w:r>
          </w:p>
        </w:tc>
      </w:tr>
      <w:tr w:rsidR="00FF4B3B" w:rsidRPr="00087C58" w:rsidTr="008D3CE9">
        <w:trPr>
          <w:trHeight w:val="365"/>
          <w:jc w:val="center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Макси</w:t>
            </w:r>
            <w:r w:rsidRPr="00E23E9F">
              <w:rPr>
                <w:rFonts w:ascii="Times New Roman" w:hAnsi="Times New Roman" w:cs="Times New Roman"/>
              </w:rPr>
              <w:t>мальная</w:t>
            </w:r>
          </w:p>
        </w:tc>
        <w:tc>
          <w:tcPr>
            <w:tcW w:w="2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23E9F">
              <w:rPr>
                <w:rFonts w:ascii="Times New Roman" w:hAnsi="Times New Roman" w:cs="Times New Roman"/>
              </w:rPr>
              <w:t>в том числе</w:t>
            </w: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B3B" w:rsidRPr="00087C58" w:rsidTr="008D3CE9">
        <w:trPr>
          <w:trHeight w:val="439"/>
          <w:jc w:val="center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</w:rPr>
            </w:pPr>
          </w:p>
        </w:tc>
        <w:tc>
          <w:tcPr>
            <w:tcW w:w="31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</w:pP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Обязательная аудитор</w:t>
            </w:r>
            <w:r w:rsidRPr="00E23E9F">
              <w:rPr>
                <w:rFonts w:ascii="Times New Roman" w:hAnsi="Times New Roman" w:cs="Times New Roman"/>
              </w:rPr>
              <w:t>ная</w:t>
            </w:r>
          </w:p>
        </w:tc>
        <w:tc>
          <w:tcPr>
            <w:tcW w:w="2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23E9F">
              <w:rPr>
                <w:rFonts w:ascii="Times New Roman" w:hAnsi="Times New Roman" w:cs="Times New Roman"/>
              </w:rPr>
              <w:t>из них</w:t>
            </w:r>
          </w:p>
        </w:tc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</w:tr>
      <w:tr w:rsidR="00FF4B3B" w:rsidRPr="00087C58" w:rsidTr="008D3CE9">
        <w:trPr>
          <w:trHeight w:val="1153"/>
          <w:jc w:val="center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</w:rPr>
            </w:pPr>
          </w:p>
        </w:tc>
        <w:tc>
          <w:tcPr>
            <w:tcW w:w="31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bCs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</w:pPr>
          </w:p>
        </w:tc>
        <w:tc>
          <w:tcPr>
            <w:tcW w:w="8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теоретиче</w:t>
            </w:r>
            <w:r w:rsidRPr="00E23E9F">
              <w:rPr>
                <w:rFonts w:ascii="Times New Roman" w:hAnsi="Times New Roman" w:cs="Times New Roman"/>
              </w:rPr>
              <w:t>ских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23E9F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</w:t>
            </w:r>
            <w:r w:rsidRPr="00E23E9F">
              <w:rPr>
                <w:rFonts w:ascii="Times New Roman" w:hAnsi="Times New Roman" w:cs="Times New Roman"/>
              </w:rPr>
              <w:t>ных, практических</w:t>
            </w:r>
          </w:p>
        </w:tc>
        <w:tc>
          <w:tcPr>
            <w:tcW w:w="8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</w:tr>
      <w:tr w:rsidR="00FF4B3B" w:rsidRPr="00087C58" w:rsidTr="008D3CE9">
        <w:trPr>
          <w:trHeight w:val="583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939D4" w:rsidRDefault="00FF4B3B" w:rsidP="008D3CE9">
            <w:pPr>
              <w:pStyle w:val="aff1"/>
              <w:contextualSpacing/>
              <w:rPr>
                <w:b/>
                <w:bCs/>
                <w:iCs/>
              </w:rPr>
            </w:pPr>
            <w:r w:rsidRPr="00C939D4">
              <w:rPr>
                <w:b/>
                <w:bCs/>
                <w:iCs/>
              </w:rPr>
              <w:t>ОП.00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939D4" w:rsidRDefault="00FF4B3B" w:rsidP="008D3CE9">
            <w:pPr>
              <w:pStyle w:val="aff1"/>
              <w:contextualSpacing/>
              <w:rPr>
                <w:b/>
              </w:rPr>
            </w:pPr>
            <w:r w:rsidRPr="00C939D4">
              <w:rPr>
                <w:b/>
              </w:rPr>
              <w:t>Общепрофессиональные дисциплины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FF4B3B" w:rsidRPr="00087C58" w:rsidTr="008D3CE9">
        <w:trPr>
          <w:trHeight w:val="29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  <w:r w:rsidRPr="00087C58">
              <w:t>ОП.01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BA3570" w:rsidRDefault="00FF4B3B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Микробиология, физиологии питания, санитария и гигиена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jc w:val="center"/>
            </w:pPr>
            <w: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6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FF4B3B" w:rsidRPr="00087C58" w:rsidTr="008D3CE9">
        <w:trPr>
          <w:trHeight w:val="29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  <w:r w:rsidRPr="00087C58">
              <w:t>ОП.02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BA3570" w:rsidRDefault="00FF4B3B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Организация хранения и контроль запасов и сырья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jc w:val="center"/>
            </w:pPr>
            <w: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after="0"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FF4B3B" w:rsidRPr="00087C58" w:rsidTr="008D3CE9">
        <w:trPr>
          <w:trHeight w:val="58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  <w:r w:rsidRPr="00087C58">
              <w:t>ОП.03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BA3570" w:rsidRDefault="00FF4B3B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Техническое оснащение организаций питания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jc w:val="center"/>
            </w:pPr>
            <w: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after="0"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FF4B3B" w:rsidRPr="00087C58" w:rsidTr="008D3CE9">
        <w:trPr>
          <w:trHeight w:val="58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  <w:r>
              <w:t>ОП.04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BA3570" w:rsidRDefault="00FF4B3B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Организация обслуживания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Default="00FF4B3B" w:rsidP="008D3CE9">
            <w:pPr>
              <w:pStyle w:val="aff1"/>
              <w:contextualSpacing/>
              <w:jc w:val="center"/>
            </w:pPr>
            <w: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16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after="0"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FF4B3B" w:rsidRPr="00087C58" w:rsidTr="008D3CE9">
        <w:trPr>
          <w:trHeight w:val="58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  <w:r>
              <w:t>ОП.05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BA3570" w:rsidRDefault="00FF4B3B" w:rsidP="008D3CE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A357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Охрана труда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Default="00FF4B3B" w:rsidP="008D3CE9">
            <w:pPr>
              <w:pStyle w:val="aff1"/>
              <w:contextualSpacing/>
              <w:jc w:val="center"/>
            </w:pPr>
            <w:r>
              <w:t>зачет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FF4B3B" w:rsidRPr="00087C58" w:rsidTr="008D3CE9">
        <w:trPr>
          <w:trHeight w:val="389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939D4" w:rsidRDefault="00FF4B3B" w:rsidP="008D3CE9">
            <w:pPr>
              <w:pStyle w:val="aff1"/>
              <w:contextualSpacing/>
              <w:rPr>
                <w:b/>
                <w:bCs/>
                <w:iCs/>
              </w:rPr>
            </w:pPr>
            <w:r w:rsidRPr="00C939D4">
              <w:rPr>
                <w:b/>
                <w:bCs/>
                <w:iCs/>
              </w:rPr>
              <w:t>ПМ.00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939D4" w:rsidRDefault="00FF4B3B" w:rsidP="008D3CE9">
            <w:pPr>
              <w:pStyle w:val="aff1"/>
              <w:contextualSpacing/>
              <w:rPr>
                <w:b/>
                <w:bCs/>
                <w:iCs/>
              </w:rPr>
            </w:pPr>
            <w:r w:rsidRPr="00C939D4">
              <w:rPr>
                <w:b/>
                <w:bCs/>
                <w:iCs/>
              </w:rPr>
              <w:t>Профессиональные модули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A3068B" w:rsidRDefault="00FF4B3B" w:rsidP="008D3CE9">
            <w:pPr>
              <w:pStyle w:val="aff1"/>
              <w:contextualSpacing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F4B3B" w:rsidRPr="00087C58" w:rsidTr="008D3CE9">
        <w:trPr>
          <w:trHeight w:val="2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939D4" w:rsidRDefault="00FF4B3B" w:rsidP="008D3CE9">
            <w:pPr>
              <w:pStyle w:val="aff1"/>
              <w:contextualSpacing/>
              <w:rPr>
                <w:bCs/>
                <w:i/>
                <w:iCs/>
              </w:rPr>
            </w:pPr>
            <w:r w:rsidRPr="00C939D4">
              <w:rPr>
                <w:bCs/>
                <w:i/>
              </w:rPr>
              <w:t>ПМ.01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939D4" w:rsidRDefault="00FF4B3B" w:rsidP="008D3CE9">
            <w:pPr>
              <w:pStyle w:val="aff1"/>
              <w:contextualSpacing/>
              <w:rPr>
                <w:bCs/>
                <w:i/>
                <w:iCs/>
              </w:rPr>
            </w:pPr>
            <w:r>
              <w:rPr>
                <w:lang w:eastAsia="zh-CN"/>
              </w:rPr>
              <w:t>Выполнение работ по профессии повар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jc w:val="center"/>
            </w:pPr>
            <w:r>
              <w:t>КЭ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A3068B" w:rsidRDefault="00FF4B3B" w:rsidP="008D3CE9">
            <w:pPr>
              <w:pStyle w:val="aff1"/>
              <w:contextualSpacing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F4B3B" w:rsidRPr="00087C58" w:rsidTr="008D3CE9">
        <w:trPr>
          <w:trHeight w:val="602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  <w:r w:rsidRPr="00087C58">
              <w:t>МДК.01.01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  <w:r w:rsidRPr="00D46A93">
              <w:rPr>
                <w:lang w:eastAsia="zh-CN"/>
              </w:rPr>
              <w:t>Технология обработки сырья и приг</w:t>
            </w:r>
            <w:r>
              <w:rPr>
                <w:lang w:eastAsia="zh-CN"/>
              </w:rPr>
              <w:t>отовление основных простых блюд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jc w:val="center"/>
            </w:pPr>
            <w: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98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A3068B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FF4B3B" w:rsidRPr="00087C58" w:rsidTr="008D3CE9">
        <w:trPr>
          <w:trHeight w:val="58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rPr>
                <w:bCs/>
              </w:rPr>
            </w:pPr>
            <w:r w:rsidRPr="00087C58">
              <w:rPr>
                <w:bCs/>
              </w:rPr>
              <w:t>УП 01.01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rPr>
                <w:bCs/>
              </w:rPr>
            </w:pPr>
            <w:r w:rsidRPr="00087C58">
              <w:rPr>
                <w:bCs/>
              </w:rPr>
              <w:t xml:space="preserve">Учебная практика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jc w:val="center"/>
            </w:pPr>
            <w: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</w:tr>
      <w:tr w:rsidR="00FF4B3B" w:rsidRPr="00087C58" w:rsidTr="008D3CE9">
        <w:trPr>
          <w:trHeight w:val="7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rPr>
                <w:bCs/>
              </w:rPr>
            </w:pPr>
            <w:r>
              <w:rPr>
                <w:bCs/>
              </w:rPr>
              <w:t>ПП.01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  <w:rPr>
                <w:bCs/>
              </w:rPr>
            </w:pPr>
            <w:r>
              <w:rPr>
                <w:bCs/>
              </w:rPr>
              <w:t>Производственная практика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Default="00FF4B3B" w:rsidP="008D3CE9">
            <w:pPr>
              <w:pStyle w:val="aff1"/>
              <w:contextualSpacing/>
              <w:jc w:val="center"/>
            </w:pPr>
            <w: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E63975">
              <w:rPr>
                <w:rFonts w:ascii="Times New Roman" w:eastAsia="Times New Roman" w:hAnsi="Times New Roman" w:cs="Times New Roman"/>
                <w:lang w:eastAsia="zh-CN"/>
              </w:rPr>
              <w:t>72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  <w:r w:rsidRPr="00E63975">
              <w:rPr>
                <w:sz w:val="22"/>
                <w:szCs w:val="22"/>
              </w:rPr>
              <w:t>72</w:t>
            </w:r>
          </w:p>
        </w:tc>
      </w:tr>
      <w:tr w:rsidR="00FF4B3B" w:rsidRPr="00087C58" w:rsidTr="008D3CE9">
        <w:trPr>
          <w:trHeight w:val="58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  <w:r w:rsidRPr="00087C58">
              <w:t>ИА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  <w:r w:rsidRPr="00087C58">
              <w:t>Квалификационный экзамен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  <w:r w:rsidRPr="00E63975">
              <w:rPr>
                <w:sz w:val="22"/>
                <w:szCs w:val="22"/>
              </w:rPr>
              <w:t>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  <w:r w:rsidRPr="00E63975">
              <w:rPr>
                <w:sz w:val="22"/>
                <w:szCs w:val="22"/>
              </w:rPr>
              <w:t>6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E63975" w:rsidRDefault="00FF4B3B" w:rsidP="008D3CE9">
            <w:pPr>
              <w:pStyle w:val="aff1"/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FF4B3B" w:rsidRPr="00087C58" w:rsidTr="008D3CE9">
        <w:trPr>
          <w:trHeight w:val="30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087C58" w:rsidRDefault="00FF4B3B" w:rsidP="008D3CE9">
            <w:pPr>
              <w:pStyle w:val="aff1"/>
              <w:contextualSpacing/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632A5" w:rsidRDefault="00FF4B3B" w:rsidP="008D3CE9">
            <w:pPr>
              <w:pStyle w:val="aff1"/>
              <w:contextualSpacing/>
              <w:rPr>
                <w:b/>
              </w:rPr>
            </w:pPr>
            <w:r w:rsidRPr="00C632A5">
              <w:rPr>
                <w:b/>
              </w:rPr>
              <w:t>Всего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632A5" w:rsidRDefault="00FF4B3B" w:rsidP="008D3CE9">
            <w:pPr>
              <w:pStyle w:val="aff1"/>
              <w:contextualSpacing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632A5" w:rsidRDefault="00FF4B3B" w:rsidP="008D3CE9">
            <w:pPr>
              <w:pStyle w:val="aff1"/>
              <w:contextualSpacing/>
              <w:jc w:val="center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632A5" w:rsidRDefault="00FF4B3B" w:rsidP="008D3CE9">
            <w:pPr>
              <w:pStyle w:val="aff1"/>
              <w:contextualSpacing/>
              <w:jc w:val="center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632A5" w:rsidRDefault="00FF4B3B" w:rsidP="008D3CE9">
            <w:pPr>
              <w:pStyle w:val="aff1"/>
              <w:contextualSpacing/>
              <w:jc w:val="center"/>
              <w:rPr>
                <w:b/>
              </w:rPr>
            </w:pPr>
            <w:r>
              <w:rPr>
                <w:b/>
              </w:rPr>
              <w:t>62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632A5" w:rsidRDefault="00FF4B3B" w:rsidP="008D3CE9">
            <w:pPr>
              <w:pStyle w:val="aff1"/>
              <w:contextualSpacing/>
              <w:jc w:val="center"/>
              <w:rPr>
                <w:b/>
              </w:rPr>
            </w:pPr>
            <w:r>
              <w:rPr>
                <w:b/>
              </w:rPr>
              <w:t>84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B3B" w:rsidRPr="00C632A5" w:rsidRDefault="00FF4B3B" w:rsidP="008D3CE9">
            <w:pPr>
              <w:pStyle w:val="aff1"/>
              <w:contextualSpacing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</w:tr>
    </w:tbl>
    <w:p w:rsidR="00FF4B3B" w:rsidRPr="003433CA" w:rsidRDefault="00FF4B3B" w:rsidP="00FF4B3B">
      <w:pPr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  <w:sectPr w:rsidR="00FF4B3B" w:rsidRPr="003433CA">
          <w:pgSz w:w="11906" w:h="16838"/>
          <w:pgMar w:top="1134" w:right="850" w:bottom="1134" w:left="1701" w:header="708" w:footer="708" w:gutter="0"/>
          <w:cols w:space="720"/>
        </w:sectPr>
      </w:pPr>
    </w:p>
    <w:p w:rsidR="00E23CA1" w:rsidRPr="00E23CA1" w:rsidRDefault="00E23CA1" w:rsidP="00E23C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8"/>
          <w:szCs w:val="28"/>
        </w:rPr>
      </w:pPr>
      <w:r w:rsidRPr="00E23CA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3.ОРГАНИЗАЦИОННО-ПЕДАГОГИЧЕСКИЕ УСЛОВИЯ РЕАЛИЗАЦИИ ПРОГРАММЫ</w:t>
      </w:r>
    </w:p>
    <w:p w:rsidR="00F03FB0" w:rsidRPr="00714506" w:rsidRDefault="00F03FB0" w:rsidP="00F03F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t>3.1. Требования к минимальному материально-техническому обеспечению</w:t>
      </w:r>
    </w:p>
    <w:p w:rsidR="00F03FB0" w:rsidRPr="00714506" w:rsidRDefault="00F03FB0" w:rsidP="00F03F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Материально-техническое обеспечение (далее – МТО) необходимо для проведения всех видов учебных занятий, промежуточной и итоговой аттестации, предусмотренных учебным планом по программе, и соответствует действующим санитарным и гигиеническим нормам и правилам.</w:t>
      </w:r>
    </w:p>
    <w:tbl>
      <w:tblPr>
        <w:tblW w:w="938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006"/>
        <w:gridCol w:w="2098"/>
        <w:gridCol w:w="4281"/>
      </w:tblGrid>
      <w:tr w:rsidR="00F03FB0" w:rsidRPr="00714506" w:rsidTr="00F03FB0">
        <w:tc>
          <w:tcPr>
            <w:tcW w:w="3006" w:type="dxa"/>
          </w:tcPr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специализированных аудиторий, кабинетов, лабораторий</w:t>
            </w:r>
          </w:p>
        </w:tc>
        <w:tc>
          <w:tcPr>
            <w:tcW w:w="2098" w:type="dxa"/>
          </w:tcPr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 занятий</w:t>
            </w:r>
          </w:p>
        </w:tc>
        <w:tc>
          <w:tcPr>
            <w:tcW w:w="4281" w:type="dxa"/>
          </w:tcPr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оборудования, программного обеспечения</w:t>
            </w:r>
          </w:p>
        </w:tc>
      </w:tr>
      <w:tr w:rsidR="00F03FB0" w:rsidRPr="00714506" w:rsidTr="00F03FB0">
        <w:tc>
          <w:tcPr>
            <w:tcW w:w="3006" w:type="dxa"/>
          </w:tcPr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Аудитория  6 кабинет </w:t>
            </w:r>
          </w:p>
          <w:p w:rsidR="00F03FB0" w:rsidRPr="00714506" w:rsidRDefault="00F03FB0" w:rsidP="00F03FB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sz w:val="28"/>
                <w:szCs w:val="28"/>
              </w:rPr>
              <w:t>МДК01.01</w:t>
            </w:r>
          </w:p>
        </w:tc>
        <w:tc>
          <w:tcPr>
            <w:tcW w:w="2098" w:type="dxa"/>
          </w:tcPr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лекции   </w:t>
            </w:r>
          </w:p>
        </w:tc>
        <w:tc>
          <w:tcPr>
            <w:tcW w:w="4281" w:type="dxa"/>
          </w:tcPr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Посадочные места, компьютер, мультимедийный проектор, экран, доска, плакаты  </w:t>
            </w:r>
          </w:p>
        </w:tc>
      </w:tr>
      <w:tr w:rsidR="00F03FB0" w:rsidRPr="00714506" w:rsidTr="00F03FB0">
        <w:tc>
          <w:tcPr>
            <w:tcW w:w="3006" w:type="dxa"/>
          </w:tcPr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sz w:val="28"/>
                <w:szCs w:val="28"/>
              </w:rPr>
              <w:t>Аудитория 6а кабинет:</w:t>
            </w:r>
          </w:p>
          <w:p w:rsidR="00F03FB0" w:rsidRPr="00714506" w:rsidRDefault="00F03FB0" w:rsidP="008D3CE9">
            <w:pPr>
              <w:tabs>
                <w:tab w:val="left" w:pos="127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Cs/>
                <w:sz w:val="28"/>
                <w:szCs w:val="28"/>
              </w:rPr>
              <w:t>Учебная кухня ресторана</w:t>
            </w:r>
          </w:p>
        </w:tc>
        <w:tc>
          <w:tcPr>
            <w:tcW w:w="2098" w:type="dxa"/>
          </w:tcPr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Практические работы </w:t>
            </w:r>
          </w:p>
        </w:tc>
        <w:tc>
          <w:tcPr>
            <w:tcW w:w="4281" w:type="dxa"/>
          </w:tcPr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учебные макеты, учебные стенды,</w:t>
            </w:r>
          </w:p>
          <w:p w:rsidR="00F03FB0" w:rsidRPr="00714506" w:rsidRDefault="00F03FB0" w:rsidP="008D3CE9">
            <w:pPr>
              <w:tabs>
                <w:tab w:val="left" w:pos="1276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Cs/>
                <w:sz w:val="28"/>
                <w:szCs w:val="28"/>
              </w:rPr>
              <w:t>оснащенная р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абочим местом преподавателя, место для презентации готовой кулинарной продукции, следующими основными и вспомогательными технологическими оборудованиями:</w:t>
            </w:r>
          </w:p>
          <w:p w:rsidR="00F03FB0" w:rsidRPr="00714506" w:rsidRDefault="00F03FB0" w:rsidP="008D3CE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tbl>
      <w:tblPr>
        <w:tblStyle w:val="a7"/>
        <w:tblW w:w="9356" w:type="dxa"/>
        <w:tblInd w:w="-34" w:type="dxa"/>
        <w:tblLook w:val="04A0"/>
      </w:tblPr>
      <w:tblGrid>
        <w:gridCol w:w="5529"/>
        <w:gridCol w:w="3827"/>
      </w:tblGrid>
      <w:tr w:rsidR="00F03FB0" w:rsidRPr="00714506" w:rsidTr="008D3CE9">
        <w:trPr>
          <w:trHeight w:val="4626"/>
        </w:trPr>
        <w:tc>
          <w:tcPr>
            <w:tcW w:w="5529" w:type="dxa"/>
          </w:tcPr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Весы настольные электронные; 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Шкаф холодильный;   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Блендер (ручной с дополнительной насадкой для взбивания);</w:t>
            </w:r>
          </w:p>
          <w:p w:rsidR="00F03FB0" w:rsidRPr="00714506" w:rsidRDefault="00F03FB0" w:rsidP="008D3CE9">
            <w:pPr>
              <w:jc w:val="both"/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Соковыжималки (для цитрусовых, универсальная)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Машина для вакуумной упаковки;  </w:t>
            </w:r>
          </w:p>
          <w:p w:rsidR="00F03FB0" w:rsidRPr="00714506" w:rsidRDefault="00F03FB0" w:rsidP="008D3CE9">
            <w:pPr>
              <w:jc w:val="both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714506">
              <w:rPr>
                <w:rFonts w:ascii="Times New Roman" w:eastAsia="Batang" w:hAnsi="Times New Roman" w:cs="Times New Roman"/>
                <w:bCs/>
                <w:kern w:val="36"/>
                <w:sz w:val="28"/>
                <w:szCs w:val="28"/>
                <w:lang w:eastAsia="ko-KR"/>
              </w:rPr>
              <w:t>Набор инструментов для карвинга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03FB0" w:rsidRPr="00714506" w:rsidRDefault="00F03FB0" w:rsidP="008D3CE9">
            <w:pPr>
              <w:jc w:val="both"/>
              <w:rPr>
                <w:rFonts w:ascii="Times New Roman" w:eastAsia="Batang" w:hAnsi="Times New Roman" w:cs="Times New Roman"/>
                <w:bCs/>
                <w:kern w:val="36"/>
                <w:sz w:val="28"/>
                <w:szCs w:val="28"/>
                <w:lang w:eastAsia="ko-KR"/>
              </w:rPr>
            </w:pPr>
            <w:r w:rsidRPr="00714506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Стол производственный с моечной ванной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03FB0" w:rsidRPr="00714506" w:rsidRDefault="00F03FB0" w:rsidP="008D3CE9">
            <w:pPr>
              <w:jc w:val="both"/>
              <w:rPr>
                <w:rFonts w:ascii="Times New Roman" w:eastAsia="Batang" w:hAnsi="Times New Roman" w:cs="Times New Roman"/>
                <w:bCs/>
                <w:kern w:val="36"/>
                <w:sz w:val="28"/>
                <w:szCs w:val="28"/>
                <w:lang w:eastAsia="ko-KR"/>
              </w:rPr>
            </w:pPr>
            <w:r w:rsidRPr="00714506">
              <w:rPr>
                <w:rFonts w:ascii="Times New Roman" w:eastAsia="Batang" w:hAnsi="Times New Roman" w:cs="Times New Roman"/>
                <w:bCs/>
                <w:kern w:val="36"/>
                <w:sz w:val="28"/>
                <w:szCs w:val="28"/>
                <w:lang w:eastAsia="ko-KR"/>
              </w:rPr>
              <w:t>Стеллаж передвижной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eastAsia="Batang" w:hAnsi="Times New Roman" w:cs="Times New Roman"/>
                <w:bCs/>
                <w:kern w:val="36"/>
                <w:sz w:val="28"/>
                <w:szCs w:val="28"/>
                <w:lang w:eastAsia="ko-KR"/>
              </w:rPr>
              <w:t>Моечная ванна двухсекционная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3827" w:type="dxa"/>
          </w:tcPr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Микроволновая печь;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Плита электрическая;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Плита индукционная двухкомфорочная; Пароконвекционная печь;  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Тестораскаточная машина;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Планетарный миксер;</w:t>
            </w:r>
          </w:p>
          <w:p w:rsidR="00F03FB0" w:rsidRPr="00714506" w:rsidRDefault="00F03FB0" w:rsidP="008D3CE9">
            <w:pPr>
              <w:jc w:val="both"/>
              <w:rPr>
                <w:rFonts w:ascii="Times New Roman" w:eastAsia="Batang" w:hAnsi="Times New Roman" w:cs="Times New Roman"/>
                <w:bCs/>
                <w:kern w:val="36"/>
                <w:sz w:val="28"/>
                <w:szCs w:val="28"/>
                <w:lang w:eastAsia="ko-KR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Мясорубка;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Слайсер;  </w:t>
            </w:r>
          </w:p>
          <w:p w:rsidR="00F03FB0" w:rsidRPr="00714506" w:rsidRDefault="00F03FB0" w:rsidP="008D3CE9">
            <w:pPr>
              <w:jc w:val="both"/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Миксер для коктейлей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03FB0" w:rsidRPr="00714506" w:rsidRDefault="00F03FB0" w:rsidP="008D3CE9">
            <w:pPr>
              <w:jc w:val="both"/>
              <w:rPr>
                <w:rFonts w:ascii="Times New Roman" w:eastAsia="Batang" w:hAnsi="Times New Roman" w:cs="Times New Roman"/>
                <w:bCs/>
                <w:kern w:val="36"/>
                <w:sz w:val="28"/>
                <w:szCs w:val="28"/>
                <w:lang w:eastAsia="ko-KR"/>
              </w:rPr>
            </w:pPr>
            <w:r w:rsidRPr="00714506">
              <w:rPr>
                <w:rFonts w:ascii="Times New Roman" w:eastAsia="Batang" w:hAnsi="Times New Roman" w:cs="Times New Roman"/>
                <w:bCs/>
                <w:kern w:val="36"/>
                <w:sz w:val="28"/>
                <w:szCs w:val="28"/>
                <w:lang w:eastAsia="ko-KR"/>
              </w:rPr>
              <w:t>Машина посудомоечная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Фритюрница;  </w:t>
            </w:r>
          </w:p>
          <w:p w:rsidR="00F03FB0" w:rsidRPr="00714506" w:rsidRDefault="00F03FB0" w:rsidP="008D3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Жарочный шкаф.</w:t>
            </w:r>
          </w:p>
        </w:tc>
      </w:tr>
    </w:tbl>
    <w:p w:rsidR="00FF4B3B" w:rsidRPr="00E23CA1" w:rsidRDefault="00FF4B3B" w:rsidP="00E23CA1">
      <w:pPr>
        <w:tabs>
          <w:tab w:val="left" w:pos="1276"/>
        </w:tabs>
        <w:suppressAutoHyphens/>
        <w:spacing w:after="0" w:line="240" w:lineRule="auto"/>
        <w:ind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3CA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Технического оснащения кулинарного и кондитерского производства, Технологии кулинарного и кондитерского производства</w:t>
      </w:r>
      <w:r w:rsidRPr="00E23CA1">
        <w:rPr>
          <w:rFonts w:ascii="Times New Roman" w:eastAsia="Times New Roman" w:hAnsi="Times New Roman" w:cs="Times New Roman"/>
          <w:bCs/>
          <w:sz w:val="28"/>
          <w:szCs w:val="28"/>
        </w:rPr>
        <w:t xml:space="preserve">, оснащенных оборудованием: доской учебной, рабочим местом преподавателя, столами, стульями (по числу обучающихся), шкафами для хранения муляжей (инвентаря), раздаточного дидактического материала; техническими средствами: </w:t>
      </w:r>
      <w:r w:rsidRPr="00E23CA1">
        <w:rPr>
          <w:rFonts w:ascii="Times New Roman" w:eastAsia="Times New Roman" w:hAnsi="Times New Roman" w:cs="Times New Roman"/>
          <w:sz w:val="28"/>
          <w:szCs w:val="28"/>
        </w:rPr>
        <w:t>компьютером, средствами аудиовизуализации, мультимедийным проектором.</w:t>
      </w:r>
    </w:p>
    <w:p w:rsidR="00FF4B3B" w:rsidRPr="00E23CA1" w:rsidRDefault="00FF4B3B" w:rsidP="00FF4B3B">
      <w:pPr>
        <w:tabs>
          <w:tab w:val="left" w:pos="1276"/>
        </w:tabs>
        <w:suppressAutoHyphens/>
        <w:spacing w:after="0" w:line="240" w:lineRule="auto"/>
        <w:ind w:firstLine="660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E23CA1">
        <w:rPr>
          <w:rFonts w:ascii="Times New Roman" w:eastAsia="Times New Roman" w:hAnsi="Times New Roman" w:cs="Times New Roman"/>
          <w:bCs/>
          <w:sz w:val="28"/>
          <w:szCs w:val="28"/>
        </w:rPr>
        <w:t xml:space="preserve">Лаборатория: </w:t>
      </w:r>
      <w:r w:rsidRPr="00E23CA1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Учебная кухня ресторана</w:t>
      </w:r>
      <w:r w:rsidRPr="00E23CA1">
        <w:rPr>
          <w:rFonts w:ascii="Times New Roman" w:eastAsia="Times New Roman" w:hAnsi="Times New Roman" w:cs="Times New Roman"/>
          <w:bCs/>
          <w:sz w:val="28"/>
          <w:szCs w:val="28"/>
        </w:rPr>
        <w:t>, оснащенная р</w:t>
      </w:r>
      <w:r w:rsidRPr="00E23CA1">
        <w:rPr>
          <w:rFonts w:ascii="Times New Roman" w:eastAsiaTheme="minorHAnsi" w:hAnsi="Times New Roman"/>
          <w:sz w:val="28"/>
          <w:szCs w:val="28"/>
          <w:lang w:eastAsia="en-US"/>
        </w:rPr>
        <w:t>абочим местом преподавателя, место для презентации готовой кулинарной продукции, следующими основными и вспомогательными технологическими оборудованиями:</w:t>
      </w:r>
    </w:p>
    <w:tbl>
      <w:tblPr>
        <w:tblStyle w:val="12"/>
        <w:tblW w:w="0" w:type="auto"/>
        <w:tblInd w:w="250" w:type="dxa"/>
        <w:tblLook w:val="04A0"/>
      </w:tblPr>
      <w:tblGrid>
        <w:gridCol w:w="6521"/>
        <w:gridCol w:w="2800"/>
      </w:tblGrid>
      <w:tr w:rsidR="00FF4B3B" w:rsidRPr="00E23CA1" w:rsidTr="008D3CE9">
        <w:trPr>
          <w:trHeight w:val="2927"/>
        </w:trPr>
        <w:tc>
          <w:tcPr>
            <w:tcW w:w="6521" w:type="dxa"/>
          </w:tcPr>
          <w:p w:rsidR="00FF4B3B" w:rsidRPr="00E23CA1" w:rsidRDefault="00FF4B3B" w:rsidP="008D3CE9">
            <w:pPr>
              <w:rPr>
                <w:rFonts w:ascii="Times New Roman" w:hAnsi="Times New Roman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 xml:space="preserve">Весы настольные электронные; </w:t>
            </w:r>
          </w:p>
          <w:p w:rsidR="00FF4B3B" w:rsidRPr="00E23CA1" w:rsidRDefault="00FF4B3B" w:rsidP="008D3CE9">
            <w:pPr>
              <w:rPr>
                <w:rFonts w:ascii="Times New Roman" w:hAnsi="Times New Roman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 xml:space="preserve">Шкаф холодильный;  </w:t>
            </w:r>
          </w:p>
          <w:p w:rsidR="00FF4B3B" w:rsidRPr="00E23CA1" w:rsidRDefault="00FF4B3B" w:rsidP="008D3CE9">
            <w:pPr>
              <w:rPr>
                <w:rFonts w:ascii="Times New Roman" w:hAnsi="Times New Roman"/>
                <w:bCs/>
                <w:kern w:val="36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>Блендер (ручной с дополнительной насадкой для взбивания);</w:t>
            </w:r>
          </w:p>
          <w:p w:rsidR="00FF4B3B" w:rsidRPr="00E23CA1" w:rsidRDefault="00FF4B3B" w:rsidP="008D3CE9">
            <w:pPr>
              <w:outlineLvl w:val="0"/>
              <w:rPr>
                <w:rFonts w:ascii="Times New Roman" w:hAnsi="Times New Roman"/>
                <w:bCs/>
                <w:kern w:val="36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bCs/>
                <w:kern w:val="36"/>
                <w:sz w:val="28"/>
                <w:szCs w:val="28"/>
              </w:rPr>
              <w:t>Соковыжималки (для цитрусовых, универсальная)</w:t>
            </w:r>
            <w:r w:rsidRPr="00E23CA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F4B3B" w:rsidRPr="00E23CA1" w:rsidRDefault="00FF4B3B" w:rsidP="008D3CE9">
            <w:pPr>
              <w:rPr>
                <w:rFonts w:ascii="Times New Roman" w:hAnsi="Times New Roman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 xml:space="preserve">Машина для вакуумной упаковки;  </w:t>
            </w:r>
          </w:p>
          <w:p w:rsidR="00FF4B3B" w:rsidRPr="00E23CA1" w:rsidRDefault="00FF4B3B" w:rsidP="008D3CE9">
            <w:pPr>
              <w:rPr>
                <w:rFonts w:ascii="Times New Roman" w:eastAsia="Batang" w:hAnsi="Times New Roman"/>
                <w:bCs/>
                <w:kern w:val="36"/>
                <w:sz w:val="28"/>
                <w:szCs w:val="28"/>
                <w:lang w:eastAsia="ko-KR"/>
              </w:rPr>
            </w:pPr>
            <w:r w:rsidRPr="00E23CA1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Стол производственный с моечной ванной</w:t>
            </w:r>
            <w:r w:rsidRPr="00E23CA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F4B3B" w:rsidRPr="00E23CA1" w:rsidRDefault="00FF4B3B" w:rsidP="008D3CE9">
            <w:pPr>
              <w:rPr>
                <w:rFonts w:ascii="Times New Roman" w:hAnsi="Times New Roman"/>
                <w:sz w:val="28"/>
                <w:szCs w:val="28"/>
              </w:rPr>
            </w:pPr>
            <w:r w:rsidRPr="00E23CA1">
              <w:rPr>
                <w:rFonts w:ascii="Times New Roman" w:eastAsia="Batang" w:hAnsi="Times New Roman"/>
                <w:bCs/>
                <w:kern w:val="36"/>
                <w:sz w:val="28"/>
                <w:szCs w:val="28"/>
                <w:lang w:eastAsia="ko-KR"/>
              </w:rPr>
              <w:t>Моечная ванна двухсекционная</w:t>
            </w:r>
          </w:p>
        </w:tc>
        <w:tc>
          <w:tcPr>
            <w:tcW w:w="2800" w:type="dxa"/>
          </w:tcPr>
          <w:p w:rsidR="00FF4B3B" w:rsidRPr="00E23CA1" w:rsidRDefault="00FF4B3B" w:rsidP="008D3CE9">
            <w:pPr>
              <w:rPr>
                <w:rFonts w:ascii="Times New Roman" w:hAnsi="Times New Roman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>Микроволновая печь;</w:t>
            </w:r>
          </w:p>
          <w:p w:rsidR="00FF4B3B" w:rsidRPr="00E23CA1" w:rsidRDefault="00FF4B3B" w:rsidP="008D3CE9">
            <w:pPr>
              <w:rPr>
                <w:rFonts w:ascii="Times New Roman" w:hAnsi="Times New Roman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 xml:space="preserve">Плита электрическая;  </w:t>
            </w:r>
          </w:p>
          <w:p w:rsidR="00FF4B3B" w:rsidRPr="00E23CA1" w:rsidRDefault="00FF4B3B" w:rsidP="008D3CE9">
            <w:pPr>
              <w:rPr>
                <w:rFonts w:ascii="Times New Roman" w:hAnsi="Times New Roman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>Тестораскаточная машина;</w:t>
            </w:r>
          </w:p>
          <w:p w:rsidR="00FF4B3B" w:rsidRPr="00E23CA1" w:rsidRDefault="00FF4B3B" w:rsidP="008D3CE9">
            <w:pPr>
              <w:rPr>
                <w:rFonts w:ascii="Times New Roman" w:hAnsi="Times New Roman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>Планетарный миксер;</w:t>
            </w:r>
          </w:p>
          <w:p w:rsidR="00FF4B3B" w:rsidRPr="00E23CA1" w:rsidRDefault="00FF4B3B" w:rsidP="008D3CE9">
            <w:pPr>
              <w:rPr>
                <w:rFonts w:ascii="Times New Roman" w:eastAsia="Batang" w:hAnsi="Times New Roman"/>
                <w:bCs/>
                <w:kern w:val="36"/>
                <w:sz w:val="28"/>
                <w:szCs w:val="28"/>
                <w:lang w:eastAsia="ko-KR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>Мясорубка;</w:t>
            </w:r>
          </w:p>
          <w:p w:rsidR="00FF4B3B" w:rsidRPr="00E23CA1" w:rsidRDefault="00FF4B3B" w:rsidP="008D3CE9">
            <w:pPr>
              <w:rPr>
                <w:rFonts w:ascii="Times New Roman" w:eastAsia="Batang" w:hAnsi="Times New Roman"/>
                <w:bCs/>
                <w:kern w:val="36"/>
                <w:sz w:val="28"/>
                <w:szCs w:val="28"/>
                <w:lang w:eastAsia="ko-KR"/>
              </w:rPr>
            </w:pPr>
            <w:r w:rsidRPr="00E23CA1">
              <w:rPr>
                <w:rFonts w:ascii="Times New Roman" w:eastAsia="Batang" w:hAnsi="Times New Roman"/>
                <w:bCs/>
                <w:kern w:val="36"/>
                <w:sz w:val="28"/>
                <w:szCs w:val="28"/>
                <w:lang w:eastAsia="ko-KR"/>
              </w:rPr>
              <w:t>Машина посудомоечная</w:t>
            </w:r>
            <w:r w:rsidRPr="00E23CA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F4B3B" w:rsidRPr="00E23CA1" w:rsidRDefault="00FF4B3B" w:rsidP="008D3CE9">
            <w:pPr>
              <w:rPr>
                <w:rFonts w:ascii="Times New Roman" w:hAnsi="Times New Roman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 xml:space="preserve">Фритюрница;  </w:t>
            </w:r>
          </w:p>
          <w:p w:rsidR="00FF4B3B" w:rsidRPr="00E23CA1" w:rsidRDefault="00FF4B3B" w:rsidP="008D3CE9">
            <w:pPr>
              <w:rPr>
                <w:rFonts w:ascii="Times New Roman" w:hAnsi="Times New Roman"/>
                <w:sz w:val="28"/>
                <w:szCs w:val="28"/>
              </w:rPr>
            </w:pPr>
            <w:r w:rsidRPr="00E23CA1">
              <w:rPr>
                <w:rFonts w:ascii="Times New Roman" w:hAnsi="Times New Roman"/>
                <w:sz w:val="28"/>
                <w:szCs w:val="28"/>
              </w:rPr>
              <w:t xml:space="preserve">Жарочный шкаф;  </w:t>
            </w:r>
          </w:p>
          <w:p w:rsidR="00FF4B3B" w:rsidRPr="00E23CA1" w:rsidRDefault="00FF4B3B" w:rsidP="008D3CE9">
            <w:pPr>
              <w:rPr>
                <w:rFonts w:ascii="Times New Roman" w:eastAsia="Batang" w:hAnsi="Times New Roman"/>
                <w:bCs/>
                <w:kern w:val="36"/>
                <w:sz w:val="28"/>
                <w:szCs w:val="28"/>
                <w:lang w:eastAsia="ko-KR"/>
              </w:rPr>
            </w:pPr>
            <w:r w:rsidRPr="00E23CA1">
              <w:rPr>
                <w:rFonts w:ascii="Times New Roman" w:eastAsia="Batang" w:hAnsi="Times New Roman"/>
                <w:bCs/>
                <w:kern w:val="36"/>
                <w:sz w:val="28"/>
                <w:szCs w:val="28"/>
                <w:lang w:eastAsia="ko-KR"/>
              </w:rPr>
              <w:t>Стеллаж передвижной</w:t>
            </w:r>
            <w:r w:rsidRPr="00E23CA1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</w:tbl>
    <w:p w:rsidR="00FF4B3B" w:rsidRPr="00E23CA1" w:rsidRDefault="00FF4B3B" w:rsidP="00FF4B3B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E23CA1" w:rsidRPr="00E23CA1" w:rsidRDefault="00E23CA1" w:rsidP="00E23CA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23CA1">
        <w:rPr>
          <w:rFonts w:ascii="Times New Roman" w:eastAsia="Times New Roman" w:hAnsi="Times New Roman" w:cs="Times New Roman"/>
          <w:b/>
          <w:sz w:val="28"/>
          <w:szCs w:val="28"/>
        </w:rPr>
        <w:t>3.2. Использование наглядных пособий и других учебных материалов при реализации программы</w:t>
      </w:r>
    </w:p>
    <w:p w:rsidR="00E23CA1" w:rsidRPr="00E23CA1" w:rsidRDefault="00E23CA1" w:rsidP="00E23CA1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3CA1">
        <w:rPr>
          <w:rFonts w:ascii="Times New Roman" w:eastAsia="Times New Roman" w:hAnsi="Times New Roman" w:cs="Times New Roman"/>
          <w:sz w:val="28"/>
          <w:szCs w:val="28"/>
        </w:rPr>
        <w:t xml:space="preserve">печатные раздаточные материалы для слушателей; </w:t>
      </w:r>
    </w:p>
    <w:p w:rsidR="00E23CA1" w:rsidRPr="00E23CA1" w:rsidRDefault="00E23CA1" w:rsidP="00E23CA1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3CA1">
        <w:rPr>
          <w:rFonts w:ascii="Times New Roman" w:eastAsia="Times New Roman" w:hAnsi="Times New Roman" w:cs="Times New Roman"/>
          <w:sz w:val="28"/>
          <w:szCs w:val="28"/>
        </w:rPr>
        <w:t xml:space="preserve">учебные пособия по отдельным разделам программы; </w:t>
      </w:r>
    </w:p>
    <w:p w:rsidR="00E23CA1" w:rsidRPr="00E23CA1" w:rsidRDefault="00E23CA1" w:rsidP="00E23CA1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3CA1">
        <w:rPr>
          <w:rFonts w:ascii="Times New Roman" w:eastAsia="Times New Roman" w:hAnsi="Times New Roman" w:cs="Times New Roman"/>
          <w:sz w:val="28"/>
          <w:szCs w:val="28"/>
        </w:rPr>
        <w:t>профильная литература;</w:t>
      </w:r>
    </w:p>
    <w:p w:rsidR="00E23CA1" w:rsidRPr="00E23CA1" w:rsidRDefault="00E23CA1" w:rsidP="00E23CA1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3CA1">
        <w:rPr>
          <w:rFonts w:ascii="Times New Roman" w:eastAsia="Times New Roman" w:hAnsi="Times New Roman" w:cs="Times New Roman"/>
          <w:sz w:val="28"/>
          <w:szCs w:val="28"/>
        </w:rPr>
        <w:t>отраслевые и другие нормативные документы;</w:t>
      </w:r>
    </w:p>
    <w:p w:rsidR="00E23CA1" w:rsidRPr="00E23CA1" w:rsidRDefault="00E23CA1" w:rsidP="00E23CA1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3CA1">
        <w:rPr>
          <w:rFonts w:ascii="Times New Roman" w:eastAsia="Times New Roman" w:hAnsi="Times New Roman" w:cs="Times New Roman"/>
          <w:sz w:val="28"/>
          <w:szCs w:val="28"/>
        </w:rPr>
        <w:t>электронные ресурсы и т.д.</w:t>
      </w:r>
    </w:p>
    <w:p w:rsidR="00E23CA1" w:rsidRPr="00E23CA1" w:rsidRDefault="00E23CA1" w:rsidP="00E23CA1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E23CA1" w:rsidRPr="008C5CA5" w:rsidRDefault="00E23CA1" w:rsidP="00E23CA1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3CA1">
        <w:rPr>
          <w:rFonts w:ascii="Times New Roman" w:eastAsia="Times New Roman" w:hAnsi="Times New Roman" w:cs="Times New Roman"/>
          <w:sz w:val="28"/>
          <w:szCs w:val="28"/>
        </w:rPr>
        <w:t>1. Мультимедийные презентации</w:t>
      </w:r>
      <w:r w:rsidRPr="008C5CA5">
        <w:rPr>
          <w:rFonts w:ascii="Times New Roman" w:eastAsia="Times New Roman" w:hAnsi="Times New Roman" w:cs="Times New Roman"/>
          <w:sz w:val="28"/>
          <w:szCs w:val="28"/>
        </w:rPr>
        <w:t xml:space="preserve"> к лекционным и практическим занятиям.</w:t>
      </w:r>
    </w:p>
    <w:p w:rsidR="00E23CA1" w:rsidRPr="008C5CA5" w:rsidRDefault="00E23CA1" w:rsidP="00E23CA1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CA5">
        <w:rPr>
          <w:rFonts w:ascii="Times New Roman" w:eastAsia="Times New Roman" w:hAnsi="Times New Roman" w:cs="Times New Roman"/>
          <w:sz w:val="28"/>
          <w:szCs w:val="28"/>
        </w:rPr>
        <w:t>2. Федеральная нормативно-правовая документация (приказы, положения, инструктивные письма, стандарты).</w:t>
      </w:r>
    </w:p>
    <w:p w:rsidR="00E23CA1" w:rsidRPr="008C5CA5" w:rsidRDefault="00E23CA1" w:rsidP="00E23CA1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CA5">
        <w:rPr>
          <w:rFonts w:ascii="Times New Roman" w:eastAsia="Times New Roman" w:hAnsi="Times New Roman" w:cs="Times New Roman"/>
          <w:sz w:val="28"/>
          <w:szCs w:val="28"/>
        </w:rPr>
        <w:t>3. Локальная нормативно-правовая документация (положения, рабочие учебные планы, рабочие программы).</w:t>
      </w:r>
    </w:p>
    <w:p w:rsidR="00E23CA1" w:rsidRDefault="00E23CA1" w:rsidP="00E23CA1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CA5">
        <w:rPr>
          <w:rFonts w:ascii="Times New Roman" w:eastAsia="Times New Roman" w:hAnsi="Times New Roman" w:cs="Times New Roman"/>
          <w:sz w:val="28"/>
          <w:szCs w:val="28"/>
        </w:rPr>
        <w:t>4. Диски с учебными видеокурсами.</w:t>
      </w:r>
    </w:p>
    <w:p w:rsidR="00E23CA1" w:rsidRPr="00D83A98" w:rsidRDefault="00E23CA1" w:rsidP="00E23CA1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3A98">
        <w:rPr>
          <w:rFonts w:ascii="Times New Roman" w:eastAsia="Times New Roman" w:hAnsi="Times New Roman" w:cs="Times New Roman"/>
          <w:b/>
          <w:sz w:val="28"/>
          <w:szCs w:val="28"/>
        </w:rPr>
        <w:t>3.3. Кадровое обеспечение образовательного процесса. Требования к квалификации педагогических кадров:</w:t>
      </w:r>
    </w:p>
    <w:p w:rsidR="00E23CA1" w:rsidRPr="00D83A98" w:rsidRDefault="00E23CA1" w:rsidP="00E23CA1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3A98">
        <w:rPr>
          <w:rFonts w:ascii="Times New Roman" w:eastAsia="Times New Roman" w:hAnsi="Times New Roman" w:cs="Times New Roman"/>
          <w:sz w:val="28"/>
          <w:szCs w:val="28"/>
        </w:rPr>
        <w:t>К реализации программы привлекается лица, имеющие:</w:t>
      </w:r>
    </w:p>
    <w:p w:rsidR="00E23CA1" w:rsidRPr="00D83A98" w:rsidRDefault="00E23CA1" w:rsidP="00E23CA1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3A98">
        <w:rPr>
          <w:rFonts w:ascii="Times New Roman" w:eastAsia="Times New Roman" w:hAnsi="Times New Roman" w:cs="Times New Roman"/>
          <w:sz w:val="28"/>
          <w:szCs w:val="28"/>
        </w:rPr>
        <w:lastRenderedPageBreak/>
        <w:t>- высшее образование, направление которого соответствует профилю программы;</w:t>
      </w:r>
    </w:p>
    <w:p w:rsidR="00E23CA1" w:rsidRPr="00D83A98" w:rsidRDefault="00E23CA1" w:rsidP="00E23CA1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3A98">
        <w:rPr>
          <w:rFonts w:ascii="Times New Roman" w:eastAsia="Times New Roman" w:hAnsi="Times New Roman" w:cs="Times New Roman"/>
          <w:sz w:val="28"/>
          <w:szCs w:val="28"/>
        </w:rPr>
        <w:t>- опыт решения практических задач по тематике программы;</w:t>
      </w:r>
    </w:p>
    <w:p w:rsidR="00E23CA1" w:rsidRPr="008C5CA5" w:rsidRDefault="00E23CA1" w:rsidP="00E23C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3A98">
        <w:rPr>
          <w:rFonts w:ascii="Times New Roman" w:eastAsia="Times New Roman" w:hAnsi="Times New Roman" w:cs="Times New Roman"/>
          <w:sz w:val="28"/>
          <w:szCs w:val="28"/>
        </w:rPr>
        <w:t>- опыт профессиональной деятельности в системе профессионального образования;</w:t>
      </w:r>
    </w:p>
    <w:p w:rsidR="00E23CA1" w:rsidRDefault="00E23CA1" w:rsidP="00E23CA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left="114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3CA1" w:rsidRPr="00D83A98" w:rsidRDefault="00E23CA1" w:rsidP="00E23CA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left="114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3A98">
        <w:rPr>
          <w:rFonts w:ascii="Times New Roman" w:eastAsia="Times New Roman" w:hAnsi="Times New Roman" w:cs="Times New Roman"/>
          <w:b/>
          <w:sz w:val="28"/>
          <w:szCs w:val="28"/>
        </w:rPr>
        <w:t>4. ОЦЕНКА КАЧЕСТВА ОСВОЕНИЯ ПРОГРАММЫ</w:t>
      </w:r>
    </w:p>
    <w:p w:rsidR="00E23CA1" w:rsidRPr="00D83A98" w:rsidRDefault="00E23CA1" w:rsidP="00E23C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3A98">
        <w:rPr>
          <w:rFonts w:ascii="Times New Roman" w:eastAsia="Times New Roman" w:hAnsi="Times New Roman" w:cs="Times New Roman"/>
          <w:sz w:val="28"/>
          <w:szCs w:val="28"/>
        </w:rPr>
        <w:t xml:space="preserve">Оценка качества освоения программы осуществляется в форме промежуточной и итоговой аттестации слушателей. </w:t>
      </w:r>
    </w:p>
    <w:p w:rsidR="00E23CA1" w:rsidRPr="00D83A98" w:rsidRDefault="00E23CA1" w:rsidP="00E23CA1">
      <w:pPr>
        <w:spacing w:after="0" w:line="240" w:lineRule="auto"/>
        <w:ind w:firstLine="708"/>
        <w:jc w:val="both"/>
        <w:rPr>
          <w:rFonts w:ascii="Roboto" w:eastAsia="Roboto" w:hAnsi="Roboto" w:cs="Roboto"/>
          <w:sz w:val="28"/>
          <w:szCs w:val="28"/>
          <w:highlight w:val="white"/>
        </w:rPr>
      </w:pPr>
      <w:r w:rsidRPr="00D83A98">
        <w:rPr>
          <w:rFonts w:ascii="Times New Roman" w:eastAsia="Times New Roman" w:hAnsi="Times New Roman" w:cs="Times New Roman"/>
          <w:sz w:val="28"/>
          <w:szCs w:val="28"/>
        </w:rPr>
        <w:t>Формой проведения промежуточной аттестации слушателей являются зачет по завершению каждого модуля.</w:t>
      </w:r>
    </w:p>
    <w:p w:rsidR="00E23CA1" w:rsidRPr="00D83A98" w:rsidRDefault="00E23CA1" w:rsidP="00E23C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3A9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Оценка качества освоения программы осуществляется итоговой аттестационной комиссией в виде квалификационного экзамена. </w:t>
      </w:r>
    </w:p>
    <w:p w:rsidR="00E23CA1" w:rsidRDefault="00E23CA1" w:rsidP="00E23C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3A98">
        <w:rPr>
          <w:rFonts w:ascii="Times New Roman" w:eastAsia="Times New Roman" w:hAnsi="Times New Roman" w:cs="Times New Roman"/>
          <w:color w:val="000000"/>
          <w:sz w:val="28"/>
          <w:szCs w:val="28"/>
        </w:rPr>
        <w:t>Квалификационный экзамен включает в себя практическую квалификационную работу и проверку теоретических знаний в пределах квалификационных требований, указанных в профессиональном стандарте.</w:t>
      </w:r>
    </w:p>
    <w:p w:rsidR="00E23CA1" w:rsidRPr="00714506" w:rsidRDefault="00E23CA1" w:rsidP="00F03FB0">
      <w:pPr>
        <w:shd w:val="clear" w:color="auto" w:fill="FFFFFF"/>
        <w:spacing w:after="0" w:line="360" w:lineRule="auto"/>
        <w:ind w:left="-567" w:right="19" w:firstLine="567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pacing w:val="-3"/>
          <w:sz w:val="28"/>
          <w:szCs w:val="28"/>
        </w:rPr>
        <w:t>Критерии оценки освоения междисциплинарных курсов профессионального модуля:</w:t>
      </w:r>
    </w:p>
    <w:p w:rsidR="00E23CA1" w:rsidRPr="00714506" w:rsidRDefault="00E23CA1" w:rsidP="00E23CA1">
      <w:pPr>
        <w:shd w:val="clear" w:color="auto" w:fill="FFFFFF"/>
        <w:spacing w:after="0" w:line="240" w:lineRule="auto"/>
        <w:ind w:left="-567" w:right="1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pacing w:val="-3"/>
          <w:sz w:val="28"/>
          <w:szCs w:val="28"/>
        </w:rPr>
        <w:t>«</w:t>
      </w:r>
      <w:r w:rsidRPr="00714506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5</w:t>
      </w:r>
      <w:r w:rsidRPr="00714506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» (отлично) – за глубокое и полное овладение содержанием учебного </w:t>
      </w:r>
      <w:r w:rsidRPr="00714506">
        <w:rPr>
          <w:rFonts w:ascii="Times New Roman" w:hAnsi="Times New Roman" w:cs="Times New Roman"/>
          <w:color w:val="000000"/>
          <w:sz w:val="28"/>
          <w:szCs w:val="28"/>
        </w:rPr>
        <w:t>материала, в котором студент свободно и уверенно ориентируется</w:t>
      </w:r>
      <w:r w:rsidRPr="00714506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; за умение практически применять теоретические знания, качественно выполнять все виды </w:t>
      </w:r>
      <w:r w:rsidRPr="00714506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практических работ, высказывать и обосновывать свои суждения. Оценка «</w:t>
      </w:r>
      <w:r w:rsidRPr="00714506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5</w:t>
      </w:r>
      <w:r w:rsidRPr="0071450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» (отлично) </w:t>
      </w:r>
      <w:r w:rsidRPr="00714506">
        <w:rPr>
          <w:rFonts w:ascii="Times New Roman" w:hAnsi="Times New Roman" w:cs="Times New Roman"/>
          <w:color w:val="000000"/>
          <w:spacing w:val="1"/>
          <w:sz w:val="28"/>
          <w:szCs w:val="28"/>
        </w:rPr>
        <w:t>предполагает грамотное и логичное изложе</w:t>
      </w:r>
      <w:r w:rsidRPr="00714506">
        <w:rPr>
          <w:rFonts w:ascii="Times New Roman" w:hAnsi="Times New Roman" w:cs="Times New Roman"/>
          <w:color w:val="000000"/>
          <w:spacing w:val="-1"/>
          <w:sz w:val="28"/>
          <w:szCs w:val="28"/>
        </w:rPr>
        <w:t>ние ответа (в устной или письменной форме) на практико-ориентированные вопросы; обоснование собственного высказывания с точки зрения известных теоретических положений.</w:t>
      </w:r>
    </w:p>
    <w:p w:rsidR="00E23CA1" w:rsidRPr="00714506" w:rsidRDefault="00E23CA1" w:rsidP="00E23CA1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pacing w:val="-1"/>
          <w:sz w:val="28"/>
          <w:szCs w:val="28"/>
        </w:rPr>
        <w:t>«</w:t>
      </w:r>
      <w:r w:rsidRPr="00714506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4</w:t>
      </w:r>
      <w:r w:rsidRPr="0071450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» (хорошо) – если студент полно освоил учебный материал, </w:t>
      </w:r>
      <w:r w:rsidRPr="00714506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ориентируется в изученном материале, осознанно </w:t>
      </w:r>
      <w:r w:rsidRPr="00714506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применяет теоретические знания на практике, грамотно излагает ответ (в устной или письменной форме), но содержа</w:t>
      </w:r>
      <w:r w:rsidRPr="00714506">
        <w:rPr>
          <w:rFonts w:ascii="Times New Roman" w:hAnsi="Times New Roman" w:cs="Times New Roman"/>
          <w:color w:val="000000"/>
          <w:spacing w:val="-2"/>
          <w:sz w:val="28"/>
          <w:szCs w:val="28"/>
        </w:rPr>
        <w:t>ние и форма ответа имеют отдельные неточности.</w:t>
      </w:r>
    </w:p>
    <w:p w:rsidR="00E23CA1" w:rsidRPr="00714506" w:rsidRDefault="00E23CA1" w:rsidP="00E23CA1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pacing w:val="2"/>
          <w:sz w:val="28"/>
          <w:szCs w:val="28"/>
        </w:rPr>
        <w:t>«</w:t>
      </w:r>
      <w:r w:rsidRPr="00714506">
        <w:rPr>
          <w:rFonts w:ascii="Times New Roman" w:hAnsi="Times New Roman" w:cs="Times New Roman"/>
          <w:b/>
          <w:color w:val="000000"/>
          <w:spacing w:val="2"/>
          <w:sz w:val="28"/>
          <w:szCs w:val="28"/>
        </w:rPr>
        <w:t>3</w:t>
      </w:r>
      <w:r w:rsidRPr="00714506">
        <w:rPr>
          <w:rFonts w:ascii="Times New Roman" w:hAnsi="Times New Roman" w:cs="Times New Roman"/>
          <w:color w:val="000000"/>
          <w:spacing w:val="2"/>
          <w:sz w:val="28"/>
          <w:szCs w:val="28"/>
        </w:rPr>
        <w:t>» (удовлетворительно) – если студент обнаруживает знание и понима</w:t>
      </w:r>
      <w:r w:rsidRPr="00714506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ние основных положений учебного материала, но излагает его неполно, непоследовательно, допускает неточности в определении понятий, в применении теоретических </w:t>
      </w:r>
      <w:r w:rsidRPr="00714506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знаний при ответе на практико-ориентированные вопросы; не умеет доказательно обосновать </w:t>
      </w:r>
      <w:r w:rsidRPr="00714506">
        <w:rPr>
          <w:rFonts w:ascii="Times New Roman" w:hAnsi="Times New Roman" w:cs="Times New Roman"/>
          <w:color w:val="000000"/>
          <w:spacing w:val="-4"/>
          <w:sz w:val="28"/>
          <w:szCs w:val="28"/>
        </w:rPr>
        <w:t>собственные суждения.</w:t>
      </w:r>
    </w:p>
    <w:p w:rsidR="00E23CA1" w:rsidRPr="00BA3570" w:rsidRDefault="00E23CA1" w:rsidP="00E23CA1">
      <w:pPr>
        <w:spacing w:after="0" w:line="240" w:lineRule="auto"/>
        <w:ind w:firstLine="660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714506">
        <w:rPr>
          <w:rFonts w:ascii="Times New Roman" w:hAnsi="Times New Roman" w:cs="Times New Roman"/>
          <w:b/>
          <w:color w:val="000000"/>
          <w:sz w:val="28"/>
          <w:szCs w:val="28"/>
        </w:rPr>
        <w:t>2</w:t>
      </w:r>
      <w:r w:rsidRPr="00714506">
        <w:rPr>
          <w:rFonts w:ascii="Times New Roman" w:hAnsi="Times New Roman" w:cs="Times New Roman"/>
          <w:color w:val="000000"/>
          <w:sz w:val="28"/>
          <w:szCs w:val="28"/>
        </w:rPr>
        <w:t>» (неудовлетворительно) – если студент имеет разрозненные, бессис</w:t>
      </w:r>
      <w:r w:rsidRPr="0071450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темные знания по междисциплинарным курсам, допускает ошибки в определении базовых </w:t>
      </w:r>
      <w:r w:rsidRPr="00714506"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понятий, искажает их смысл; не может практически применять теоретические знания.</w:t>
      </w:r>
      <w:r w:rsidRPr="007145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 w:type="page"/>
      </w:r>
    </w:p>
    <w:p w:rsidR="00E23CA1" w:rsidRDefault="00E23CA1" w:rsidP="00FF4B3B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Перечень рекомендуемых учебных изданий,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83A9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Интернет-ресурсов, дополнительной</w:t>
      </w:r>
    </w:p>
    <w:p w:rsidR="00E23CA1" w:rsidRDefault="00E23CA1" w:rsidP="00FF4B3B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литературы</w:t>
      </w:r>
    </w:p>
    <w:p w:rsidR="00E23CA1" w:rsidRDefault="00E23CA1" w:rsidP="00FF4B3B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Андонова, Н. И. Организация и ведение процессов приготовления, оформления и подготовки к реализации горячих блюд, кулинарных изделий, закусок сложного ассортимента с учетом потребностей различных категорий потребителей, видов и форм обслуживания : учебник / Н. И. Андронова ; Т. А. Качурина. Москва : Академия, 2020. – 256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2.Андросов, В. П. Производственное обучение профессии «повар» : учебное пособие. В 2ч. Ч. 1 / [Андросов Виктор Петрович и др]. – Москва : Академия, 2018. – 208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>3.Андросов, В. П. Производственное обучение профессии «повар» : учебное пособие. В 2ч. Ч. 2 / [Андросов Виктор Петрович и др]. – Москва : Академия, 2018. – 202 с.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4.Анфимова, Н. А. Кулинария : учебник / Н. А. Анфимова. – Москва : Академия, 2018. – 400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5.Барушников, Ю. М. Охрана труда в пищевой промышленности, общественном питании и торговле : учебное пособие / Ю. М. Барушников ; А. С. Максимов. Москва : Академия, 2018. – 320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6. Бурчакова, И. Ю. Организация и ведение процессов приготовления, оформления и подготовки к реализации хлебобулочных, мучных кондитерских изделий сложного ассортимента с учетом потребностей различных категорий потребителей, видов и форм обслуживания : учебник / И. Ю. Бурчакова ; С.В. Ермилова. – Москва : Академия, 2018. – 384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>7. Бурчакова, И. Ю. Организация процесса приготовления и пригтовление сложных хлебобулочных, мучных кондитерских изделий : учебник / И. Ю. Бурчакова ; С.В. Ермилова. – Москва : Академия, 2020. – 384 с.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>8. Бурчакова, И. Ю. Организация процесса приготовления и приготовление сложных хлебобулочных, мучных кондитерских изделий : лабораторно-практические работы / И. Ю. Бурчакова. – Москва : Академия, 2020. – 240 с.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 9. Бутейкис, Н. Г. Технология пригтовления мучных кондитерских изделий : учебник / Н. Г. Бутейкис. – Москва : Академия, 2020. – 336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>10.Володина, М. В. Организация хранения и контроль запасов и сырья : учебник / М. В. Володина ; Т. А. Сопачева. – Москва : Академия, 2017. – 192 с.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>11.Дубровская, Н. И. приготовление супов и соусов : учебное пособие / Н. И. Дубровская ; Е. В. Чубасова. – Москва : Академия, 2018. – 176 с.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 12.Елхина, В. Д. Механическое оборудование предприятий общественного питания : справочник / В. Д. Елхина. – Москва : Академия, 2018. – 336 с.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>13.Епифанова, М. В. Товароведение продовольственных товаров : учебник / М.В. Епифанова. – Москва : Академия, 2018. – 208 с.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14.Ермилова, С. В. Приготовление, оформление и подготовка к реализации хлебобулочных, мучных кондитерских изделий разнообразного ассортимента : учебник / С. В. Ермилова. – Москва : Академия, 2018. – 208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15.Жабина, С. Б. Основы экономики, менеджмента и маркетинга в общественном питании : учебник / С. Б. Жабина ; О. М. Бурдюгова ; А. В. Колесова. – Москва : Академия, 2019. – 334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16.Золин, В.П. Технологическое оборудование предприятий общественного питания : учебник / В.П.Золин. Москва : Академия, 2018. – 320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17.Калинина, В.М. Охрана труда на предприятиях пищевой промышленности : учебник / В. М. Калинина. – Москва : Академия, 2018. – 320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 xml:space="preserve">18.Качурина, Т. А. Контрольные материалы по профессии «повар» : учебное пособие / Т. А. Качурина. – Москва : Академия, 2019. – 174 с. </w:t>
      </w:r>
    </w:p>
    <w:p w:rsidR="00E23CA1" w:rsidRPr="00D83A98" w:rsidRDefault="00E23CA1" w:rsidP="00E23CA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sz w:val="24"/>
          <w:szCs w:val="24"/>
        </w:rPr>
        <w:t>19.Качурина</w:t>
      </w:r>
      <w:r w:rsidRPr="00D83A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Т. А. Кулинария : учебное пособие / Т. А. Качурина. – Москва : Академия, 2018. – 272 с. </w:t>
      </w:r>
    </w:p>
    <w:p w:rsidR="00E23CA1" w:rsidRPr="00D83A98" w:rsidRDefault="00E23CA1" w:rsidP="00E23C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20.Качурина, Т. А. Приготовление блюд из рыбы : учебник / Т. А. Качурина. – Москва : Академия, 2018. – 160 с. </w:t>
      </w:r>
    </w:p>
    <w:p w:rsidR="00E23CA1" w:rsidRPr="00D83A98" w:rsidRDefault="00E23CA1" w:rsidP="00E23C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3A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21.Качурина, Т. А. Приготовление, оформление и подготовка к реализации горячих блюд, кулинарных изделий, закусок разнообразного ассортимента: учебник / Т. А. Качурина. – Москва : Академия, 2018. – 240 с. </w:t>
      </w:r>
    </w:p>
    <w:p w:rsidR="00E23CA1" w:rsidRDefault="00E23CA1" w:rsidP="00FF4B3B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3CA1" w:rsidRDefault="00E23CA1" w:rsidP="00FF4B3B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F4B3B" w:rsidRPr="00BA3570" w:rsidRDefault="00FF4B3B" w:rsidP="00F03FB0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57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F4B3B" w:rsidRDefault="00FF4B3B" w:rsidP="00FF4B3B">
      <w:pPr>
        <w:rPr>
          <w:rFonts w:ascii="Times New Roman" w:hAnsi="Times New Roman" w:cs="Times New Roman"/>
          <w:sz w:val="28"/>
          <w:szCs w:val="28"/>
        </w:rPr>
      </w:pPr>
    </w:p>
    <w:p w:rsidR="00FF4B3B" w:rsidRPr="00FF4B3B" w:rsidRDefault="00FF4B3B" w:rsidP="00FF4B3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20FE8" w:rsidRPr="00714506" w:rsidRDefault="00120FE8" w:rsidP="0071450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5D2519" w:rsidRPr="00714506" w:rsidRDefault="005D2519" w:rsidP="0071450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C134D" w:rsidRPr="00714506" w:rsidRDefault="009C134D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</w:p>
    <w:p w:rsidR="00714506" w:rsidRPr="00714506" w:rsidRDefault="00714506" w:rsidP="0071450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4506" w:rsidRPr="00714506" w:rsidRDefault="00714506" w:rsidP="00714506">
      <w:pPr>
        <w:ind w:left="-567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506">
        <w:rPr>
          <w:rFonts w:ascii="Times New Roman" w:hAnsi="Times New Roman" w:cs="Times New Roman"/>
          <w:b/>
          <w:sz w:val="28"/>
          <w:szCs w:val="28"/>
        </w:rPr>
        <w:t>Перечень вопросов для экзамена по дисциплине МДК 01.01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Охарактеризуйте соусы, их роль,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Охарактеризуйте роль сервировки, оформление блюд на разных типа предприятии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Составьте схему приготовления салата «Столичный»,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Составьте схему приготовления винегрета,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Перечислите особенности приготовления полуфабрикатов и блюд из мяса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6. Перечислите особенности приготовления полуфабрикатов и блюд из птицы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7. Составьте схему приготовления солянки сборной мясной,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8. Составьте алгоритм приготовления борща,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9. Перечислите виды бульонов и кратко их охарактеризуйте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10. Охарактеризуйте значение супов в питании, их классификацию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11. Рассчитайте количество продуктов на 35 порций салата «Мясной», его себестоимость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12. Рассчитайте количество продуктов на 17 порций солянки сборной мясной, его себестоимость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13.</w:t>
      </w:r>
      <w:r w:rsidRPr="00714506">
        <w:rPr>
          <w:rFonts w:ascii="Times New Roman" w:hAnsi="Times New Roman" w:cs="Times New Roman"/>
          <w:color w:val="000000"/>
          <w:sz w:val="28"/>
          <w:szCs w:val="28"/>
        </w:rPr>
        <w:t xml:space="preserve"> Составьте алгоритм приготовления мусса ягодного,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14.Рассчитайте количество продуктов на 15 порций блюда «Яблоки в тесте», его себестоимость 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15. Перечислите особенности приготовления полуфабрикатов из рыбы, обработка и использование рыбных отходов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16. Перечислите особенности фарширования птицы, гуся, рыбы.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17.  Охарактеризуйте сладкие блюда, их роль,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18. Перечислите классификацию и ассортимент холодных блюд и закусок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19. Перечислите основы организации охраны труда на предприятиях общественного питания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20.Перечислите нормативные правовые акты, регулирующие деятельность организации питании и их значимость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21. Сравните ТК и ТТК, охарактеризуйте принципы их составления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22.Перечислите способы и методы минимизации отходов при очистке, обработке, измельчении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23. Перечислите правила разработки авторских блюд, правила адаптации рецептур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24. Перечислите правила расстановки оборудования в цехах, их безопасное использование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25. Охарактеризуйте услуги общественного питания, конкуренцию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26. Перечислите классификацию и ассортимент хлебобулочных, мучных кондитерских изделий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27. Проведите товароведную характеристику, назначение разных видов кондитерского сырья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28. Перечислите правила поведения в горячих цехах, основы личной гигиены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29. Перечислите требования к качеству, срокам и условиям хранения, органолептические методы определения доброкачественности готовых блюд и изделий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30. Перечислите формы оплаты, основы расчета с потребителями 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31. Охарактеризуйте условия труда на предприятиях и производственный травматизм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32. Охарактеризуйте горячие блюда из яиц, творога, сыра, их роль,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33. Перечислите требования к качеству, срокам и условиям хранения, органолептические методы определения доброкачественности пищевых продуктов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34. Рассчитайте количество продуктов на 13 порций блюда рагу из овощей, его себестоимость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35. Составьте алгоритм приготовления плова из птицы,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36. Рассчитайте количество продуктов на 5 порций блюда «рыба под маринадом», его себестоимость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37. Составьте алгоритм приготовления мяса по-французски,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38. Рассчитайте количество продуктов на 8 порций блюда «голубцы», его себестоимость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39. Составьте алгоритм приготовления рулета из птицы,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40. Рассчитайте количество продуктов на 11 порций блюда «перец фаршированный», его себестоимость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41. Составьте алгоритм приготовления капусты тушеной,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42. Рассчитайте количество продуктов на 20 порций блюда «суп-лапша домашняя» 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43. Составьте алгоритм приготовления рыбы жареной с луком по-ленинградски,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44. Рассчитайте количество продуктов на 2 порций блюда «суп молочный с овощами», его себестоимость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45. Составьте алгоритм приготовления пудинга из говядины,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46. Рассчитайте количество продуктов на 1 порцию блюда «суп-пюре из кабачков и тыквы», его себестоимость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47. Составьте алгоритм приготовления ватрушек, рассчитайте его пищевую ценность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48. Рассчитайте количество продуктов на 7 порций блюда «макароны отварные с грибами», его себестоимость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49.Составьте алгоритм приготовления мусса клюквенного, сделать расчет на 50 порций 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50. Рассчитайте количество продуктов на 25 порций блюда «креветки с рисом», его себестоимость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51. Классифицируйте кисели по консистенции и содержанию крахмала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52.Перечислите способы подачи кофе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53. Перечислите  правила заварки чая и способы его подачи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54. Составьте технологическую схему приготовления «петровского напитка»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55. Классифицируйте холодные блюда и закуски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56. Дайте оценку качества рыбного салата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57. Составьте схему приготовления мясного салата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58. Назовите крупнокусковые полуфабрикаты из говядины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59. Назовите мелкокусковые полуфабрикаты из баранины и свинины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60. Перечислите вспомогательные способы тепловой обработки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61.Перечислите порционные полуфабрикаты из говядины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62. Перечислите из каких частей состоит баранья туша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63. Перечислите полуфабрикаты, которые приготавливают из котлетной массы птицы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64. Назовите отличие свиной туши от бараньей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65. Перечислите способы заправки птицы и дичи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66. Составьте схему приготовления полуфабриката котлеты по- киевски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67. Перечислите правила варки рассыпчатых каш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68. Назовите блюда, которые готовят из вязких каш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69. Перечислите формы нарезки овощей и вид предварительной тепловой обработки блюда « Рагу овощное»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70. Составьте схему приготовления жареной рыбы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71. Составьте схему приготовления рыбы в тесте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73.Подсчитайте необходимое количество сырья массой брутто для приготовления 90 порций плова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74. Составьте алгоритм приготовления блюда бефстроганов</w:t>
      </w:r>
    </w:p>
    <w:p w:rsidR="00714506" w:rsidRPr="00714506" w:rsidRDefault="00714506" w:rsidP="00714506">
      <w:pPr>
        <w:ind w:left="-426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75.Перечислите продукты для приготовления драчены.</w:t>
      </w:r>
    </w:p>
    <w:p w:rsidR="00714506" w:rsidRPr="00714506" w:rsidRDefault="00714506" w:rsidP="00714506">
      <w:pPr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 xml:space="preserve"> Рассчитайте количество продуктов на блюдо омлет натуральный на 40 порций</w:t>
      </w:r>
    </w:p>
    <w:p w:rsidR="009C134D" w:rsidRPr="00714506" w:rsidRDefault="009C134D" w:rsidP="007145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A3283F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Перечень заданий практической части квалификационного экзамена</w:t>
      </w:r>
    </w:p>
    <w:p w:rsidR="009C134D" w:rsidRPr="00714506" w:rsidRDefault="00A3283F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Приводятся задания к практической части квалификационного экзамена</w:t>
      </w:r>
    </w:p>
    <w:p w:rsidR="00714506" w:rsidRPr="00714506" w:rsidRDefault="00714506" w:rsidP="00714506">
      <w:pPr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br w:type="page"/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Билет № 1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 картофельный с макаронными изделиями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плов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какао с молоком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714506" w:rsidRPr="00714506" w:rsidRDefault="00714506" w:rsidP="00714506">
      <w:pPr>
        <w:spacing w:after="120"/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рассольник с крупой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шницель рубленый с макаронными изделиями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кофе с молоком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714506" w:rsidRPr="00714506" w:rsidRDefault="00714506" w:rsidP="00714506">
      <w:pPr>
        <w:spacing w:after="120"/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3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рассольник ленинградский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помидоры, фаршированные яйцом и луком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компот-ассорти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714506" w:rsidRPr="00714506" w:rsidRDefault="00714506" w:rsidP="00714506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4</w:t>
      </w:r>
    </w:p>
    <w:p w:rsidR="00714506" w:rsidRPr="00714506" w:rsidRDefault="00714506" w:rsidP="00714506">
      <w:pPr>
        <w:spacing w:after="120"/>
        <w:ind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1. Организовать рабочее место        </w:t>
      </w:r>
    </w:p>
    <w:p w:rsidR="00714506" w:rsidRPr="00714506" w:rsidRDefault="00714506" w:rsidP="00714506">
      <w:pPr>
        <w:spacing w:after="120"/>
        <w:ind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 картофельный с фрикадельками</w:t>
      </w:r>
    </w:p>
    <w:p w:rsidR="00714506" w:rsidRPr="00714506" w:rsidRDefault="00714506" w:rsidP="00714506">
      <w:pPr>
        <w:spacing w:after="120"/>
        <w:ind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поджарку с картофельным пюре</w:t>
      </w:r>
    </w:p>
    <w:p w:rsidR="00714506" w:rsidRPr="00714506" w:rsidRDefault="00714506" w:rsidP="00714506">
      <w:pPr>
        <w:spacing w:after="120"/>
        <w:ind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компот из сухих фруктов</w:t>
      </w:r>
    </w:p>
    <w:p w:rsidR="00714506" w:rsidRPr="00714506" w:rsidRDefault="00714506" w:rsidP="00714506">
      <w:pPr>
        <w:spacing w:after="120"/>
        <w:ind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714506" w:rsidRPr="00714506" w:rsidRDefault="00714506" w:rsidP="00714506">
      <w:pPr>
        <w:spacing w:after="120"/>
        <w:ind w:left="-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5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2. Приготовить щи из свежей капусты 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вареники ленивые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напиток из варенья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6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1. Организовать рабочее место</w:t>
      </w:r>
      <w:r w:rsidRPr="00714506">
        <w:rPr>
          <w:rFonts w:ascii="Times New Roman" w:hAnsi="Times New Roman" w:cs="Times New Roman"/>
          <w:sz w:val="28"/>
          <w:szCs w:val="28"/>
        </w:rPr>
        <w:tab/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щи из квашеной капусты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Приготовьте биточки с рисом отварным соусом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сладкий чай с лимоном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7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  <w:r w:rsidRPr="00714506">
        <w:rPr>
          <w:rFonts w:ascii="Times New Roman" w:hAnsi="Times New Roman" w:cs="Times New Roman"/>
          <w:sz w:val="28"/>
          <w:szCs w:val="28"/>
        </w:rPr>
        <w:tab/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суп- харчо.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котлету рубленую с картофельным пюре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Приготовьте кисель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8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Подготовить рассольник домашний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бефстроганов с жареной картошкой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какао с молоком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9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2.Приготовить суп картофельный с консервами рыбными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3.Приготовить тефтели с рисом отварным и соусом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4.Приготовить коктейль молочный с клубникой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10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суп-лапшу домашняя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зразы рубленые с гарниром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коктейль молочный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11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 гороховый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 Приготовить бифштекс рубленный с яйцом, рисом отварным, соусом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компот из консервированных фруктов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12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  <w:r w:rsidRPr="00714506">
        <w:rPr>
          <w:rFonts w:ascii="Times New Roman" w:hAnsi="Times New Roman" w:cs="Times New Roman"/>
          <w:sz w:val="28"/>
          <w:szCs w:val="28"/>
        </w:rPr>
        <w:tab/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2. Приготовить солянку сборную мясную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3. Приготовить оладьи со сметаной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4. Приготовить кисель.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13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2. Приготовить молочный суп с крупой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3. Приготовить говядину тушеную с картофелем жареным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4. Приготовить кофе с молоком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5. Проведите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14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2. Приготовить окрошку мясную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3. Приготовить рыбу жареную с гарниром и соусом.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4. Приготовить кисель фруктовый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15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суп-пюре из птицы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вареники с творогом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чай сладкий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16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пельмени с бульоном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макароны отварные с котлетой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компот из сухофруктов.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17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Приготовитьбульон из кур прозрачный, на гарнир- рис запеченный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кольца из песочного теста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коктейль молочно- шоколадный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18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1. Организовать рабочее место          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 с бобовыми</w:t>
      </w:r>
    </w:p>
    <w:p w:rsidR="00714506" w:rsidRPr="00714506" w:rsidRDefault="00714506" w:rsidP="00714506">
      <w:pPr>
        <w:tabs>
          <w:tab w:val="left" w:pos="5820"/>
        </w:tabs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кекс «Столичный»</w:t>
      </w:r>
    </w:p>
    <w:p w:rsidR="00714506" w:rsidRPr="00714506" w:rsidRDefault="00714506" w:rsidP="00714506">
      <w:pPr>
        <w:tabs>
          <w:tab w:val="left" w:pos="5820"/>
        </w:tabs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чай с лимоном</w:t>
      </w:r>
    </w:p>
    <w:p w:rsidR="00714506" w:rsidRPr="00714506" w:rsidRDefault="00714506" w:rsidP="00714506">
      <w:pPr>
        <w:tabs>
          <w:tab w:val="left" w:pos="5820"/>
        </w:tabs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19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Подготовить суп с макаронными изделиями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блинчики с яблочным соусом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какао с мороженым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20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Приготовитьтоматный суп-пюре с тыквой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блины с черносмородиновым соусом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4.Приготовить кофе с молоком.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21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 с фрикадельками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гуляш с гарниром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напиток клюквенный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left="64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left="64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22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азу по – татарски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яичницу глазунью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Приготовитьчай с молоком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left="100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left="100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23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гречневый суп с шампиньонами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котлеты по- киевский с гарниром из овощей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коктейль молочный с бананом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№24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уху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шницель- по столичному с гарниром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Приготовитьчай в чайнике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25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Приготовитьгрибной сливочный суп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зразы донские с гарниром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Приготовитьгорячий шоколад</w:t>
      </w:r>
    </w:p>
    <w:p w:rsidR="00714506" w:rsidRPr="00714506" w:rsidRDefault="00714506" w:rsidP="00714506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714506" w:rsidRPr="00714506" w:rsidRDefault="00714506" w:rsidP="00714506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714506" w:rsidRPr="00714506" w:rsidRDefault="00714506" w:rsidP="0071450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Пакет экзаменатора. </w:t>
      </w:r>
    </w:p>
    <w:p w:rsidR="00714506" w:rsidRPr="00714506" w:rsidRDefault="00714506" w:rsidP="0071450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Рекомендации:</w:t>
      </w:r>
    </w:p>
    <w:p w:rsidR="00714506" w:rsidRPr="00714506" w:rsidRDefault="00714506" w:rsidP="0071450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tabs>
          <w:tab w:val="left" w:pos="993"/>
          <w:tab w:val="left" w:pos="1134"/>
        </w:tabs>
        <w:jc w:val="both"/>
        <w:rPr>
          <w:rFonts w:ascii="Times New Roman" w:hAnsi="Times New Roman" w:cs="Times New Roman"/>
          <w:i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1. Ознакомьтесь с заданиями для экзаменующихся, оцениваемыми профессиональными компетенциями и показателями оценки</w:t>
      </w:r>
      <w:r w:rsidRPr="00714506">
        <w:rPr>
          <w:rFonts w:ascii="Times New Roman" w:hAnsi="Times New Roman" w:cs="Times New Roman"/>
          <w:i/>
          <w:sz w:val="28"/>
          <w:szCs w:val="28"/>
        </w:rPr>
        <w:t>.</w:t>
      </w:r>
    </w:p>
    <w:p w:rsidR="00714506" w:rsidRPr="00714506" w:rsidRDefault="00714506" w:rsidP="00714506">
      <w:pPr>
        <w:tabs>
          <w:tab w:val="left" w:pos="1134"/>
        </w:tabs>
        <w:jc w:val="both"/>
        <w:rPr>
          <w:rFonts w:ascii="Times New Roman" w:hAnsi="Times New Roman" w:cs="Times New Roman"/>
          <w:i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Оцените работу обучающихся и заполните экзаменационную ведомость согласно предложенным критериям</w:t>
      </w:r>
    </w:p>
    <w:p w:rsidR="00714506" w:rsidRPr="00714506" w:rsidRDefault="00714506" w:rsidP="00714506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:rsidR="00714506" w:rsidRPr="00714506" w:rsidRDefault="00714506" w:rsidP="00714506">
      <w:pPr>
        <w:pBdr>
          <w:bottom w:val="single" w:sz="4" w:space="1" w:color="auto"/>
        </w:pBd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714506" w:rsidRPr="00714506" w:rsidRDefault="00714506" w:rsidP="00714506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9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553"/>
        <w:gridCol w:w="1275"/>
        <w:gridCol w:w="1418"/>
        <w:gridCol w:w="4238"/>
      </w:tblGrid>
      <w:tr w:rsidR="00714506" w:rsidRPr="00714506" w:rsidTr="004E62A6">
        <w:trPr>
          <w:trHeight w:val="72"/>
        </w:trPr>
        <w:tc>
          <w:tcPr>
            <w:tcW w:w="70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553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параметров качества</w:t>
            </w:r>
          </w:p>
        </w:tc>
        <w:tc>
          <w:tcPr>
            <w:tcW w:w="1275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Оценка эксперта</w:t>
            </w:r>
          </w:p>
        </w:tc>
        <w:tc>
          <w:tcPr>
            <w:tcW w:w="141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Критерии оценки</w:t>
            </w:r>
          </w:p>
        </w:tc>
        <w:tc>
          <w:tcPr>
            <w:tcW w:w="423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Шкала оценки</w:t>
            </w:r>
          </w:p>
        </w:tc>
      </w:tr>
      <w:tr w:rsidR="00714506" w:rsidRPr="00714506" w:rsidTr="004E62A6">
        <w:trPr>
          <w:trHeight w:val="72"/>
        </w:trPr>
        <w:tc>
          <w:tcPr>
            <w:tcW w:w="70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1.</w:t>
            </w:r>
          </w:p>
        </w:tc>
        <w:tc>
          <w:tcPr>
            <w:tcW w:w="2553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Организация рабочего места</w:t>
            </w:r>
          </w:p>
        </w:tc>
        <w:tc>
          <w:tcPr>
            <w:tcW w:w="1275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i/>
                <w:sz w:val="28"/>
                <w:szCs w:val="28"/>
              </w:rPr>
              <w:t>0-2</w:t>
            </w:r>
          </w:p>
        </w:tc>
        <w:tc>
          <w:tcPr>
            <w:tcW w:w="423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«0» баллов - существенные нарушения;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«1» балл - несущественные нарушения;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«2» балла - рабочее место организовано правильно;</w:t>
            </w:r>
          </w:p>
        </w:tc>
      </w:tr>
      <w:tr w:rsidR="00714506" w:rsidRPr="00714506" w:rsidTr="004E62A6">
        <w:trPr>
          <w:trHeight w:val="72"/>
        </w:trPr>
        <w:tc>
          <w:tcPr>
            <w:tcW w:w="70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2.</w:t>
            </w:r>
          </w:p>
        </w:tc>
        <w:tc>
          <w:tcPr>
            <w:tcW w:w="2553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Соблюдение техники безопасности, правил санитарии и личной гигиены</w:t>
            </w:r>
          </w:p>
        </w:tc>
        <w:tc>
          <w:tcPr>
            <w:tcW w:w="1275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i/>
                <w:sz w:val="28"/>
                <w:szCs w:val="28"/>
              </w:rPr>
              <w:t>0-2</w:t>
            </w:r>
          </w:p>
        </w:tc>
        <w:tc>
          <w:tcPr>
            <w:tcW w:w="4238" w:type="dxa"/>
          </w:tcPr>
          <w:p w:rsidR="00714506" w:rsidRPr="00714506" w:rsidRDefault="00714506" w:rsidP="00714506">
            <w:pPr>
              <w:numPr>
                <w:ilvl w:val="0"/>
                <w:numId w:val="29"/>
              </w:numPr>
              <w:tabs>
                <w:tab w:val="clear" w:pos="720"/>
              </w:tabs>
              <w:spacing w:after="0" w:line="240" w:lineRule="auto"/>
              <w:ind w:left="206" w:hanging="2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«0» баллов – не выпол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softHyphen/>
              <w:t>нено;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«1» балл – выполнено, но с не значительными нарушениями;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«2» балла – выполнено.</w:t>
            </w:r>
          </w:p>
        </w:tc>
      </w:tr>
      <w:tr w:rsidR="00714506" w:rsidRPr="00714506" w:rsidTr="004E62A6">
        <w:trPr>
          <w:trHeight w:val="72"/>
        </w:trPr>
        <w:tc>
          <w:tcPr>
            <w:tcW w:w="70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</w:t>
            </w:r>
          </w:p>
        </w:tc>
        <w:tc>
          <w:tcPr>
            <w:tcW w:w="2553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Соблюдение последовательности технологических операций при нарезке и приготовлении блюд</w:t>
            </w:r>
          </w:p>
        </w:tc>
        <w:tc>
          <w:tcPr>
            <w:tcW w:w="1275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i/>
                <w:sz w:val="28"/>
                <w:szCs w:val="28"/>
              </w:rPr>
              <w:t>0-2</w:t>
            </w:r>
          </w:p>
        </w:tc>
        <w:tc>
          <w:tcPr>
            <w:tcW w:w="4238" w:type="dxa"/>
          </w:tcPr>
          <w:p w:rsidR="00714506" w:rsidRPr="00714506" w:rsidRDefault="00714506" w:rsidP="00714506">
            <w:pPr>
              <w:numPr>
                <w:ilvl w:val="1"/>
                <w:numId w:val="30"/>
              </w:numPr>
              <w:tabs>
                <w:tab w:val="clear" w:pos="1440"/>
              </w:tabs>
              <w:spacing w:after="0" w:line="240" w:lineRule="auto"/>
              <w:ind w:left="206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«0» баллов – последовательность не соблюдена;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«1» балл - операция выполнена не в полном объеме;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«2» балла - операция выполнена в полном объеме;</w:t>
            </w:r>
          </w:p>
        </w:tc>
      </w:tr>
      <w:tr w:rsidR="00714506" w:rsidRPr="00714506" w:rsidTr="004E62A6">
        <w:trPr>
          <w:trHeight w:val="72"/>
        </w:trPr>
        <w:tc>
          <w:tcPr>
            <w:tcW w:w="70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</w:t>
            </w:r>
          </w:p>
        </w:tc>
        <w:tc>
          <w:tcPr>
            <w:tcW w:w="2553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Оценка качества готового блюда</w:t>
            </w:r>
          </w:p>
        </w:tc>
        <w:tc>
          <w:tcPr>
            <w:tcW w:w="1275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i/>
                <w:sz w:val="28"/>
                <w:szCs w:val="28"/>
              </w:rPr>
              <w:t>0-2</w:t>
            </w:r>
          </w:p>
        </w:tc>
        <w:tc>
          <w:tcPr>
            <w:tcW w:w="4238" w:type="dxa"/>
          </w:tcPr>
          <w:p w:rsidR="00714506" w:rsidRPr="00714506" w:rsidRDefault="00714506" w:rsidP="00714506">
            <w:pPr>
              <w:numPr>
                <w:ilvl w:val="0"/>
                <w:numId w:val="29"/>
              </w:numPr>
              <w:tabs>
                <w:tab w:val="clear" w:pos="720"/>
              </w:tabs>
              <w:spacing w:after="0" w:line="240" w:lineRule="auto"/>
              <w:ind w:left="206" w:hanging="2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«0» баллов – не выпол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softHyphen/>
              <w:t>нено;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«1» балл – выполнено, но с не значительными нарушениями;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«2» балла – выполнено.</w:t>
            </w:r>
          </w:p>
        </w:tc>
      </w:tr>
      <w:tr w:rsidR="00714506" w:rsidRPr="00714506" w:rsidTr="004E62A6">
        <w:trPr>
          <w:trHeight w:val="342"/>
        </w:trPr>
        <w:tc>
          <w:tcPr>
            <w:tcW w:w="70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5.</w:t>
            </w:r>
          </w:p>
        </w:tc>
        <w:tc>
          <w:tcPr>
            <w:tcW w:w="2553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Выполнение норм времени</w:t>
            </w:r>
          </w:p>
        </w:tc>
        <w:tc>
          <w:tcPr>
            <w:tcW w:w="1275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i/>
                <w:sz w:val="28"/>
                <w:szCs w:val="28"/>
              </w:rPr>
              <w:t>0-2</w:t>
            </w:r>
          </w:p>
        </w:tc>
        <w:tc>
          <w:tcPr>
            <w:tcW w:w="4238" w:type="dxa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«0» баллов- ниже 70% от установленного;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«1» балл - выполнение норм времени 70% от установленного;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«2» балла - время учитывается согласно заданию.</w:t>
            </w:r>
          </w:p>
        </w:tc>
      </w:tr>
      <w:tr w:rsidR="00714506" w:rsidRPr="00714506" w:rsidTr="004E62A6">
        <w:trPr>
          <w:trHeight w:val="858"/>
        </w:trPr>
        <w:tc>
          <w:tcPr>
            <w:tcW w:w="10192" w:type="dxa"/>
            <w:gridSpan w:val="5"/>
          </w:tcPr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Максимальное количество баллов 10 баллов;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Пороговое значение - (70-100%); </w:t>
            </w:r>
          </w:p>
          <w:p w:rsidR="00714506" w:rsidRPr="00714506" w:rsidRDefault="00714506" w:rsidP="007145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Экзамен прекращается в случае недопустимом нарушении ТБ в ходе выполнения экзамена</w:t>
            </w:r>
          </w:p>
        </w:tc>
      </w:tr>
    </w:tbl>
    <w:p w:rsidR="00714506" w:rsidRPr="00714506" w:rsidRDefault="00714506" w:rsidP="00714506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714506" w:rsidRPr="00714506" w:rsidRDefault="00714506" w:rsidP="00714506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714506" w:rsidRPr="00714506" w:rsidRDefault="00714506" w:rsidP="00714506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4506" w:rsidRPr="00714506" w:rsidRDefault="00714506" w:rsidP="0071450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714506" w:rsidRPr="00714506" w:rsidRDefault="00714506" w:rsidP="0071450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506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2B77A6" w:rsidRPr="00714506" w:rsidRDefault="002B77A6" w:rsidP="00714506">
      <w:pPr>
        <w:spacing w:line="36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506">
        <w:rPr>
          <w:rFonts w:ascii="Times New Roman" w:hAnsi="Times New Roman" w:cs="Times New Roman"/>
          <w:b/>
          <w:sz w:val="28"/>
          <w:szCs w:val="28"/>
        </w:rPr>
        <w:lastRenderedPageBreak/>
        <w:t>Задания для оценки освоения знаний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Задание № </w:t>
      </w:r>
      <w:r w:rsidRPr="00714506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1</w:t>
      </w:r>
      <w:r w:rsidRPr="00714506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2B77A6" w:rsidRPr="00714506" w:rsidRDefault="002B77A6" w:rsidP="00714506">
      <w:pPr>
        <w:shd w:val="clear" w:color="auto" w:fill="FFFFFF"/>
        <w:spacing w:line="294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В заданиях с 1-10 выбрать один правильный ответ</w:t>
      </w:r>
    </w:p>
    <w:p w:rsidR="002B77A6" w:rsidRPr="00714506" w:rsidRDefault="002B77A6" w:rsidP="00714506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ПЕРЕД ТЕПЛОВОЙ ОБРАБОТКОЙ НЕ ПРОМЫВАЮТ КРУПЫ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манную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пшённую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перловую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пшеничную</w:t>
      </w:r>
    </w:p>
    <w:p w:rsidR="002B77A6" w:rsidRPr="00714506" w:rsidRDefault="002B77A6" w:rsidP="0071450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КОЛИЧЕСТВО ЖИДКОСТИ, ИСПОЛЬЗУЕМОЕ НА 1 КГ КРУПЫ ДЛЯ ВАРКИ ВЯЗКИХ КАШ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1,5 – 2,0 л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3,2 – 3,7 л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4,0 – 5,5 л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6,0 – 6,5 л</w:t>
      </w:r>
    </w:p>
    <w:p w:rsidR="002B77A6" w:rsidRPr="00714506" w:rsidRDefault="002B77A6" w:rsidP="0071450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ДЛЯ ПРИГОТОВЛЕНИЯ БЛЮДА «КРУПЕНИК» ИСПОЛЬЗУЮТ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жидкую кашу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рассыпчатую кашу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вязкую кашу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пуховую кашу</w:t>
      </w:r>
    </w:p>
    <w:p w:rsidR="002B77A6" w:rsidRPr="00714506" w:rsidRDefault="002B77A6" w:rsidP="0071450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БЛЮДО ИЗ ЯИЦ С ДОБАВЛЕНИЕМ МУКИ И СМЕТАНЫ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яичная кашка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яичница-глазунья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омлет смешанный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драчена</w:t>
      </w:r>
    </w:p>
    <w:p w:rsidR="002B77A6" w:rsidRPr="00714506" w:rsidRDefault="002B77A6" w:rsidP="0071450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СЛАДКИЕ ОМЛЕТЫ ПРИ ПОДАЧЕ ПОСЫПАЮТ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растёртым сахаром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тёртой лимонной цедрой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рафинадной пудрой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зеленью</w:t>
      </w:r>
    </w:p>
    <w:p w:rsidR="002B77A6" w:rsidRPr="00714506" w:rsidRDefault="002B77A6" w:rsidP="00714506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ТВОРОГ, ИСПОЛЬЗУЕМЫЙ ПРИ ПОДАЧЕ В НАТУРАЛЬНОМ ВИДЕ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lastRenderedPageBreak/>
        <w:t>А) жирный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полужирный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обезжиренный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столовый</w:t>
      </w:r>
    </w:p>
    <w:p w:rsidR="002B77A6" w:rsidRPr="00714506" w:rsidRDefault="002B77A6" w:rsidP="00714506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К МУЧНЫМ БЛЮДАМ ОТНОСЯТ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лапшу домашнюю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пельмени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профитроли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чебуреки</w:t>
      </w:r>
    </w:p>
    <w:p w:rsidR="002B77A6" w:rsidRPr="00714506" w:rsidRDefault="002B77A6" w:rsidP="00714506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СООТНОШЕНИЕ СОЛИ И ЖИДКОСТИ ПРИ ВАРКЕ МАКАРОННЫХ ИЗДЕЛИЙ СЛИВНЫМ СПОСОБОМ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2-3 л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3-4 л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4-5 л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5-6 л</w:t>
      </w:r>
    </w:p>
    <w:p w:rsidR="002B77A6" w:rsidRPr="00714506" w:rsidRDefault="002B77A6" w:rsidP="00714506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ЛАПШЕВНИК СМАЗЫВАЮТ СМЕТАНОЙ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для сохранения рисунка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что бы ни испарялась влага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для образования румяной корочки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для сохранения консистенции</w:t>
      </w:r>
    </w:p>
    <w:p w:rsidR="002B77A6" w:rsidRPr="00714506" w:rsidRDefault="002B77A6" w:rsidP="0071450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МАКАРОННЫЕ ИЗДЕЛИЯ, СВАРЁННЫЕ НЕСЛИВНЫМ СПОСОБОМ, ИСПОЛЬЗУЮТ ДЛЯ БЛЮДА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макароны с сыром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макаронник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макароны в томате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макароны с овощами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В заданиях 11-12 установи соответствие колонок</w:t>
      </w:r>
    </w:p>
    <w:p w:rsidR="002B77A6" w:rsidRPr="00714506" w:rsidRDefault="002B77A6" w:rsidP="00714506">
      <w:pPr>
        <w:shd w:val="clear" w:color="auto" w:fill="FFFFFF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БЛЮДО ИЗ КРУП И СРОК ЕГО ХРАНЕНИЯ</w:t>
      </w:r>
    </w:p>
    <w:p w:rsidR="002B77A6" w:rsidRPr="00714506" w:rsidRDefault="002B77A6" w:rsidP="00714506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Каша рассыпчатая А) 6 часов</w:t>
      </w:r>
    </w:p>
    <w:p w:rsidR="002B77A6" w:rsidRPr="00714506" w:rsidRDefault="002B77A6" w:rsidP="00714506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Пудинг рисовый Б) 3 часа</w:t>
      </w:r>
    </w:p>
    <w:p w:rsidR="002B77A6" w:rsidRPr="00714506" w:rsidRDefault="002B77A6" w:rsidP="00714506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Макаронник В) 2 часа</w:t>
      </w:r>
    </w:p>
    <w:p w:rsidR="002B77A6" w:rsidRPr="00714506" w:rsidRDefault="002B77A6" w:rsidP="00714506">
      <w:pPr>
        <w:shd w:val="clear" w:color="auto" w:fill="FFFFFF"/>
        <w:ind w:left="-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12. БОБОВЫЕ И СРОК ИХ ВАРКИ</w:t>
      </w:r>
    </w:p>
    <w:p w:rsidR="002B77A6" w:rsidRPr="00714506" w:rsidRDefault="002B77A6" w:rsidP="00714506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Горох А) 1 час</w:t>
      </w:r>
    </w:p>
    <w:p w:rsidR="002B77A6" w:rsidRPr="00714506" w:rsidRDefault="002B77A6" w:rsidP="00714506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Чечевица Б) 1,5 часа</w:t>
      </w:r>
    </w:p>
    <w:p w:rsidR="002B77A6" w:rsidRPr="00714506" w:rsidRDefault="002B77A6" w:rsidP="00714506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Фасоль В) 1,5-2 часа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В заданиях 13-14 установите правильную последовательность</w:t>
      </w:r>
    </w:p>
    <w:p w:rsidR="002B77A6" w:rsidRPr="00714506" w:rsidRDefault="002B77A6" w:rsidP="00714506">
      <w:pPr>
        <w:shd w:val="clear" w:color="auto" w:fill="FFFFFF"/>
        <w:ind w:left="-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ind w:left="-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13. ТЕХНОЛОГИЧЕСКОГО ПРОЦЕССА ПОДГОТОВКИ ЯИЧНОГО ПОРОШКА К ПРОИЗВОДСТВУ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соединяют с водой или молоком в соотношении 1:3,5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просеивают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выдерживают 30 минут для набухания</w:t>
      </w:r>
    </w:p>
    <w:p w:rsidR="002B77A6" w:rsidRPr="00714506" w:rsidRDefault="002B77A6" w:rsidP="00714506">
      <w:pPr>
        <w:shd w:val="clear" w:color="auto" w:fill="FFFFFF"/>
        <w:ind w:left="-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14. ОБРАБОТКИ ЯИЦ ГОДНЫХ К УПОТРЕБЛЕНИЮ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промываем в проточной воде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замачиваем на 10 минут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обрабатываем раствором хлорамина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моем в тёплой воде с добавлением кальцинированной соды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В задании 15 заполните таблицу</w:t>
      </w:r>
    </w:p>
    <w:p w:rsidR="002B77A6" w:rsidRPr="00714506" w:rsidRDefault="002B77A6" w:rsidP="00714506">
      <w:pPr>
        <w:shd w:val="clear" w:color="auto" w:fill="FFFFFF"/>
        <w:ind w:left="-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ind w:left="-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 xml:space="preserve">15. Для каждого предложения подберите нужную концовку и впишите её 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1. Крахмал клейстеризуется при температуре……….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2. Дроблёные крупы просеивают для удаления ………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3. Хранение каш в холодном состоянии сопровождается…..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4. Куриные яйца в зависимости от срока хранения делятся на ……..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5. Высушенная смесь белка и желтка………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6. Для варки одного яйца берут……..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7. Для приготовления сырников лучше использовать….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В заданиях 16 - 21 дополните информацию</w:t>
      </w:r>
    </w:p>
    <w:p w:rsidR="002B77A6" w:rsidRPr="00714506" w:rsidRDefault="002B77A6" w:rsidP="00714506">
      <w:pPr>
        <w:shd w:val="clear" w:color="auto" w:fill="FFFFFF"/>
        <w:ind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ind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16. УКАЖИТЕ, ВИДЫ КАШ В ЗАВИСИМОСТИ ОТ КОНСИСТЕНЦИИ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_________________________________</w:t>
      </w:r>
    </w:p>
    <w:p w:rsidR="002B77A6" w:rsidRPr="00714506" w:rsidRDefault="002B77A6" w:rsidP="00714506">
      <w:pPr>
        <w:shd w:val="clear" w:color="auto" w:fill="FFFFFF"/>
        <w:ind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17. УКАЖИТЕ КЛАССИФИКАЦИЮ БЛЮД ИЗ ЯИЦ ПО СПОСОБУ ТЕПЛОВОЙ ОБРАБОТКИ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_________________________________</w:t>
      </w:r>
    </w:p>
    <w:p w:rsidR="002B77A6" w:rsidRPr="00714506" w:rsidRDefault="002B77A6" w:rsidP="00714506">
      <w:pPr>
        <w:shd w:val="clear" w:color="auto" w:fill="FFFFFF"/>
        <w:ind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18. УКАЖИТЕ, СПОСОБЫ ЖАРКИ ЯИЦ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</w:t>
      </w:r>
    </w:p>
    <w:p w:rsidR="002B77A6" w:rsidRPr="00714506" w:rsidRDefault="002B77A6" w:rsidP="00714506">
      <w:pPr>
        <w:shd w:val="clear" w:color="auto" w:fill="FFFFFF"/>
        <w:ind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19. УКАЖИТЕ БЛЮДА ИЗ ТВОРОГА ПО СПОСОБУ ТЕПЛОВОЙ ОБРАБОТКИ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_________________________________</w:t>
      </w:r>
    </w:p>
    <w:p w:rsidR="002B77A6" w:rsidRPr="00714506" w:rsidRDefault="002B77A6" w:rsidP="00714506">
      <w:pPr>
        <w:shd w:val="clear" w:color="auto" w:fill="FFFFFF"/>
        <w:ind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20. УКАЖИТЕ ГРУППЫ, НА КОТОРЫЕ ДЕЛЯТСЯ ИЗДЕЛИЯ ИЗ ТЕСТА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_________________________________</w:t>
      </w:r>
    </w:p>
    <w:p w:rsidR="002B77A6" w:rsidRPr="00714506" w:rsidRDefault="002B77A6" w:rsidP="00714506">
      <w:pPr>
        <w:shd w:val="clear" w:color="auto" w:fill="FFFFFF"/>
        <w:ind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21. УКАЖИТЕ, КАКОЙ КОНСИСТЕНЦИИ ПОЛУЧАЮТ ЯЙЦА, В ЗАВИСИМОСТИ ОТ ВРЕМЕНИ ВАРКИ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В задании 22 рассчитайте и решите задачу:</w:t>
      </w:r>
    </w:p>
    <w:p w:rsidR="002B77A6" w:rsidRPr="00714506" w:rsidRDefault="002B77A6" w:rsidP="00714506">
      <w:pPr>
        <w:shd w:val="clear" w:color="auto" w:fill="FFFFFF"/>
        <w:ind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ind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22. Количество крупы, воды, соли, необходимое для приготовления 10 порций гречневой рассыпчатой каши с молоком, если на порцию полагается 200 г каши. (Крупа – 476г, жидкость – 710 л, соль – 21г)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pacing w:line="36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B77A6" w:rsidRPr="00714506" w:rsidRDefault="002B77A6" w:rsidP="00714506">
      <w:pPr>
        <w:spacing w:line="36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B77A6" w:rsidRPr="00714506" w:rsidRDefault="002B77A6" w:rsidP="00714506">
      <w:pPr>
        <w:spacing w:after="200" w:line="276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color w:val="000000"/>
          <w:sz w:val="28"/>
          <w:szCs w:val="28"/>
        </w:rPr>
        <w:br w:type="page"/>
      </w:r>
    </w:p>
    <w:p w:rsidR="002B77A6" w:rsidRPr="00714506" w:rsidRDefault="002B77A6" w:rsidP="00714506">
      <w:pPr>
        <w:shd w:val="clear" w:color="auto" w:fill="FFFFFF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Решение ситуационных задач</w:t>
      </w:r>
    </w:p>
    <w:p w:rsidR="002B77A6" w:rsidRPr="00714506" w:rsidRDefault="002B77A6" w:rsidP="00714506">
      <w:pPr>
        <w:shd w:val="clear" w:color="auto" w:fill="FFFFFF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Инструкция</w:t>
      </w:r>
      <w:r w:rsidRPr="00714506">
        <w:rPr>
          <w:rFonts w:ascii="Times New Roman" w:hAnsi="Times New Roman" w:cs="Times New Roman"/>
          <w:color w:val="000000"/>
          <w:sz w:val="28"/>
          <w:szCs w:val="28"/>
        </w:rPr>
        <w:t>. Внимательно прочитайте задание. Оцените предложенную производственную ситуацию. Ответьте на вопросы, указанные в задании. Время выполнения задания – </w:t>
      </w:r>
      <w:r w:rsidRPr="00714506">
        <w:rPr>
          <w:rFonts w:ascii="Times New Roman" w:hAnsi="Times New Roman" w:cs="Times New Roman"/>
          <w:color w:val="000000"/>
          <w:sz w:val="28"/>
          <w:szCs w:val="28"/>
          <w:u w:val="single"/>
        </w:rPr>
        <w:t>10 минут.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1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На предприятие общественного питания в летний период поступило яйцо куриное. Вам необходимо приготовить из него блюдо «Омлет натуральный». Как вы обработаете яйцо при наличии на предприятии 3-х гнездовой ванны? Как вы поступите при обнаружении недоброкачественного яйца? Можно ли предотвратить попадание недоброкачественного яйца в основную массу?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2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На предприятие общественного питания поступил творог 18% жирности. Для каких блюд вы используете поступивший творог? Как вы подготовите его к приготовлению блюд? Можно ли хранить блюда из творога (ответ пояснить)?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3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Вам предстоит приготовить крупеник. Но на предприятии общественного питания нет свежего яйца, есть только яичный порошок. Как определить количество яичного порошка для крупеника? Как подготовить яичный порошок для приготовления блюда?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4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Вам предстоит приготовить запеканку рисовую с изюмом. Как необходимо подготовить рисовую крупу? Какую консистенцию должна иметь рисовая каша для приготовления запеканки? Как вы подготовите противень для запеканки? С чем вы подадите запеканку рисовую с изюмом?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5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Приготовленные поваром макароны отварные оказались лопнувшими, плохо порционировались. Найдите ошибки, которые допустил повар при приготовлении блюда. К каким блюдам вы порекомендуете подать макароны отварные?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6.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Приготовленная поваром каша пшенная вязкая оказалась сероватого цвета, с горчинкой. Найдите ошибки, которые допустил повар при приготовлении блюда. Как вы подадите готовую кашу пшенную?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7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Вам предстоит отварить зеленый горошек или стручковую фасоль. Какие условия вы будете соблюдать при варке этих овощей? Что произойдет при несоблюдении этих условий? Ответ обоснуйте.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8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На предприятие общественного питания поступил меланж (быстрой заморозки). Вам предстоит использовать его для замеса теста. Как проверить замороженный меланж на доброкачественность? Как подготовить меланж к производству изделий из теста?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9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Повар готовит блюдо «Яичница-глазунья»: отделил яйцо от скорлупы, перемешал, влил на разогретую с жиром сковороду. Исправьте ошибки, допущенные поваром. Ответ обоснуйте. Как вы подадите готовое блюдо «Яичница-глазунья»?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10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Вам предстоит приготовить лапшевник с творогом. Назовите ингредиенты данного блюда. Какова технологическая последовательность приготовления готового блюда? Какие дефекты могут возникнуть при несоблюдении технологии приготовления данного блюда?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11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На раздаче оказались порции биточков манных, края которых неровные, поверхность темно-коричневого цвета. Определите ошибки, допущенные поваром при приготовлении и порционировании блюда. Как правильно подать биточки манные?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12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lastRenderedPageBreak/>
        <w:t>В поступившей на предприятие общественного питания муке обнаружены червячки и их личинки. Можно ли использовать такую муку для приготовления блюд и изделий? Перечислите условия и сроки хранения муки.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pacing w:after="200" w:line="276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13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Вам предстоит приготовить пирожки с капустным фаршем. Назовите вид используемого теста для данного изделия. Какова технологическая последовательность приготовления полуфабриката и готового изделия? Какие дефекты могут возникнуть при несоблюдении технологии приготовления данного изделия?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14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При жарке сырников из творога сырники расплываются, пригорают к сковороде. По какой причине это произошло? Изложите технологическую последовательность приготовления, правила отпуска блюда «Сырники из творога». Каково кулинарное использование данного блюда?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15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 меню предприятия общественного питания имеется блюдо «Вареники ленивые». Посетитель не знаком с таким блюдом и просит вас, как повара, готовившего данное блюдо объяснить отличительную особенность данного блюда от вареников с творогом. Что вы ответите посетителю? Постарайтесь убедить его приобрести данное блюдо.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16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 меню предприятия общественного питания имеется изделие «Пирог с капустой». Выяснив у повара, что изделие приготовлено со свежей капустой, посетитель просит приготовить ему изделие с квашеной капустой. Изменится ли состав фарша при замене свежей капусты на квашеную? Изложите технологическую последовательность приготовления.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17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lastRenderedPageBreak/>
        <w:t>В меню предприятия общественного питания имеется блюдо «Макаронник». Посетитель удивлен, он знает только запеканки, и просит вас, как повара, готовившего данное блюдо рассказать о составе и о технологии приготовления макаронника. Что вы ответите посетителю? Постарайтесь убедить его приобрести данное блюдо.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18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Посетитель предприятия общественного питания заказал блюдо «Пудинг рисовый». Как вы приготовите и подадите данное блюдо посетителю? При какой температуре будете подавать готовое блюдо?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19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Посетитель предприятия общественного питания заказал блюдо «Пельмени с мясным фаршем». Как вы приготовите и подадите данное блюдо посетителю? При какой температуре будете подавать готовое блюдо?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20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Вы работаете на раздаче. В конце дня остались не реализованы несколько порций блинчиков с мясным фаршем. Как вы поступите в данном случае? Можно ли оставить оставшееся блюдо на следующий день?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21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Вы работаете поваром, готовите крупяные блюда. Перечислите правила личной гигиены, которые вам необходимо соблюдать. Перечислите привила производственной санитарии, которые необходимо соблюдать повару.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22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Вы работаете поваром, готовите яичные блюда. Перечислите правила личной гигиены, которые вам необходимо соблюдать. Перечислите привила производственной санитарии, которые необходимо соблюдать повару.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23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Вы работаете поваром, готовите блюда из бобовых. Перечислите правила личной гигиены, которые вам необходимо соблюдать. Перечислите привила производственной санитарии, которые необходимо соблюдать повару.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24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Вы работаете поваром в горячем цехе. В конце дня остались не реализованы несколько порций незаправленых макарон отварных. Как вы поступите в данном случае? Можно ли оставить оставшееся блюдо на следующий день?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Задание № 25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Вы работаете поваром в горячем цехе. В конце дня остались не реализованы яйца вкрутую. Как вы поступите в данном случае? Можно ли оставить вареные яйца на следующий день?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Задание № </w:t>
      </w:r>
      <w:r w:rsidRPr="00714506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2</w:t>
      </w:r>
      <w:r w:rsidRPr="00714506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В заданиях с 1-10 выбрать один правильный ответ</w:t>
      </w:r>
    </w:p>
    <w:p w:rsidR="002B77A6" w:rsidRPr="00714506" w:rsidRDefault="002B77A6" w:rsidP="00714506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ПРИ ИЗГОТОВЛЕНИИ ЗАПЕКАНОК, ПУДИНГОВ, КОТЛЕТ ИСПОЛЬЗУЮТ КАШУ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рассыпчатую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вязкую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жидкую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пуховую</w:t>
      </w:r>
    </w:p>
    <w:p w:rsidR="002B77A6" w:rsidRPr="00714506" w:rsidRDefault="002B77A6" w:rsidP="00714506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ОБЯЗАТЕЛЬНЫЙ КОМПОНЕНТ, ИСПОЛЬЗУЕМЫЙ ПРИ ПРИГОТОВЛЕНИИ КРУПЕНИКА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яблоки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творог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сыр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молоко</w:t>
      </w:r>
    </w:p>
    <w:p w:rsidR="002B77A6" w:rsidRPr="00714506" w:rsidRDefault="002B77A6" w:rsidP="00714506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СРОК РЕАЛИЗАЦИИ РАССЫПЧАТЫХ КАШ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30 мин.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2 часа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6 часов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12 часов</w:t>
      </w:r>
    </w:p>
    <w:p w:rsidR="002B77A6" w:rsidRPr="00714506" w:rsidRDefault="002B77A6" w:rsidP="0071450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ЯЙЦО, СОДЕРЖАЩЕЕ ПОЛУЖИДКИЙ БЕЛОК И ЖИДКИЙ ЖЕЛТОК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всмятку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«в мешочек»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«пашот»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вкрутую</w:t>
      </w:r>
    </w:p>
    <w:p w:rsidR="002B77A6" w:rsidRPr="00714506" w:rsidRDefault="002B77A6" w:rsidP="00714506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ДЛЯ ПРИГОТОВЛЕНИЯ ЯИЧНИЦЫ-ГЛАЗУНЬИ ИСПОЛЬЗУЮТ ЯЙЦА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диетические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lastRenderedPageBreak/>
        <w:t>Б) столовые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холодильниковые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известковые</w:t>
      </w:r>
    </w:p>
    <w:p w:rsidR="002B77A6" w:rsidRPr="00714506" w:rsidRDefault="002B77A6" w:rsidP="00714506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ОТВАРНЫЕ БЛЮДА ИЗ ТВОРОГА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вареники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сырники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запеканки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пудинги</w:t>
      </w:r>
    </w:p>
    <w:p w:rsidR="002B77A6" w:rsidRPr="00714506" w:rsidRDefault="002B77A6" w:rsidP="0071450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МАКАРОННЫЕ ИЗДЕЛИЯ, СВАРЁННЫЕ НЕСЛИВНЫМ СПОСОБОМ, ИСПОЛЬЗУЮТ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для запеканок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как самостоятельное блюдо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в качестве гарнира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в качестве дополнения к гарниру</w:t>
      </w:r>
    </w:p>
    <w:p w:rsidR="002B77A6" w:rsidRPr="00714506" w:rsidRDefault="002B77A6" w:rsidP="0071450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КОЛИЧЕСТВО ЖИДКОСТИ НА 1 КГ МУКИ ДЛЯ ПЕЛЬМЕННОГО ТЕСТА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200г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350г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400г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1500г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9. ЦЕЛЬ ЗАМАЧИВАНИЯ БОБОВЫХ ПЕРЕД ВАРКОЙ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для сохранения формы в процессе варки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замедляет процесс разваривания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для улучшения вкуса и консистенции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для набухания клейковины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10. ТВОРОГ ОБЯЗАТЕЛЬНЫЙ КОМПОНЕНТ БЛЮДА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биточки, пудинг рисовый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лапшевник, крупеник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котлеты, биточки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запеканка рисовая, макаронник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В заданиях 11-12 установи соответствие колонок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lastRenderedPageBreak/>
        <w:t>11. БЛЮДО ИЗ ТВОРОГА И СРОК ЕГО ХРАНЕНИЯ</w:t>
      </w:r>
    </w:p>
    <w:p w:rsidR="002B77A6" w:rsidRPr="00714506" w:rsidRDefault="002B77A6" w:rsidP="0071450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Вареники А) 60 мин</w:t>
      </w:r>
    </w:p>
    <w:p w:rsidR="002B77A6" w:rsidRPr="00714506" w:rsidRDefault="002B77A6" w:rsidP="0071450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Пудинг Б) 30 мин</w:t>
      </w:r>
    </w:p>
    <w:p w:rsidR="002B77A6" w:rsidRPr="00714506" w:rsidRDefault="002B77A6" w:rsidP="0071450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Запеканка В) 15 мин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12. ЯЙЦО И СРОК ЕГО ВАРКИ</w:t>
      </w:r>
    </w:p>
    <w:p w:rsidR="002B77A6" w:rsidRPr="00714506" w:rsidRDefault="002B77A6" w:rsidP="0071450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Яйцо всмятку А) 10-12 мин</w:t>
      </w:r>
    </w:p>
    <w:p w:rsidR="002B77A6" w:rsidRPr="00714506" w:rsidRDefault="002B77A6" w:rsidP="0071450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Яйцо пашот Б) 4,5-5 мин</w:t>
      </w:r>
    </w:p>
    <w:p w:rsidR="002B77A6" w:rsidRPr="00714506" w:rsidRDefault="002B77A6" w:rsidP="0071450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Яйцо вкрутую В) 2,5–3 мин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В заданиях 13-14 установите правильную последовательность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13.ТЕХНОЛОГИЧЕСКОГО ПРОЦЕССА ПРИГОТОВЛЕНИЯ ВАРЕНИКОВ НАТУРАЛЬНЫХ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выдерживание полуфабриката на холоде     Б) варка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подготовка фарша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Г) формовка вареников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Д) приготовление теста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14.ТЕХНОЛОГИЧЕСКОГО ПРОЦЕССА ПОДГОТОВКИ ЯИЧНОГО ПОРОШКА К ПРОИЗВОДСТВУ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соединяют с водой или молоком в соотношении 1:3,5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просеивают            В) выдерживают 30 минут для набухания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В задании 15 заполните таблицу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 xml:space="preserve">15. Для каждого предложения подберите нужную концовку и впишите её 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1. Дроблёные и плющеные крупы не промывают…..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2. Разность массы готовой каши и использованной для её приготовления крупы называется …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3. Соль, томат, кислые соусы добавляют в бобовые полностью сварившиеся, потому что они замедляют…..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4. Привар макаронных изделий несливным способом составляет…….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5. Замороженная смесь яичного белка и желтка……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6. Омлеты отличаются от яичницы тем, что их приготавливают с добавлением…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В заданиях 16-18 дополните информацию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lastRenderedPageBreak/>
        <w:t>16. Укажите, виды омлетов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17. Укажите блюда из яиц в запечёном виде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18. УКАЖИТЕ, ВИДЫ ПРЕСНОГО ТЕСТА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19.УКАЖИТЕ ЯИЧНЫЕ ПРОДУКТЫ, ИСПОЛЬЗУЕМЫЕ ДЛЯ ПРИГОТОВЛЕНИЯ БЛЮД ИЗ ЯИЦ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20.УКАЖИТЕ ГРУППЫ МАКАРОННЫХ ИЗДЕЛИЙ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21.УКАЖИТЕ, КАКИЕ БЛЮДА ГОТОВЯТ ИЗ ДЕТИЧЕСКИХ ЯИЦ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А) ____________________________________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Б) ______________________________</w:t>
      </w:r>
    </w:p>
    <w:p w:rsidR="002B77A6" w:rsidRPr="00714506" w:rsidRDefault="002B77A6" w:rsidP="00714506">
      <w:pPr>
        <w:spacing w:after="200" w:line="276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В задании 22 рассчитайте и решите задачу:</w:t>
      </w:r>
    </w:p>
    <w:p w:rsidR="002B77A6" w:rsidRPr="00714506" w:rsidRDefault="002B77A6" w:rsidP="0071450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22. Количество крупы, воды, соли, необходимое для приготовления 20 порций гречневой рассыпчатой каши с молоком, если на порцию полагается 200 г каши. (Крупа – 476г, жидкость – 710 л, соль – 21г)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color w:val="000000"/>
          <w:sz w:val="28"/>
          <w:szCs w:val="28"/>
        </w:rPr>
        <w:t>Ситуационные задачи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1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lastRenderedPageBreak/>
        <w:t>На предприятие общественного питания в летний период поступило яйцо куриное. Вам необходимо приготовить из него блюдо «Омлет натуральный». Как вы обработаете яйцо при наличии на предприятии 3-х гнездовой ванны? Как вы поступите при обнаружении недоброкачественного яйца? Можно ли предотвратить попадание недоброкачественного яйца в основную массу?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2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На предприятие общественного питания поступил творог 18% жирности. Для каких блюд вы используете поступивший творог? Как вы подготовите его к приготовлению блюд? Можно ли хранить блюда из творога (ответ пояснить)?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3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Вам предстоит приготовить крупеник. Но на предприятии общественного питания нет свежего яйца, есть только яичный порошок. Как определить количество яичного порошка для крупеника? Как подготовить яичный порошок для приготовления блюда?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4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Вам предстоит приготовить запеканку рисовую с изюмом. Как необходимо подготовить рисовую крупу? Какую консистенцию должна иметь рисовая каша для приготовления запеканки? Как вы подготовите противень для запеканки? С чем вы подадите запеканку рисовую с изюмом?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5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Приготовленные поваром макароны отварные оказались лопнувшими, плохо порционировались. Найдите ошибки, которые допустил повар при приготовлении блюда. К каким блюдам вы порекомендуете подать макароны отварные?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6.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Приготовленная поваром каша пшенная вязкая оказалась сероватого цвета, с горчинкой. Найдите ошибки, которые допустил повар при приготовлении блюда. Как вы подадите готовую кашу пшенную?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7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Вам предстоит отварить зеленый горошек или стручковую фасоль. Какие условия вы будете соблюдать при варке этих овощей? Что произойдет при несоблюдении этих условий? Ответ обоснуйте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8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На предприятие общественного питания поступил меланж. Вам предстоит использовать его для замеса теста. Как проверить замороженный меланж на доброкачественность? Как подготовить меланж к производству изделий из теста?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9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Повар готовит блюдо «Яичница-глазунья»: отделил яйцо от скорлупы, перемешал, влил на разогретую с жиром сковороду. Исправьте ошибки, допущенные поваром. Ответ обоснуйте. Как вы подадите готовое блюдо «Яичница-глазунья»?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10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lastRenderedPageBreak/>
        <w:t>Вам предстоит приготовить лапшевник с творогом. Назовите ингредиенты данного блюда. Какова технологическая последовательность приготовления готового блюда? Какие дефекты могут возникнуть при несоблюдении технологии?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11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На раздаче оказались порции биточков манных, края которых неровные, поверхность темно-коричневого цвета. Определите ошибки, допущенные поваром при приготовлении и порционировании блюда. Как правильно подать биточки манные?</w:t>
      </w:r>
    </w:p>
    <w:p w:rsidR="002B77A6" w:rsidRPr="00714506" w:rsidRDefault="002B77A6" w:rsidP="00714506">
      <w:pPr>
        <w:spacing w:after="200" w:line="276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№ 12</w:t>
      </w:r>
    </w:p>
    <w:p w:rsidR="002B77A6" w:rsidRPr="00714506" w:rsidRDefault="002B77A6" w:rsidP="00714506">
      <w:pPr>
        <w:spacing w:after="200" w:line="276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714506">
        <w:rPr>
          <w:rFonts w:ascii="Times New Roman" w:hAnsi="Times New Roman" w:cs="Times New Roman"/>
          <w:color w:val="000000"/>
          <w:sz w:val="28"/>
          <w:szCs w:val="28"/>
        </w:rPr>
        <w:t>В поступившей на предприятие общественного питания муке обнаружены червячки и их личинки. Можно ли использовать такую муку для приготовления блюд и изделий? Перечислите условия и сроки хранения муки.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13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Вам предстоит приготовить пирожки с капустным фаршем. Назовите вид используемого теста для данного изделия. Какова технологическая последовательность приготовления полуфабриката и готового изделия? Какие дефекты могут возникнуть при несоблюдении технологии приготовления данного изделия?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14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При жарке сырников из творога сырники расплываются, пригорают к сковороде. По какой причине это произошло? Изложите технологическую последовательность приготовления, правила отпуска блюда. Каково кулинарное использование блюда?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15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 меню предприятия общественного питания имеется блюдо «Вареники ленивые». Посетитель не знаком с таким блюдом и просит вас, как повара, готовившего данное блюдо объяснить отличительную особенность данного блюда от вареников с творогом. Что вы ответите посетителю? Постарайтесь убедить его приобрести блюдо.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16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 меню предприятия общественного питания имеется изделие «Пирог с капустой». Выяснив у повара, что изделие приготовлено со свежей капустой, посетитель просит приготовить ему изделие с квашеной капустой. Изменится ли состав фарша при замене свежей капусты на квашеную? Изложите технологическую последовательность приготовления.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17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 меню предприятия общественного питания имеется блюдо «Макаронник». Посетитель удивлен, он знает только запеканки, и просит вас, как повара, готовившего данное блюдо рассказать о составе и о технологии приготовления макаронника. Что вы ответите посетителю? Постарайтесь убедить его приобрести данное блюдо.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lastRenderedPageBreak/>
        <w:t>Задание № 18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Посетитель предприятия общественного питания заказал блюдо «Пудинг рисовый». Как вы приготовите и подадите данное блюдо посетителю? При какой температуре будете подавать готовое блюдо?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19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Посетитель предприятия общественного питания заказал блюдо «Пельмени с мясным фаршем». Как вы приготовите и подадите данное блюдо посетителю? При какой температуре будете подавать готовое блюдо?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20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Вы работаете на раздаче. В конце дня остались не реализованы несколько порций блинчиков с мясным фаршем. Как вы поступите в данном случае? Можно ли оставить оставшееся блюдо на следующий день?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21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Вы работаете поваром, готовите крупяные блюда. Перечислите правила личной гигиены, которые вам необходимо соблюдать. Перечислите привила производственной санитарии, которые необходимо соблюдать повару.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22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Вы работаете поваром, готовите яичные блюда. Перечислите правила личной гигиены, которые вам необходимо соблюдать. Перечислите привила производственной санитарии, которые необходимо соблюдать повару.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23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Вы работаете поваром, готовите блюда из бобовых. Перечислите правила личной гигиены, которые вам необходимо соблюдать. Перечислите привила производственной санитарии, которые необходимо соблюдать повару.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24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Вы работаете поваром в горячем цехе. В конце дня остались не реализованы несколько порций незаправленых макарон отварных. Как вы поступите в данном случае? Можно ли оставить оставшееся блюдо на следующий день?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14506">
        <w:rPr>
          <w:b/>
          <w:bCs/>
          <w:i/>
          <w:iCs/>
          <w:color w:val="000000"/>
          <w:sz w:val="28"/>
          <w:szCs w:val="28"/>
        </w:rPr>
        <w:t>Задание № 25</w:t>
      </w:r>
    </w:p>
    <w:p w:rsidR="002B77A6" w:rsidRPr="00714506" w:rsidRDefault="002B77A6" w:rsidP="00714506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714506">
        <w:rPr>
          <w:color w:val="000000"/>
          <w:sz w:val="28"/>
          <w:szCs w:val="28"/>
        </w:rPr>
        <w:t>Вы работаете поваром в горячем цехе. В конце дня остались не реализованы яйца вкрутую. Как вы поступите в данном случае? Можно ли оставить вареные яйца на следующий день?</w:t>
      </w:r>
    </w:p>
    <w:p w:rsidR="002B77A6" w:rsidRPr="00714506" w:rsidRDefault="002B77A6" w:rsidP="00714506">
      <w:pPr>
        <w:spacing w:after="20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0FE8" w:rsidRPr="00714506" w:rsidRDefault="00120FE8" w:rsidP="0071450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9C134D" w:rsidRPr="00714506" w:rsidRDefault="00A3283F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5. РУКОВОДИТЕЛЬ И СОСТАВИТЕЛИ ПРОГРАММЫ</w:t>
      </w:r>
    </w:p>
    <w:p w:rsidR="009C134D" w:rsidRPr="00714506" w:rsidRDefault="00A3283F" w:rsidP="007145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Автор(ы)/составители:</w:t>
      </w:r>
    </w:p>
    <w:p w:rsidR="00120FE8" w:rsidRPr="00714506" w:rsidRDefault="00120FE8" w:rsidP="00714506">
      <w:pPr>
        <w:spacing w:after="0" w:line="240" w:lineRule="auto"/>
        <w:ind w:left="2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34D" w:rsidRPr="00714506" w:rsidRDefault="00120FE8" w:rsidP="00714506">
      <w:pPr>
        <w:spacing w:after="0" w:line="240" w:lineRule="auto"/>
        <w:ind w:left="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  <w:u w:val="single"/>
        </w:rPr>
        <w:t>Абдрахимова Зухра Атажановна преподаватель</w:t>
      </w:r>
    </w:p>
    <w:p w:rsidR="002B77A6" w:rsidRPr="00714506" w:rsidRDefault="002B77A6" w:rsidP="00714506">
      <w:pPr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C134D" w:rsidRPr="00714506" w:rsidRDefault="00120FE8" w:rsidP="00714506">
      <w:pPr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sz w:val="28"/>
          <w:szCs w:val="28"/>
        </w:rPr>
        <w:t>Файзрахманова Рузиля Радисовна преподаватель</w:t>
      </w:r>
    </w:p>
    <w:p w:rsidR="009C134D" w:rsidRPr="00714506" w:rsidRDefault="009C134D" w:rsidP="0071450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C134D" w:rsidRPr="00714506" w:rsidRDefault="009C134D" w:rsidP="0071450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C134D" w:rsidRPr="00714506" w:rsidSect="003A67EF"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6CC" w:rsidRDefault="005B16CC">
      <w:pPr>
        <w:spacing w:after="0" w:line="240" w:lineRule="auto"/>
      </w:pPr>
      <w:r>
        <w:separator/>
      </w:r>
    </w:p>
  </w:endnote>
  <w:endnote w:type="continuationSeparator" w:id="1">
    <w:p w:rsidR="005B16CC" w:rsidRDefault="005B16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mo">
    <w:altName w:val="Wingdings 3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CE9" w:rsidRDefault="008D3CE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6CC" w:rsidRDefault="005B16CC">
      <w:pPr>
        <w:spacing w:after="0" w:line="240" w:lineRule="auto"/>
      </w:pPr>
      <w:r>
        <w:separator/>
      </w:r>
    </w:p>
  </w:footnote>
  <w:footnote w:type="continuationSeparator" w:id="1">
    <w:p w:rsidR="005B16CC" w:rsidRDefault="005B16CC">
      <w:pPr>
        <w:spacing w:after="0" w:line="240" w:lineRule="auto"/>
      </w:pPr>
      <w:r>
        <w:continuationSeparator/>
      </w:r>
    </w:p>
  </w:footnote>
  <w:footnote w:id="2">
    <w:p w:rsidR="008D3CE9" w:rsidRDefault="008D3CE9" w:rsidP="00C462E7">
      <w:pPr>
        <w:pStyle w:val="a3"/>
        <w:tabs>
          <w:tab w:val="center" w:pos="4677"/>
        </w:tabs>
        <w:jc w:val="both"/>
        <w:rPr>
          <w:b w:val="0"/>
        </w:rPr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CE9" w:rsidRDefault="008D3CE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926CC"/>
    <w:multiLevelType w:val="multilevel"/>
    <w:tmpl w:val="1696B67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9508D3"/>
    <w:multiLevelType w:val="multilevel"/>
    <w:tmpl w:val="8DD22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E45E05"/>
    <w:multiLevelType w:val="multilevel"/>
    <w:tmpl w:val="5734C77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CD2D17"/>
    <w:multiLevelType w:val="multilevel"/>
    <w:tmpl w:val="0F7A346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3141F9"/>
    <w:multiLevelType w:val="multilevel"/>
    <w:tmpl w:val="6258543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6A159D"/>
    <w:multiLevelType w:val="multilevel"/>
    <w:tmpl w:val="AC8E591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A410AF"/>
    <w:multiLevelType w:val="multilevel"/>
    <w:tmpl w:val="7B643D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167408"/>
    <w:multiLevelType w:val="multilevel"/>
    <w:tmpl w:val="52585DA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3E76B6"/>
    <w:multiLevelType w:val="multilevel"/>
    <w:tmpl w:val="D6447B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9259BC"/>
    <w:multiLevelType w:val="multilevel"/>
    <w:tmpl w:val="B66609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nsid w:val="2E162C38"/>
    <w:multiLevelType w:val="multilevel"/>
    <w:tmpl w:val="50927BA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2F672DE3"/>
    <w:multiLevelType w:val="multilevel"/>
    <w:tmpl w:val="11D8FC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9F36CF5"/>
    <w:multiLevelType w:val="multilevel"/>
    <w:tmpl w:val="94200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B737136"/>
    <w:multiLevelType w:val="multilevel"/>
    <w:tmpl w:val="0A8622B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4"/>
        <w:szCs w:val="24"/>
        <w:u w:val="none"/>
        <w:vertAlign w:val="baseli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41B56FE3"/>
    <w:multiLevelType w:val="multilevel"/>
    <w:tmpl w:val="6A68A2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9239E9"/>
    <w:multiLevelType w:val="multilevel"/>
    <w:tmpl w:val="9E3CE9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8A4082D"/>
    <w:multiLevelType w:val="multilevel"/>
    <w:tmpl w:val="C5C0F30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ABF41F1"/>
    <w:multiLevelType w:val="multilevel"/>
    <w:tmpl w:val="EAE607C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4"/>
        <w:szCs w:val="24"/>
        <w:u w:val="none"/>
        <w:vertAlign w:val="baseli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8">
    <w:nsid w:val="51F1505E"/>
    <w:multiLevelType w:val="multilevel"/>
    <w:tmpl w:val="E5E62F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0963279"/>
    <w:multiLevelType w:val="hybridMultilevel"/>
    <w:tmpl w:val="5CCEDB14"/>
    <w:lvl w:ilvl="0" w:tplc="60C873DE">
      <w:start w:val="1"/>
      <w:numFmt w:val="decimal"/>
      <w:lvlText w:val="%1.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F9889EF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73B01F5"/>
    <w:multiLevelType w:val="hybridMultilevel"/>
    <w:tmpl w:val="0C8A5840"/>
    <w:lvl w:ilvl="0" w:tplc="0419000F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1">
    <w:nsid w:val="6ACB35DE"/>
    <w:multiLevelType w:val="multilevel"/>
    <w:tmpl w:val="9FC01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B8A6D2A"/>
    <w:multiLevelType w:val="multilevel"/>
    <w:tmpl w:val="4DF40A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BF73205"/>
    <w:multiLevelType w:val="multilevel"/>
    <w:tmpl w:val="3C3E68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D8D1A0A"/>
    <w:multiLevelType w:val="multilevel"/>
    <w:tmpl w:val="543A90FA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79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35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501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68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823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0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145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3240" w:hanging="1800"/>
      </w:pPr>
      <w:rPr>
        <w:rFonts w:cs="Times New Roman" w:hint="default"/>
      </w:rPr>
    </w:lvl>
  </w:abstractNum>
  <w:abstractNum w:abstractNumId="25">
    <w:nsid w:val="6FCD5E9C"/>
    <w:multiLevelType w:val="hybridMultilevel"/>
    <w:tmpl w:val="737CB8EC"/>
    <w:lvl w:ilvl="0" w:tplc="F9889EF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9410EE">
      <w:start w:val="1"/>
      <w:numFmt w:val="decimal"/>
      <w:lvlText w:val="%2."/>
      <w:lvlJc w:val="left"/>
      <w:pPr>
        <w:tabs>
          <w:tab w:val="num" w:pos="2250"/>
        </w:tabs>
        <w:ind w:left="2250" w:hanging="1170"/>
      </w:pPr>
      <w:rPr>
        <w:rFonts w:hint="default"/>
        <w:i w:val="0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1E24193"/>
    <w:multiLevelType w:val="multilevel"/>
    <w:tmpl w:val="E23491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5AB6B2C"/>
    <w:multiLevelType w:val="multilevel"/>
    <w:tmpl w:val="77906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5FB7E64"/>
    <w:multiLevelType w:val="multilevel"/>
    <w:tmpl w:val="4F04BC9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9CA0BF0"/>
    <w:multiLevelType w:val="multilevel"/>
    <w:tmpl w:val="5D667F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B44230E"/>
    <w:multiLevelType w:val="hybridMultilevel"/>
    <w:tmpl w:val="7EFCFFFC"/>
    <w:lvl w:ilvl="0" w:tplc="0419000F">
      <w:start w:val="1"/>
      <w:numFmt w:val="decimal"/>
      <w:lvlText w:val="%1."/>
      <w:lvlJc w:val="left"/>
      <w:pPr>
        <w:ind w:left="565" w:firstLine="286"/>
      </w:pPr>
      <w:rPr>
        <w:b w:val="0"/>
        <w:i w:val="0"/>
        <w:smallCaps w:val="0"/>
        <w:strike w:val="0"/>
        <w:shd w:val="clear" w:color="auto" w:fill="auto"/>
        <w:vertAlign w:val="baseline"/>
      </w:rPr>
    </w:lvl>
    <w:lvl w:ilvl="1" w:tplc="3878ABC2">
      <w:start w:val="1"/>
      <w:numFmt w:val="bullet"/>
      <w:lvlText w:val="o"/>
      <w:lvlJc w:val="left"/>
      <w:pPr>
        <w:ind w:left="720" w:firstLine="298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 w:tplc="ACFCE5CA">
      <w:start w:val="1"/>
      <w:numFmt w:val="bullet"/>
      <w:lvlText w:val="▪"/>
      <w:lvlJc w:val="left"/>
      <w:pPr>
        <w:ind w:left="1440" w:firstLine="31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 w:tplc="30A695FA">
      <w:start w:val="1"/>
      <w:numFmt w:val="bullet"/>
      <w:lvlText w:val="●"/>
      <w:lvlJc w:val="left"/>
      <w:pPr>
        <w:ind w:left="2160" w:firstLine="322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 w:tplc="05920AD8">
      <w:start w:val="1"/>
      <w:numFmt w:val="bullet"/>
      <w:lvlText w:val="o"/>
      <w:lvlJc w:val="left"/>
      <w:pPr>
        <w:ind w:left="2880" w:firstLine="334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 w:tplc="4556834A">
      <w:start w:val="1"/>
      <w:numFmt w:val="bullet"/>
      <w:lvlText w:val="▪"/>
      <w:lvlJc w:val="left"/>
      <w:pPr>
        <w:ind w:left="3600" w:firstLine="346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 w:tplc="2C88A9BE">
      <w:start w:val="1"/>
      <w:numFmt w:val="bullet"/>
      <w:lvlText w:val="●"/>
      <w:lvlJc w:val="left"/>
      <w:pPr>
        <w:ind w:left="4320" w:firstLine="358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 w:tplc="4A66A126">
      <w:start w:val="1"/>
      <w:numFmt w:val="bullet"/>
      <w:lvlText w:val="o"/>
      <w:lvlJc w:val="left"/>
      <w:pPr>
        <w:ind w:left="5040" w:firstLine="37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 w:tplc="D2E63B9E">
      <w:start w:val="1"/>
      <w:numFmt w:val="bullet"/>
      <w:lvlText w:val="▪"/>
      <w:lvlJc w:val="left"/>
      <w:pPr>
        <w:ind w:left="5760" w:firstLine="382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31">
    <w:nsid w:val="7F4262A2"/>
    <w:multiLevelType w:val="multilevel"/>
    <w:tmpl w:val="4B60FE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3"/>
  </w:num>
  <w:num w:numId="3">
    <w:abstractNumId w:val="9"/>
  </w:num>
  <w:num w:numId="4">
    <w:abstractNumId w:val="10"/>
  </w:num>
  <w:num w:numId="5">
    <w:abstractNumId w:val="20"/>
  </w:num>
  <w:num w:numId="6">
    <w:abstractNumId w:val="1"/>
    <w:lvlOverride w:ilvl="0">
      <w:startOverride w:val="1"/>
    </w:lvlOverride>
  </w:num>
  <w:num w:numId="7">
    <w:abstractNumId w:val="11"/>
  </w:num>
  <w:num w:numId="8">
    <w:abstractNumId w:val="22"/>
  </w:num>
  <w:num w:numId="9">
    <w:abstractNumId w:val="29"/>
  </w:num>
  <w:num w:numId="10">
    <w:abstractNumId w:val="6"/>
  </w:num>
  <w:num w:numId="11">
    <w:abstractNumId w:val="5"/>
  </w:num>
  <w:num w:numId="12">
    <w:abstractNumId w:val="2"/>
  </w:num>
  <w:num w:numId="13">
    <w:abstractNumId w:val="7"/>
  </w:num>
  <w:num w:numId="14">
    <w:abstractNumId w:val="26"/>
  </w:num>
  <w:num w:numId="15">
    <w:abstractNumId w:val="4"/>
  </w:num>
  <w:num w:numId="16">
    <w:abstractNumId w:val="3"/>
  </w:num>
  <w:num w:numId="17">
    <w:abstractNumId w:val="27"/>
  </w:num>
  <w:num w:numId="18">
    <w:abstractNumId w:val="21"/>
  </w:num>
  <w:num w:numId="19">
    <w:abstractNumId w:val="12"/>
  </w:num>
  <w:num w:numId="20">
    <w:abstractNumId w:val="31"/>
  </w:num>
  <w:num w:numId="21">
    <w:abstractNumId w:val="15"/>
  </w:num>
  <w:num w:numId="22">
    <w:abstractNumId w:val="0"/>
  </w:num>
  <w:num w:numId="23">
    <w:abstractNumId w:val="28"/>
  </w:num>
  <w:num w:numId="24">
    <w:abstractNumId w:val="14"/>
  </w:num>
  <w:num w:numId="25">
    <w:abstractNumId w:val="16"/>
  </w:num>
  <w:num w:numId="26">
    <w:abstractNumId w:val="8"/>
  </w:num>
  <w:num w:numId="27">
    <w:abstractNumId w:val="23"/>
  </w:num>
  <w:num w:numId="28">
    <w:abstractNumId w:val="18"/>
  </w:num>
  <w:num w:numId="29">
    <w:abstractNumId w:val="25"/>
  </w:num>
  <w:num w:numId="30">
    <w:abstractNumId w:val="19"/>
  </w:num>
  <w:num w:numId="31">
    <w:abstractNumId w:val="24"/>
  </w:num>
  <w:num w:numId="32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34D"/>
    <w:rsid w:val="00000E71"/>
    <w:rsid w:val="00044A9F"/>
    <w:rsid w:val="00120FE8"/>
    <w:rsid w:val="0012283F"/>
    <w:rsid w:val="0013707E"/>
    <w:rsid w:val="00182EC3"/>
    <w:rsid w:val="001C2E65"/>
    <w:rsid w:val="001D4DF9"/>
    <w:rsid w:val="001E344D"/>
    <w:rsid w:val="002375C5"/>
    <w:rsid w:val="00281808"/>
    <w:rsid w:val="002B77A6"/>
    <w:rsid w:val="0030293E"/>
    <w:rsid w:val="003342B2"/>
    <w:rsid w:val="00340CE8"/>
    <w:rsid w:val="00385F9E"/>
    <w:rsid w:val="003A0741"/>
    <w:rsid w:val="003A67EF"/>
    <w:rsid w:val="003E0EE0"/>
    <w:rsid w:val="003F637C"/>
    <w:rsid w:val="003F65A8"/>
    <w:rsid w:val="00401110"/>
    <w:rsid w:val="004B474A"/>
    <w:rsid w:val="004C3120"/>
    <w:rsid w:val="004E32F0"/>
    <w:rsid w:val="004E62A6"/>
    <w:rsid w:val="00567F37"/>
    <w:rsid w:val="00587B60"/>
    <w:rsid w:val="00593D97"/>
    <w:rsid w:val="005961E0"/>
    <w:rsid w:val="005A587E"/>
    <w:rsid w:val="005B16CC"/>
    <w:rsid w:val="005C1575"/>
    <w:rsid w:val="005D2519"/>
    <w:rsid w:val="00605A07"/>
    <w:rsid w:val="006B682B"/>
    <w:rsid w:val="006C3F7D"/>
    <w:rsid w:val="006D067A"/>
    <w:rsid w:val="006F25A7"/>
    <w:rsid w:val="007018F8"/>
    <w:rsid w:val="00714506"/>
    <w:rsid w:val="007208E5"/>
    <w:rsid w:val="00767822"/>
    <w:rsid w:val="007A07EB"/>
    <w:rsid w:val="007C3777"/>
    <w:rsid w:val="007E4B30"/>
    <w:rsid w:val="00831ED0"/>
    <w:rsid w:val="008D3CE9"/>
    <w:rsid w:val="009127BE"/>
    <w:rsid w:val="00920E1A"/>
    <w:rsid w:val="00945DA3"/>
    <w:rsid w:val="009C134D"/>
    <w:rsid w:val="00A3283F"/>
    <w:rsid w:val="00A70371"/>
    <w:rsid w:val="00A8145B"/>
    <w:rsid w:val="00A95291"/>
    <w:rsid w:val="00B32D7B"/>
    <w:rsid w:val="00C462E7"/>
    <w:rsid w:val="00CD6E96"/>
    <w:rsid w:val="00D00B17"/>
    <w:rsid w:val="00D373F8"/>
    <w:rsid w:val="00D641BB"/>
    <w:rsid w:val="00DB6E0E"/>
    <w:rsid w:val="00DE2786"/>
    <w:rsid w:val="00E07393"/>
    <w:rsid w:val="00E12505"/>
    <w:rsid w:val="00E23CA1"/>
    <w:rsid w:val="00E30510"/>
    <w:rsid w:val="00EE3616"/>
    <w:rsid w:val="00F03FB0"/>
    <w:rsid w:val="00F04BB1"/>
    <w:rsid w:val="00F12FAE"/>
    <w:rsid w:val="00F2431C"/>
    <w:rsid w:val="00F437B5"/>
    <w:rsid w:val="00F45416"/>
    <w:rsid w:val="00F53EA9"/>
    <w:rsid w:val="00FA2E68"/>
    <w:rsid w:val="00FF4B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E90"/>
  </w:style>
  <w:style w:type="paragraph" w:styleId="1">
    <w:name w:val="heading 1"/>
    <w:basedOn w:val="a"/>
    <w:next w:val="a"/>
    <w:uiPriority w:val="9"/>
    <w:qFormat/>
    <w:rsid w:val="003A67E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rsid w:val="003A67E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rsid w:val="003A67E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3A67E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3A67EF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rsid w:val="003A67E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3A67E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0"/>
    <w:qFormat/>
    <w:rsid w:val="006C6E9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aliases w:val="Варианты ответов,A_маркированный_список,Use Case List Paragraph,Второй абзац списка,Абзац маркированнный,UL,Маркированный список_уровень1,Нумерованный многоуровневый,Bullet Points,Bullet List,FooterText,numbered,ПС - Нумерованный,number,lp1"/>
    <w:basedOn w:val="a"/>
    <w:link w:val="a6"/>
    <w:uiPriority w:val="34"/>
    <w:qFormat/>
    <w:rsid w:val="006C6E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Абзац списка Знак"/>
    <w:aliases w:val="Варианты ответов Знак,A_маркированный_список Знак,Use Case List Paragraph Знак,Второй абзац списка Знак,Абзац маркированнный Знак,UL Знак,Маркированный список_уровень1 Знак,Нумерованный многоуровневый Знак,Bullet Points Знак,lp1 Знак"/>
    <w:link w:val="a5"/>
    <w:uiPriority w:val="34"/>
    <w:qFormat/>
    <w:locked/>
    <w:rsid w:val="006C6E9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99"/>
    <w:qFormat/>
    <w:rsid w:val="006C6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6C6E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note text"/>
    <w:aliases w:val="Знак21"/>
    <w:basedOn w:val="a"/>
    <w:link w:val="a9"/>
    <w:uiPriority w:val="99"/>
    <w:unhideWhenUsed/>
    <w:rsid w:val="006C6E90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aliases w:val="Знак21 Знак"/>
    <w:basedOn w:val="a0"/>
    <w:link w:val="a8"/>
    <w:uiPriority w:val="99"/>
    <w:rsid w:val="006C6E90"/>
    <w:rPr>
      <w:sz w:val="20"/>
      <w:szCs w:val="20"/>
    </w:rPr>
  </w:style>
  <w:style w:type="character" w:styleId="aa">
    <w:name w:val="footnote reference"/>
    <w:basedOn w:val="a0"/>
    <w:uiPriority w:val="99"/>
    <w:unhideWhenUsed/>
    <w:rsid w:val="006C6E90"/>
    <w:rPr>
      <w:vertAlign w:val="superscript"/>
    </w:rPr>
  </w:style>
  <w:style w:type="paragraph" w:styleId="ab">
    <w:name w:val="Normal (Web)"/>
    <w:basedOn w:val="a"/>
    <w:uiPriority w:val="99"/>
    <w:unhideWhenUsed/>
    <w:qFormat/>
    <w:rsid w:val="006C6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color="000000"/>
    </w:rPr>
  </w:style>
  <w:style w:type="paragraph" w:styleId="ac">
    <w:name w:val="footer"/>
    <w:basedOn w:val="a"/>
    <w:link w:val="ad"/>
    <w:uiPriority w:val="99"/>
    <w:unhideWhenUsed/>
    <w:rsid w:val="006C6E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C6E90"/>
  </w:style>
  <w:style w:type="table" w:customStyle="1" w:styleId="20">
    <w:name w:val="Сетка таблицы2"/>
    <w:basedOn w:val="a1"/>
    <w:next w:val="a7"/>
    <w:uiPriority w:val="39"/>
    <w:rsid w:val="006C6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tejustify">
    <w:name w:val="rtejustify"/>
    <w:basedOn w:val="a"/>
    <w:rsid w:val="006C6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азвание Знак"/>
    <w:basedOn w:val="a0"/>
    <w:link w:val="a3"/>
    <w:uiPriority w:val="10"/>
    <w:rsid w:val="006C6E9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30">
    <w:name w:val="Сетка таблицы3"/>
    <w:basedOn w:val="a1"/>
    <w:next w:val="a7"/>
    <w:uiPriority w:val="39"/>
    <w:rsid w:val="006C6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ody Text Indent"/>
    <w:basedOn w:val="a"/>
    <w:link w:val="af"/>
    <w:uiPriority w:val="99"/>
    <w:semiHidden/>
    <w:unhideWhenUsed/>
    <w:rsid w:val="00DF34B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DF34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endnote text"/>
    <w:basedOn w:val="a"/>
    <w:link w:val="af1"/>
    <w:uiPriority w:val="99"/>
    <w:semiHidden/>
    <w:unhideWhenUsed/>
    <w:rsid w:val="00C00AB9"/>
    <w:pPr>
      <w:spacing w:after="0" w:line="240" w:lineRule="auto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C00AB9"/>
    <w:rPr>
      <w:sz w:val="20"/>
      <w:szCs w:val="20"/>
    </w:rPr>
  </w:style>
  <w:style w:type="character" w:styleId="af2">
    <w:name w:val="endnote reference"/>
    <w:basedOn w:val="a0"/>
    <w:uiPriority w:val="99"/>
    <w:semiHidden/>
    <w:unhideWhenUsed/>
    <w:rsid w:val="00C00AB9"/>
    <w:rPr>
      <w:vertAlign w:val="superscript"/>
    </w:rPr>
  </w:style>
  <w:style w:type="paragraph" w:styleId="af3">
    <w:name w:val="Subtitle"/>
    <w:basedOn w:val="a"/>
    <w:next w:val="a"/>
    <w:uiPriority w:val="11"/>
    <w:qFormat/>
    <w:rsid w:val="003A67E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rsid w:val="003A67EF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rsid w:val="003A67EF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"/>
    <w:rsid w:val="003A67EF"/>
    <w:tblPr>
      <w:tblStyleRowBandSize w:val="1"/>
      <w:tblStyleColBandSize w:val="1"/>
      <w:tblCellMar>
        <w:top w:w="0" w:type="dxa"/>
        <w:left w:w="75" w:type="dxa"/>
        <w:bottom w:w="0" w:type="dxa"/>
        <w:right w:w="75" w:type="dxa"/>
      </w:tblCellMar>
    </w:tblPr>
  </w:style>
  <w:style w:type="table" w:customStyle="1" w:styleId="af7">
    <w:basedOn w:val="TableNormal"/>
    <w:rsid w:val="003A67EF"/>
    <w:tblPr>
      <w:tblStyleRowBandSize w:val="1"/>
      <w:tblStyleColBandSize w:val="1"/>
      <w:tblCellMar>
        <w:top w:w="0" w:type="dxa"/>
        <w:left w:w="75" w:type="dxa"/>
        <w:bottom w:w="0" w:type="dxa"/>
        <w:right w:w="75" w:type="dxa"/>
      </w:tblCellMar>
    </w:tblPr>
  </w:style>
  <w:style w:type="table" w:customStyle="1" w:styleId="af8">
    <w:basedOn w:val="TableNormal"/>
    <w:rsid w:val="003A67EF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9">
    <w:basedOn w:val="TableNormal"/>
    <w:rsid w:val="003A67EF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a">
    <w:basedOn w:val="TableNormal"/>
    <w:rsid w:val="003A67EF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b">
    <w:basedOn w:val="TableNormal"/>
    <w:rsid w:val="003A67E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rsid w:val="003A67EF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customStyle="1" w:styleId="apple-tab-span">
    <w:name w:val="apple-tab-span"/>
    <w:basedOn w:val="a0"/>
    <w:rsid w:val="004B474A"/>
  </w:style>
  <w:style w:type="paragraph" w:styleId="afd">
    <w:name w:val="Body Text"/>
    <w:basedOn w:val="a"/>
    <w:link w:val="afe"/>
    <w:uiPriority w:val="99"/>
    <w:semiHidden/>
    <w:unhideWhenUsed/>
    <w:rsid w:val="00DE2786"/>
    <w:pPr>
      <w:spacing w:after="120"/>
    </w:pPr>
  </w:style>
  <w:style w:type="character" w:customStyle="1" w:styleId="afe">
    <w:name w:val="Основной текст Знак"/>
    <w:basedOn w:val="a0"/>
    <w:link w:val="afd"/>
    <w:uiPriority w:val="99"/>
    <w:semiHidden/>
    <w:rsid w:val="00DE2786"/>
  </w:style>
  <w:style w:type="paragraph" w:customStyle="1" w:styleId="aff">
    <w:name w:val="Таблица текст"/>
    <w:basedOn w:val="a"/>
    <w:link w:val="aff0"/>
    <w:qFormat/>
    <w:rsid w:val="001C2E65"/>
    <w:pPr>
      <w:spacing w:after="0" w:line="240" w:lineRule="auto"/>
    </w:pPr>
    <w:rPr>
      <w:rFonts w:ascii="Times New Roman" w:eastAsiaTheme="minorHAnsi" w:hAnsi="Times New Roman" w:cs="Courier New"/>
      <w:sz w:val="24"/>
      <w:szCs w:val="20"/>
    </w:rPr>
  </w:style>
  <w:style w:type="character" w:customStyle="1" w:styleId="aff0">
    <w:name w:val="Таблица текст Знак"/>
    <w:basedOn w:val="a0"/>
    <w:link w:val="aff"/>
    <w:rsid w:val="001C2E65"/>
    <w:rPr>
      <w:rFonts w:ascii="Times New Roman" w:eastAsiaTheme="minorHAnsi" w:hAnsi="Times New Roman" w:cs="Courier New"/>
      <w:sz w:val="24"/>
      <w:szCs w:val="20"/>
    </w:rPr>
  </w:style>
  <w:style w:type="paragraph" w:styleId="aff1">
    <w:name w:val="No Spacing"/>
    <w:link w:val="aff2"/>
    <w:uiPriority w:val="1"/>
    <w:qFormat/>
    <w:rsid w:val="00C462E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2">
    <w:name w:val="Без интервала Знак"/>
    <w:basedOn w:val="a0"/>
    <w:link w:val="aff1"/>
    <w:uiPriority w:val="1"/>
    <w:rsid w:val="00C462E7"/>
    <w:rPr>
      <w:rFonts w:ascii="Times New Roman" w:eastAsia="Times New Roman" w:hAnsi="Times New Roman" w:cs="Times New Roman"/>
      <w:sz w:val="24"/>
      <w:szCs w:val="24"/>
    </w:rPr>
  </w:style>
  <w:style w:type="paragraph" w:customStyle="1" w:styleId="10">
    <w:name w:val="Таблица 1нумерация"/>
    <w:basedOn w:val="a"/>
    <w:link w:val="11"/>
    <w:qFormat/>
    <w:rsid w:val="00C462E7"/>
    <w:pPr>
      <w:keepNext/>
      <w:spacing w:after="0" w:line="360" w:lineRule="auto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11">
    <w:name w:val="Таблица 1нумерация Знак"/>
    <w:basedOn w:val="a0"/>
    <w:link w:val="10"/>
    <w:rsid w:val="00C462E7"/>
    <w:rPr>
      <w:rFonts w:ascii="Times New Roman" w:eastAsiaTheme="minorHAnsi" w:hAnsi="Times New Roman" w:cs="Times New Roman"/>
      <w:sz w:val="28"/>
      <w:szCs w:val="28"/>
      <w:lang w:eastAsia="en-US"/>
    </w:rPr>
  </w:style>
  <w:style w:type="table" w:customStyle="1" w:styleId="12">
    <w:name w:val="Сетка таблицы1"/>
    <w:basedOn w:val="a1"/>
    <w:next w:val="a7"/>
    <w:uiPriority w:val="99"/>
    <w:rsid w:val="00FF4B3B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53EA9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hLXiXnNHcHrrq8DzdAFlA/j9hg==">AMUW2mXc1Zs5VbdC111Nt/GjZPRelJxWp6NoAd3xB7BPmY9AXjGDVK67XhU7pRXG0XjY1GkwjGQfcRaoa910CfgGXtk60yo4NqoE29wa6wKJFZ4wZKuBRk6N7y+CZuB/FuNDCgRZAo3DoKSZpoDYNBvVi+h2w1E+4Azf0iUuuESfcSTD76bXEGG7Fxlamfu99Qt1UrPKuQfGBX5GRSUd8Tzk41/ok+FO9ztGfxhtuGhtrOZ3vgAds6E=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839102EB85F5447B26682098B38D6CD" ma:contentTypeVersion="0" ma:contentTypeDescription="Создание документа." ma:contentTypeScope="" ma:versionID="988a641f12c217f389bfd08a4198c5f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B5664C77-CCA2-4784-9579-85D8B062FB5F}"/>
</file>

<file path=customXml/itemProps3.xml><?xml version="1.0" encoding="utf-8"?>
<ds:datastoreItem xmlns:ds="http://schemas.openxmlformats.org/officeDocument/2006/customXml" ds:itemID="{7908A1CF-7206-47E5-97B5-75960587DC59}"/>
</file>

<file path=customXml/itemProps4.xml><?xml version="1.0" encoding="utf-8"?>
<ds:datastoreItem xmlns:ds="http://schemas.openxmlformats.org/officeDocument/2006/customXml" ds:itemID="{70A1B08C-BFE3-47C2-AC86-6288E0FFA4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54</Pages>
  <Words>10337</Words>
  <Characters>58925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Халимов Ленар</dc:creator>
  <cp:lastModifiedBy>User</cp:lastModifiedBy>
  <cp:revision>14</cp:revision>
  <cp:lastPrinted>2023-12-11T10:09:00Z</cp:lastPrinted>
  <dcterms:created xsi:type="dcterms:W3CDTF">2023-11-20T10:15:00Z</dcterms:created>
  <dcterms:modified xsi:type="dcterms:W3CDTF">2024-03-12T06:51:00Z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0x010100F839102EB85F5447B26682098B38D6CD</vt:lpwstr>
  </property>
</Properties>
</file>