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3B95" w:rsidRPr="00BD5092" w:rsidRDefault="00D13B95" w:rsidP="00D13B95">
      <w:pPr>
        <w:spacing w:after="0"/>
        <w:contextualSpacing/>
        <w:jc w:val="center"/>
        <w:rPr>
          <w:rFonts w:ascii="Times New Roman" w:hAnsi="Times New Roman"/>
          <w:b/>
          <w:sz w:val="28"/>
          <w:szCs w:val="28"/>
        </w:rPr>
      </w:pPr>
      <w:r w:rsidRPr="00BD5092">
        <w:rPr>
          <w:rFonts w:ascii="Times New Roman" w:hAnsi="Times New Roman"/>
          <w:b/>
          <w:sz w:val="28"/>
          <w:szCs w:val="28"/>
        </w:rPr>
        <w:t>Социально-гуманитарный цикл</w:t>
      </w:r>
    </w:p>
    <w:p w:rsidR="00D13B95" w:rsidRPr="00BD5092" w:rsidRDefault="00D13B95" w:rsidP="00D13B95">
      <w:pPr>
        <w:jc w:val="center"/>
        <w:rPr>
          <w:rFonts w:ascii="Times New Roman" w:hAnsi="Times New Roman"/>
          <w:b/>
          <w:sz w:val="28"/>
          <w:szCs w:val="28"/>
        </w:rPr>
      </w:pPr>
      <w:r w:rsidRPr="00BD5092">
        <w:rPr>
          <w:rFonts w:ascii="Times New Roman" w:hAnsi="Times New Roman"/>
          <w:b/>
          <w:sz w:val="28"/>
          <w:szCs w:val="28"/>
        </w:rPr>
        <w:t xml:space="preserve">СГ.01 </w:t>
      </w:r>
      <w:r>
        <w:rPr>
          <w:rFonts w:ascii="Times New Roman" w:hAnsi="Times New Roman"/>
          <w:b/>
          <w:sz w:val="28"/>
          <w:szCs w:val="28"/>
        </w:rPr>
        <w:t>«</w:t>
      </w:r>
      <w:r w:rsidRPr="00BD5092">
        <w:rPr>
          <w:rFonts w:ascii="Times New Roman" w:hAnsi="Times New Roman"/>
          <w:b/>
          <w:sz w:val="28"/>
          <w:szCs w:val="28"/>
        </w:rPr>
        <w:t>История</w:t>
      </w:r>
      <w:r>
        <w:rPr>
          <w:rFonts w:ascii="Times New Roman" w:hAnsi="Times New Roman"/>
          <w:b/>
          <w:sz w:val="28"/>
          <w:szCs w:val="28"/>
        </w:rPr>
        <w:t xml:space="preserve"> России»</w:t>
      </w:r>
    </w:p>
    <w:p w:rsidR="007A6A88" w:rsidRPr="004E5CCC" w:rsidRDefault="007A6A88" w:rsidP="007A6A88">
      <w:pPr>
        <w:autoSpaceDE w:val="0"/>
        <w:autoSpaceDN w:val="0"/>
        <w:adjustRightInd w:val="0"/>
        <w:spacing w:after="0" w:line="240" w:lineRule="auto"/>
        <w:jc w:val="both"/>
        <w:rPr>
          <w:rFonts w:ascii="Times New Roman" w:eastAsiaTheme="minorHAnsi" w:hAnsi="Times New Roman"/>
          <w:sz w:val="28"/>
          <w:szCs w:val="28"/>
          <w:lang w:eastAsia="en-US"/>
        </w:rPr>
      </w:pPr>
      <w:r w:rsidRPr="004E5CCC">
        <w:rPr>
          <w:rFonts w:ascii="Times New Roman" w:eastAsiaTheme="minorHAnsi" w:hAnsi="Times New Roman"/>
          <w:sz w:val="28"/>
          <w:szCs w:val="28"/>
          <w:lang w:eastAsia="en-US"/>
        </w:rPr>
        <w:t>Мединский</w:t>
      </w:r>
      <w:r w:rsidRPr="004E5CCC">
        <w:rPr>
          <w:rFonts w:ascii="Times New Roman" w:eastAsiaTheme="minorHAnsi" w:hAnsi="Times New Roman"/>
          <w:bCs/>
          <w:sz w:val="28"/>
          <w:szCs w:val="28"/>
          <w:lang w:eastAsia="en-US"/>
        </w:rPr>
        <w:t xml:space="preserve">, В. Р. </w:t>
      </w:r>
      <w:r w:rsidRPr="004E5CCC">
        <w:rPr>
          <w:rFonts w:ascii="Times New Roman" w:eastAsiaTheme="minorHAnsi" w:hAnsi="Times New Roman"/>
          <w:sz w:val="28"/>
          <w:szCs w:val="28"/>
          <w:lang w:eastAsia="en-US"/>
        </w:rPr>
        <w:t xml:space="preserve">История России. 1914-1945 годы: учебник / В. Р. Мединский, А. В. Торкунов. - Москва: Образовательно-издательский  центр "Академия", 2024. - 464 с.: цв.ил. - (Среднее профессиональное образование). -  </w:t>
      </w:r>
      <w:r w:rsidRPr="004E5CCC">
        <w:rPr>
          <w:rFonts w:ascii="Times New Roman" w:eastAsiaTheme="minorHAnsi" w:hAnsi="Times New Roman"/>
          <w:bCs/>
          <w:sz w:val="28"/>
          <w:szCs w:val="28"/>
          <w:lang w:eastAsia="en-US"/>
        </w:rPr>
        <w:t xml:space="preserve">ISBN </w:t>
      </w:r>
      <w:r w:rsidRPr="004E5CCC">
        <w:rPr>
          <w:rFonts w:ascii="Times New Roman" w:eastAsiaTheme="minorHAnsi" w:hAnsi="Times New Roman"/>
          <w:sz w:val="28"/>
          <w:szCs w:val="28"/>
          <w:lang w:eastAsia="en-US"/>
        </w:rPr>
        <w:t>978-5-0054-2947-6.</w:t>
      </w:r>
    </w:p>
    <w:p w:rsidR="007A6A88" w:rsidRPr="004E5CCC" w:rsidRDefault="007A6A88" w:rsidP="007A6A88">
      <w:pPr>
        <w:autoSpaceDE w:val="0"/>
        <w:autoSpaceDN w:val="0"/>
        <w:adjustRightInd w:val="0"/>
        <w:spacing w:after="0" w:line="240" w:lineRule="auto"/>
        <w:jc w:val="both"/>
        <w:rPr>
          <w:rFonts w:ascii="Times New Roman" w:eastAsiaTheme="minorHAnsi" w:hAnsi="Times New Roman"/>
          <w:sz w:val="28"/>
          <w:szCs w:val="28"/>
          <w:lang w:eastAsia="en-US"/>
        </w:rPr>
      </w:pPr>
    </w:p>
    <w:p w:rsidR="007A6A88" w:rsidRPr="004E5CCC" w:rsidRDefault="007A6A88" w:rsidP="007A6A88">
      <w:pPr>
        <w:autoSpaceDE w:val="0"/>
        <w:autoSpaceDN w:val="0"/>
        <w:adjustRightInd w:val="0"/>
        <w:spacing w:after="0" w:line="240" w:lineRule="auto"/>
        <w:jc w:val="both"/>
        <w:rPr>
          <w:rFonts w:ascii="Times New Roman" w:eastAsiaTheme="minorHAnsi" w:hAnsi="Times New Roman"/>
          <w:sz w:val="28"/>
          <w:szCs w:val="28"/>
          <w:lang w:eastAsia="en-US"/>
        </w:rPr>
      </w:pPr>
      <w:r w:rsidRPr="004E5CCC">
        <w:rPr>
          <w:rFonts w:ascii="Times New Roman" w:eastAsiaTheme="minorHAnsi" w:hAnsi="Times New Roman"/>
          <w:sz w:val="28"/>
          <w:szCs w:val="28"/>
          <w:lang w:eastAsia="en-US"/>
        </w:rPr>
        <w:t>Мединский</w:t>
      </w:r>
      <w:r w:rsidRPr="004E5CCC">
        <w:rPr>
          <w:rFonts w:ascii="Times New Roman" w:eastAsiaTheme="minorHAnsi" w:hAnsi="Times New Roman"/>
          <w:bCs/>
          <w:sz w:val="28"/>
          <w:szCs w:val="28"/>
          <w:lang w:eastAsia="en-US"/>
        </w:rPr>
        <w:t xml:space="preserve">, В. Р. </w:t>
      </w:r>
      <w:r w:rsidRPr="004E5CCC">
        <w:rPr>
          <w:rFonts w:ascii="Times New Roman" w:eastAsiaTheme="minorHAnsi" w:hAnsi="Times New Roman"/>
          <w:sz w:val="28"/>
          <w:szCs w:val="28"/>
          <w:lang w:eastAsia="en-US"/>
        </w:rPr>
        <w:t xml:space="preserve">История России. 1945-начало XXI века: учебник / В. Р. Мединский, А. В. Торкунов. - Москва: Образовательно-издательский  центр "Академия", 2024. - 416 с.: цв.ил. - (Среднее профессиональное образование). - </w:t>
      </w:r>
      <w:r w:rsidRPr="004E5CCC">
        <w:rPr>
          <w:rFonts w:ascii="Times New Roman" w:eastAsiaTheme="minorHAnsi" w:hAnsi="Times New Roman"/>
          <w:bCs/>
          <w:sz w:val="28"/>
          <w:szCs w:val="28"/>
          <w:lang w:eastAsia="en-US"/>
        </w:rPr>
        <w:t xml:space="preserve">ISBN </w:t>
      </w:r>
      <w:r w:rsidRPr="004E5CCC">
        <w:rPr>
          <w:rFonts w:ascii="Times New Roman" w:eastAsiaTheme="minorHAnsi" w:hAnsi="Times New Roman"/>
          <w:sz w:val="28"/>
          <w:szCs w:val="28"/>
          <w:lang w:eastAsia="en-US"/>
        </w:rPr>
        <w:t>978-5-0054-2948-3.</w:t>
      </w:r>
    </w:p>
    <w:p w:rsidR="007A6A88" w:rsidRDefault="007A6A88" w:rsidP="007A6A88">
      <w:pPr>
        <w:autoSpaceDE w:val="0"/>
        <w:autoSpaceDN w:val="0"/>
        <w:adjustRightInd w:val="0"/>
        <w:spacing w:after="0" w:line="240" w:lineRule="auto"/>
        <w:jc w:val="both"/>
        <w:rPr>
          <w:rFonts w:ascii="Times New Roman" w:eastAsiaTheme="minorHAnsi" w:hAnsi="Times New Roman"/>
          <w:sz w:val="28"/>
          <w:szCs w:val="28"/>
          <w:lang w:eastAsia="en-US"/>
        </w:rPr>
      </w:pPr>
    </w:p>
    <w:p w:rsidR="007A6A88" w:rsidRPr="004E5CCC" w:rsidRDefault="007A6A88" w:rsidP="007A6A88">
      <w:pPr>
        <w:autoSpaceDE w:val="0"/>
        <w:autoSpaceDN w:val="0"/>
        <w:adjustRightInd w:val="0"/>
        <w:spacing w:after="0" w:line="240" w:lineRule="auto"/>
        <w:jc w:val="both"/>
        <w:rPr>
          <w:rFonts w:ascii="Times New Roman" w:hAnsi="Times New Roman"/>
          <w:sz w:val="28"/>
          <w:szCs w:val="28"/>
        </w:rPr>
      </w:pPr>
      <w:r w:rsidRPr="004E5CCC">
        <w:rPr>
          <w:rFonts w:ascii="Times New Roman" w:eastAsiaTheme="minorHAnsi" w:hAnsi="Times New Roman"/>
          <w:sz w:val="28"/>
          <w:szCs w:val="28"/>
          <w:lang w:eastAsia="en-US"/>
        </w:rPr>
        <w:t>Мединский</w:t>
      </w:r>
      <w:r w:rsidRPr="004E5CCC">
        <w:rPr>
          <w:rFonts w:ascii="Times New Roman" w:eastAsiaTheme="minorHAnsi" w:hAnsi="Times New Roman"/>
          <w:bCs/>
          <w:sz w:val="28"/>
          <w:szCs w:val="28"/>
          <w:lang w:eastAsia="en-US"/>
        </w:rPr>
        <w:t xml:space="preserve">, В. Р. </w:t>
      </w:r>
      <w:r w:rsidRPr="004E5CCC">
        <w:rPr>
          <w:rFonts w:ascii="Times New Roman" w:eastAsiaTheme="minorHAnsi" w:hAnsi="Times New Roman"/>
          <w:sz w:val="28"/>
          <w:szCs w:val="28"/>
          <w:lang w:eastAsia="en-US"/>
        </w:rPr>
        <w:t xml:space="preserve">Всеобщая история. 1914-начало XXI века: учебник / В. Р. Мединский, А. О. Чубарьян. - Москва: Образовательно-издательский  центр "Академия", 2024. - 496 с.: цв.ил. - (Среднее профессиональное образование). - </w:t>
      </w:r>
      <w:r w:rsidRPr="004E5CCC">
        <w:rPr>
          <w:rFonts w:ascii="Times New Roman" w:eastAsiaTheme="minorHAnsi" w:hAnsi="Times New Roman"/>
          <w:bCs/>
          <w:sz w:val="28"/>
          <w:szCs w:val="28"/>
          <w:lang w:eastAsia="en-US"/>
        </w:rPr>
        <w:t xml:space="preserve">ISBN </w:t>
      </w:r>
      <w:r w:rsidRPr="004E5CCC">
        <w:rPr>
          <w:rFonts w:ascii="Times New Roman" w:eastAsiaTheme="minorHAnsi" w:hAnsi="Times New Roman"/>
          <w:sz w:val="28"/>
          <w:szCs w:val="28"/>
          <w:lang w:eastAsia="en-US"/>
        </w:rPr>
        <w:t>978-5-0054-2949-0</w:t>
      </w:r>
      <w:r>
        <w:rPr>
          <w:rFonts w:ascii="Times New Roman" w:eastAsiaTheme="minorHAnsi" w:hAnsi="Times New Roman"/>
          <w:sz w:val="28"/>
          <w:szCs w:val="28"/>
          <w:lang w:eastAsia="en-US"/>
        </w:rPr>
        <w:t>.</w:t>
      </w:r>
    </w:p>
    <w:p w:rsidR="00ED6F8E" w:rsidRPr="00D13B95" w:rsidRDefault="00ED6F8E" w:rsidP="00D13B95">
      <w:pPr>
        <w:shd w:val="clear" w:color="auto" w:fill="FFFFFF"/>
        <w:contextualSpacing/>
        <w:jc w:val="both"/>
        <w:rPr>
          <w:rFonts w:ascii="Times New Roman" w:hAnsi="Times New Roman"/>
          <w:sz w:val="28"/>
          <w:szCs w:val="28"/>
        </w:rPr>
      </w:pPr>
    </w:p>
    <w:p w:rsidR="00D13B95" w:rsidRPr="00010F4B" w:rsidRDefault="00D13B95" w:rsidP="00D13B95">
      <w:pPr>
        <w:spacing w:after="0"/>
        <w:jc w:val="center"/>
        <w:rPr>
          <w:rFonts w:ascii="Times New Roman" w:hAnsi="Times New Roman"/>
          <w:b/>
          <w:sz w:val="28"/>
          <w:szCs w:val="28"/>
        </w:rPr>
      </w:pPr>
      <w:r w:rsidRPr="00010F4B">
        <w:rPr>
          <w:rFonts w:ascii="Times New Roman" w:hAnsi="Times New Roman"/>
          <w:b/>
          <w:sz w:val="28"/>
          <w:szCs w:val="28"/>
        </w:rPr>
        <w:t>СГ.02 «Иностранный язык в профессиональной деятельности»</w:t>
      </w:r>
    </w:p>
    <w:p w:rsidR="00AC0882" w:rsidRDefault="00AC0882" w:rsidP="00D405AA">
      <w:pPr>
        <w:tabs>
          <w:tab w:val="left" w:pos="426"/>
        </w:tabs>
        <w:spacing w:after="0"/>
        <w:contextualSpacing/>
        <w:jc w:val="both"/>
        <w:rPr>
          <w:rFonts w:ascii="Times New Roman" w:hAnsi="Times New Roman"/>
          <w:sz w:val="28"/>
          <w:szCs w:val="28"/>
        </w:rPr>
      </w:pPr>
    </w:p>
    <w:p w:rsidR="00D13B95" w:rsidRDefault="00D13B95" w:rsidP="00D405AA">
      <w:pPr>
        <w:tabs>
          <w:tab w:val="left" w:pos="426"/>
        </w:tabs>
        <w:spacing w:after="0"/>
        <w:contextualSpacing/>
        <w:jc w:val="both"/>
        <w:rPr>
          <w:rFonts w:ascii="Times New Roman" w:hAnsi="Times New Roman"/>
          <w:sz w:val="28"/>
          <w:szCs w:val="28"/>
        </w:rPr>
      </w:pPr>
      <w:r w:rsidRPr="00C17A12">
        <w:rPr>
          <w:rFonts w:ascii="Times New Roman" w:hAnsi="Times New Roman"/>
          <w:sz w:val="28"/>
          <w:szCs w:val="28"/>
        </w:rPr>
        <w:t>Козырева, Л.Г. Английский язык для медицинских колледжей и училищ: учебник/ Л.Г. Козырева, Т.В. Шадская. – 3-е изд. – Ростов-на-Дону: Феникс, 2020. – 315с. – ISBN 978-5-222-33714-1. – Текст: непосредственный.</w:t>
      </w:r>
    </w:p>
    <w:p w:rsidR="00D405AA" w:rsidRPr="00C17A12" w:rsidRDefault="00D405AA" w:rsidP="00D405AA">
      <w:pPr>
        <w:tabs>
          <w:tab w:val="left" w:pos="426"/>
        </w:tabs>
        <w:spacing w:after="0"/>
        <w:contextualSpacing/>
        <w:jc w:val="both"/>
        <w:rPr>
          <w:rFonts w:ascii="Times New Roman" w:hAnsi="Times New Roman"/>
          <w:b/>
          <w:sz w:val="28"/>
          <w:szCs w:val="28"/>
        </w:rPr>
      </w:pPr>
    </w:p>
    <w:p w:rsidR="00D13B95" w:rsidRDefault="00D13B95" w:rsidP="00D405AA">
      <w:pPr>
        <w:tabs>
          <w:tab w:val="left" w:pos="426"/>
        </w:tabs>
        <w:spacing w:after="0"/>
        <w:contextualSpacing/>
        <w:jc w:val="both"/>
        <w:rPr>
          <w:rFonts w:ascii="Times New Roman" w:hAnsi="Times New Roman"/>
          <w:sz w:val="28"/>
          <w:szCs w:val="28"/>
        </w:rPr>
      </w:pPr>
      <w:r w:rsidRPr="00C17A12">
        <w:rPr>
          <w:rFonts w:ascii="Times New Roman" w:hAnsi="Times New Roman"/>
          <w:sz w:val="28"/>
          <w:szCs w:val="28"/>
        </w:rPr>
        <w:t xml:space="preserve">Марковина, И. Ю. Английский язык для медицинских училищ и колледжей = </w:t>
      </w:r>
      <w:r w:rsidRPr="00C17A12">
        <w:rPr>
          <w:rFonts w:ascii="Times New Roman" w:hAnsi="Times New Roman"/>
          <w:sz w:val="28"/>
          <w:szCs w:val="28"/>
          <w:lang w:val="en-US"/>
        </w:rPr>
        <w:t>EnglishforMedicalSecondaryScoolsandColleges</w:t>
      </w:r>
      <w:r w:rsidRPr="00C17A12">
        <w:rPr>
          <w:rFonts w:ascii="Times New Roman" w:hAnsi="Times New Roman"/>
          <w:sz w:val="28"/>
          <w:szCs w:val="28"/>
        </w:rPr>
        <w:t>: учебник для  студ. учрежд. сред. проф. образования / И. Ю. Марковина, Г. Е. Громова. – 8-изд., стер. – Москва: Издат. центр «Академия», 2019. –160 с.: ил. – ISBN 978-5-4468-5953-5. – Текст: непосредственный.</w:t>
      </w:r>
    </w:p>
    <w:p w:rsidR="00D405AA" w:rsidRPr="00C17A12" w:rsidRDefault="00D405AA" w:rsidP="00D405AA">
      <w:pPr>
        <w:tabs>
          <w:tab w:val="left" w:pos="426"/>
        </w:tabs>
        <w:spacing w:after="0"/>
        <w:contextualSpacing/>
        <w:jc w:val="both"/>
        <w:rPr>
          <w:rFonts w:ascii="Times New Roman" w:hAnsi="Times New Roman"/>
          <w:b/>
          <w:sz w:val="28"/>
          <w:szCs w:val="28"/>
        </w:rPr>
      </w:pPr>
    </w:p>
    <w:p w:rsidR="00510AD2" w:rsidRPr="00510AD2" w:rsidRDefault="00510AD2" w:rsidP="00ED6F8E">
      <w:pPr>
        <w:tabs>
          <w:tab w:val="left" w:pos="993"/>
        </w:tabs>
        <w:spacing w:after="0"/>
        <w:jc w:val="both"/>
        <w:rPr>
          <w:rFonts w:ascii="Times New Roman" w:hAnsi="Times New Roman"/>
          <w:sz w:val="28"/>
          <w:szCs w:val="28"/>
        </w:rPr>
      </w:pPr>
      <w:r w:rsidRPr="00510AD2">
        <w:rPr>
          <w:rFonts w:ascii="Times New Roman" w:hAnsi="Times New Roman"/>
          <w:sz w:val="28"/>
          <w:szCs w:val="28"/>
        </w:rPr>
        <w:t>Бойко, А. А. Иностранный язык в профессиональной деятельности. Английский язык для студентов специальности «Акушерское дело» : учебное пособие для СПО / А. А. Бойко. — Санкт-Петербург : Лань, 2026. — 212 с. — ISBN 978-5-507-56552-8. — Текст : электронный // Лань : электронно-библиотечная система. — URL: https://e.lanbook.com/book/526355 (дата обращения: 16.10.2026). — Режим доступа: для авториз. пользователей.</w:t>
      </w:r>
    </w:p>
    <w:p w:rsidR="00D405AA" w:rsidRDefault="00D405AA" w:rsidP="00D13B95">
      <w:pPr>
        <w:tabs>
          <w:tab w:val="left" w:pos="993"/>
        </w:tabs>
        <w:spacing w:after="0"/>
        <w:jc w:val="both"/>
        <w:rPr>
          <w:rFonts w:ascii="Times New Roman" w:hAnsi="Times New Roman"/>
          <w:b/>
          <w:sz w:val="28"/>
          <w:szCs w:val="28"/>
        </w:rPr>
      </w:pPr>
    </w:p>
    <w:p w:rsidR="00D13B95" w:rsidRPr="00C17A12" w:rsidRDefault="00D13B95" w:rsidP="00D13B95">
      <w:pPr>
        <w:tabs>
          <w:tab w:val="left" w:pos="993"/>
        </w:tabs>
        <w:spacing w:after="0"/>
        <w:jc w:val="both"/>
        <w:rPr>
          <w:rFonts w:ascii="Times New Roman" w:hAnsi="Times New Roman"/>
          <w:sz w:val="28"/>
          <w:szCs w:val="28"/>
        </w:rPr>
      </w:pPr>
      <w:r>
        <w:rPr>
          <w:rFonts w:ascii="Times New Roman" w:hAnsi="Times New Roman"/>
          <w:sz w:val="28"/>
          <w:szCs w:val="28"/>
        </w:rPr>
        <w:t xml:space="preserve"> </w:t>
      </w:r>
      <w:r w:rsidRPr="00C17A12">
        <w:rPr>
          <w:rFonts w:ascii="Times New Roman" w:hAnsi="Times New Roman"/>
          <w:sz w:val="28"/>
          <w:szCs w:val="28"/>
        </w:rPr>
        <w:t xml:space="preserve">Попаз, М. С. Английский язык для </w:t>
      </w:r>
      <w:r>
        <w:rPr>
          <w:rFonts w:ascii="Times New Roman" w:hAnsi="Times New Roman"/>
          <w:sz w:val="28"/>
          <w:szCs w:val="28"/>
        </w:rPr>
        <w:t>студентов медицинских колледжей</w:t>
      </w:r>
      <w:r w:rsidRPr="00C17A12">
        <w:rPr>
          <w:rFonts w:ascii="Times New Roman" w:hAnsi="Times New Roman"/>
          <w:sz w:val="28"/>
          <w:szCs w:val="28"/>
        </w:rPr>
        <w:t>: учебно-методическое пособие / М. С. Попаз. — Санкт-Петербург : Лань, 2022. — 80 с. — ISBN 978-5-8114-3353-7. — Текст: электронный // Лань : электронно-библиотечная система. — URL: https://e.lanbook.com/book/206030 (дата обращения: 05.04.2023). — Режим доступа: для авториз. пользователей.</w:t>
      </w:r>
    </w:p>
    <w:p w:rsidR="00D13B95" w:rsidRPr="00D13B95" w:rsidRDefault="00D13B95" w:rsidP="00D13B95">
      <w:pPr>
        <w:jc w:val="center"/>
        <w:rPr>
          <w:rFonts w:ascii="Times New Roman" w:hAnsi="Times New Roman"/>
          <w:b/>
          <w:sz w:val="28"/>
          <w:szCs w:val="28"/>
        </w:rPr>
      </w:pPr>
      <w:r w:rsidRPr="00D13B95">
        <w:rPr>
          <w:rFonts w:ascii="Times New Roman" w:hAnsi="Times New Roman"/>
          <w:b/>
          <w:sz w:val="28"/>
          <w:szCs w:val="28"/>
        </w:rPr>
        <w:t>СГ.03 «Безопасность жизнедеятельности»</w:t>
      </w:r>
    </w:p>
    <w:p w:rsidR="0025532E" w:rsidRDefault="0025532E" w:rsidP="0025532E">
      <w:pPr>
        <w:jc w:val="both"/>
        <w:rPr>
          <w:rFonts w:ascii="Times New Roman" w:hAnsi="Times New Roman"/>
          <w:sz w:val="28"/>
          <w:szCs w:val="28"/>
        </w:rPr>
      </w:pPr>
      <w:r w:rsidRPr="00437636">
        <w:rPr>
          <w:rFonts w:ascii="Times New Roman" w:hAnsi="Times New Roman"/>
          <w:sz w:val="28"/>
          <w:szCs w:val="28"/>
        </w:rPr>
        <w:lastRenderedPageBreak/>
        <w:t>Основы безопасности жизнедеятельности. Базовый уровень. В 2 частях: учебник / О. В. Белинская, О. В. Белинская, В. К. Ащаулов [и др.]; под ред. Ю. С. Шойгу. - 2-е изд., стер. – Москва : Просвещение, 2025. - 225 с. – (Учебник СПО). - ISBN 978-5-09-124934-7. - Текст: электронный. - URL: https://znanium.ru/catalog/product/2202415 (дата обращения: 23.04.2026). – Режим доступа: по подписке.</w:t>
      </w:r>
    </w:p>
    <w:p w:rsidR="00D13B95" w:rsidRDefault="00D13B95" w:rsidP="00D13B95">
      <w:pPr>
        <w:tabs>
          <w:tab w:val="left" w:pos="284"/>
        </w:tabs>
        <w:spacing w:after="0"/>
        <w:contextualSpacing/>
        <w:jc w:val="both"/>
        <w:rPr>
          <w:rFonts w:ascii="Times New Roman" w:hAnsi="Times New Roman"/>
          <w:sz w:val="28"/>
          <w:szCs w:val="28"/>
        </w:rPr>
      </w:pPr>
      <w:r w:rsidRPr="00946106">
        <w:rPr>
          <w:rFonts w:ascii="Times New Roman" w:hAnsi="Times New Roman"/>
          <w:sz w:val="28"/>
          <w:szCs w:val="28"/>
        </w:rPr>
        <w:t>Долгов, В. С. Основы безопасности жизнедеятельности / В. С. Долгов. — 4-</w:t>
      </w:r>
      <w:r>
        <w:rPr>
          <w:rFonts w:ascii="Times New Roman" w:hAnsi="Times New Roman"/>
          <w:sz w:val="28"/>
          <w:szCs w:val="28"/>
        </w:rPr>
        <w:t>е изд., стер. — Санкт-Петербург</w:t>
      </w:r>
      <w:r w:rsidRPr="00946106">
        <w:rPr>
          <w:rFonts w:ascii="Times New Roman" w:hAnsi="Times New Roman"/>
          <w:sz w:val="28"/>
          <w:szCs w:val="28"/>
        </w:rPr>
        <w:t xml:space="preserve">: Лань, 2023. — 188 с. — </w:t>
      </w:r>
      <w:r>
        <w:rPr>
          <w:rFonts w:ascii="Times New Roman" w:hAnsi="Times New Roman"/>
          <w:sz w:val="28"/>
          <w:szCs w:val="28"/>
        </w:rPr>
        <w:t>ISBN 978-5-507-45851-6. — Текст</w:t>
      </w:r>
      <w:r w:rsidRPr="00946106">
        <w:rPr>
          <w:rFonts w:ascii="Times New Roman" w:hAnsi="Times New Roman"/>
          <w:sz w:val="28"/>
          <w:szCs w:val="28"/>
        </w:rPr>
        <w:t>: электронный // Лань : электронно-библиотечная система. — URL: https://e.lanbook.com/book/288905 (дата обращения: 05.04.2023). — Режим доступа: для авториз. пользователей.</w:t>
      </w:r>
    </w:p>
    <w:p w:rsidR="00D13B95" w:rsidRPr="00946106" w:rsidRDefault="00D13B95" w:rsidP="00D13B95">
      <w:pPr>
        <w:tabs>
          <w:tab w:val="left" w:pos="284"/>
        </w:tabs>
        <w:spacing w:after="0"/>
        <w:contextualSpacing/>
        <w:jc w:val="both"/>
        <w:rPr>
          <w:rFonts w:ascii="Times New Roman" w:hAnsi="Times New Roman"/>
          <w:sz w:val="28"/>
          <w:szCs w:val="28"/>
        </w:rPr>
      </w:pPr>
    </w:p>
    <w:p w:rsidR="00D13B95" w:rsidRPr="00946106" w:rsidRDefault="00D13B95" w:rsidP="00D13B95">
      <w:pPr>
        <w:tabs>
          <w:tab w:val="left" w:pos="284"/>
        </w:tabs>
        <w:spacing w:after="0"/>
        <w:contextualSpacing/>
        <w:jc w:val="both"/>
        <w:rPr>
          <w:rFonts w:ascii="Times New Roman" w:hAnsi="Times New Roman"/>
          <w:sz w:val="28"/>
          <w:szCs w:val="28"/>
        </w:rPr>
      </w:pPr>
      <w:r w:rsidRPr="00946106">
        <w:rPr>
          <w:rFonts w:ascii="Times New Roman" w:hAnsi="Times New Roman"/>
          <w:sz w:val="28"/>
          <w:szCs w:val="28"/>
        </w:rPr>
        <w:t>Безопасность жизнедеятельности / Н. В. Горькова, А. Г. Фетисов, Е. М. Мессинева, Н. Б. Мануйлова. — 3-</w:t>
      </w:r>
      <w:r>
        <w:rPr>
          <w:rFonts w:ascii="Times New Roman" w:hAnsi="Times New Roman"/>
          <w:sz w:val="28"/>
          <w:szCs w:val="28"/>
        </w:rPr>
        <w:t>е изд., стер. — Санкт-Петербург</w:t>
      </w:r>
      <w:r w:rsidRPr="00946106">
        <w:rPr>
          <w:rFonts w:ascii="Times New Roman" w:hAnsi="Times New Roman"/>
          <w:sz w:val="28"/>
          <w:szCs w:val="28"/>
        </w:rPr>
        <w:t xml:space="preserve">: Лань, 2023. — 220 с. — </w:t>
      </w:r>
      <w:r>
        <w:rPr>
          <w:rFonts w:ascii="Times New Roman" w:hAnsi="Times New Roman"/>
          <w:sz w:val="28"/>
          <w:szCs w:val="28"/>
        </w:rPr>
        <w:t>ISBN 978-5-507-45693-2. — Текст: электронный // Лань</w:t>
      </w:r>
      <w:r w:rsidRPr="00946106">
        <w:rPr>
          <w:rFonts w:ascii="Times New Roman" w:hAnsi="Times New Roman"/>
          <w:sz w:val="28"/>
          <w:szCs w:val="28"/>
        </w:rPr>
        <w:t>: электронно-библиотечная система. — URL: https://e.lanbook.com/book/279821 (дата обращения: 05.04.2023). — Режим доступа: для авториз. пользователей.</w:t>
      </w:r>
    </w:p>
    <w:p w:rsidR="00D13B95" w:rsidRDefault="00D13B95" w:rsidP="00D13B95">
      <w:pPr>
        <w:suppressAutoHyphens/>
        <w:spacing w:after="0"/>
        <w:ind w:firstLine="709"/>
        <w:jc w:val="center"/>
        <w:rPr>
          <w:rFonts w:ascii="Times New Roman" w:hAnsi="Times New Roman"/>
          <w:b/>
          <w:bCs/>
          <w:sz w:val="24"/>
          <w:szCs w:val="24"/>
        </w:rPr>
      </w:pPr>
      <w:r>
        <w:rPr>
          <w:rFonts w:ascii="Times New Roman" w:hAnsi="Times New Roman"/>
          <w:b/>
          <w:bCs/>
          <w:sz w:val="24"/>
          <w:szCs w:val="24"/>
        </w:rPr>
        <w:t>СГ.04 «ФИЗИЧЕСКАЯ КУЛЬТУРА»</w:t>
      </w:r>
    </w:p>
    <w:p w:rsidR="00D13B95" w:rsidRPr="00010F4B" w:rsidRDefault="00D13B95" w:rsidP="00D405AA">
      <w:pPr>
        <w:pStyle w:val="a9"/>
        <w:tabs>
          <w:tab w:val="num" w:pos="1211"/>
        </w:tabs>
        <w:suppressAutoHyphens/>
        <w:spacing w:line="276" w:lineRule="auto"/>
        <w:jc w:val="both"/>
        <w:rPr>
          <w:sz w:val="28"/>
          <w:szCs w:val="28"/>
        </w:rPr>
      </w:pPr>
      <w:r w:rsidRPr="00010F4B">
        <w:rPr>
          <w:rFonts w:eastAsia="Calibri"/>
          <w:bCs/>
          <w:sz w:val="28"/>
          <w:szCs w:val="28"/>
        </w:rPr>
        <w:t>Физическая культура</w:t>
      </w:r>
      <w:r w:rsidRPr="00010F4B">
        <w:rPr>
          <w:rFonts w:eastAsia="Calibri"/>
          <w:sz w:val="28"/>
          <w:szCs w:val="28"/>
        </w:rPr>
        <w:t xml:space="preserve">: учебник  / Н. В. Решетников  [и др.]. - 12-е изд., стер. - Москва: Издат. центр "Академия", 2012. - 176 с.: ил. - (Среднее профессиональное образование). - </w:t>
      </w:r>
      <w:r w:rsidRPr="00010F4B">
        <w:rPr>
          <w:rFonts w:eastAsia="Calibri"/>
          <w:bCs/>
          <w:sz w:val="28"/>
          <w:szCs w:val="28"/>
        </w:rPr>
        <w:t xml:space="preserve">ISBN </w:t>
      </w:r>
      <w:r w:rsidRPr="00010F4B">
        <w:rPr>
          <w:rFonts w:eastAsia="Calibri"/>
          <w:sz w:val="28"/>
          <w:szCs w:val="28"/>
        </w:rPr>
        <w:t>978-5-7695-8908-9</w:t>
      </w:r>
      <w:r w:rsidRPr="00010F4B">
        <w:rPr>
          <w:sz w:val="28"/>
          <w:szCs w:val="28"/>
        </w:rPr>
        <w:t>.</w:t>
      </w:r>
    </w:p>
    <w:p w:rsidR="00D13B95" w:rsidRPr="00010F4B" w:rsidRDefault="00D13B95" w:rsidP="00D13B95">
      <w:pPr>
        <w:pStyle w:val="a9"/>
        <w:ind w:firstLine="709"/>
        <w:jc w:val="both"/>
        <w:rPr>
          <w:sz w:val="28"/>
          <w:szCs w:val="28"/>
        </w:rPr>
      </w:pPr>
    </w:p>
    <w:p w:rsidR="00D13B95" w:rsidRDefault="00D13B95" w:rsidP="00D13B95">
      <w:pPr>
        <w:pStyle w:val="a6"/>
        <w:tabs>
          <w:tab w:val="left" w:pos="1134"/>
        </w:tabs>
        <w:ind w:left="0"/>
        <w:jc w:val="both"/>
        <w:rPr>
          <w:rFonts w:ascii="Times New Roman" w:hAnsi="Times New Roman"/>
          <w:sz w:val="28"/>
          <w:szCs w:val="28"/>
        </w:rPr>
      </w:pPr>
      <w:r w:rsidRPr="00010F4B">
        <w:rPr>
          <w:rFonts w:ascii="Times New Roman" w:hAnsi="Times New Roman"/>
          <w:sz w:val="28"/>
          <w:szCs w:val="28"/>
        </w:rPr>
        <w:t>Садовникова, Л. А. Физическая культура для студентов, занимающихся в</w:t>
      </w:r>
      <w:r>
        <w:rPr>
          <w:rFonts w:ascii="Times New Roman" w:hAnsi="Times New Roman"/>
          <w:sz w:val="28"/>
          <w:szCs w:val="28"/>
        </w:rPr>
        <w:t xml:space="preserve"> специальной медицинской группе</w:t>
      </w:r>
      <w:r w:rsidRPr="00010F4B">
        <w:rPr>
          <w:rFonts w:ascii="Times New Roman" w:hAnsi="Times New Roman"/>
          <w:sz w:val="28"/>
          <w:szCs w:val="28"/>
        </w:rPr>
        <w:t xml:space="preserve">: учебное пособие для спо / Л. А. Садовникова. — 2-е изд., стер. — Санкт-Петербург: Лань, 2021. — 60 с. — </w:t>
      </w:r>
      <w:r>
        <w:rPr>
          <w:rFonts w:ascii="Times New Roman" w:hAnsi="Times New Roman"/>
          <w:sz w:val="28"/>
          <w:szCs w:val="28"/>
        </w:rPr>
        <w:t>ISBN 978-5-8114-7201-7. — Текст</w:t>
      </w:r>
      <w:r w:rsidRPr="00010F4B">
        <w:rPr>
          <w:rFonts w:ascii="Times New Roman" w:hAnsi="Times New Roman"/>
          <w:sz w:val="28"/>
          <w:szCs w:val="28"/>
        </w:rPr>
        <w:t>: электронный // Лань: электронно-библиотечная система. — URL: https://e.lanbook.com/book/156380 (дата обращения: 16.02.2023). — Режим доступа: для авториз. пользователей.</w:t>
      </w:r>
    </w:p>
    <w:p w:rsidR="00EC40BC" w:rsidRDefault="00EC40BC" w:rsidP="00D13B95">
      <w:pPr>
        <w:pStyle w:val="a6"/>
        <w:tabs>
          <w:tab w:val="left" w:pos="1134"/>
        </w:tabs>
        <w:ind w:left="0"/>
        <w:jc w:val="center"/>
        <w:rPr>
          <w:rFonts w:ascii="Times New Roman" w:hAnsi="Times New Roman"/>
          <w:b/>
          <w:sz w:val="28"/>
          <w:szCs w:val="28"/>
        </w:rPr>
      </w:pPr>
    </w:p>
    <w:p w:rsidR="00D13B95" w:rsidRDefault="00D13B95" w:rsidP="00D13B95">
      <w:pPr>
        <w:pStyle w:val="a6"/>
        <w:tabs>
          <w:tab w:val="left" w:pos="1134"/>
        </w:tabs>
        <w:ind w:left="0"/>
        <w:jc w:val="center"/>
        <w:rPr>
          <w:rFonts w:ascii="Times New Roman" w:hAnsi="Times New Roman"/>
          <w:b/>
          <w:sz w:val="28"/>
          <w:szCs w:val="28"/>
        </w:rPr>
      </w:pPr>
      <w:r w:rsidRPr="00375A91">
        <w:rPr>
          <w:rFonts w:ascii="Times New Roman" w:hAnsi="Times New Roman"/>
          <w:b/>
          <w:sz w:val="28"/>
          <w:szCs w:val="28"/>
        </w:rPr>
        <w:t>СГ.05 «Основы бережливого производства»</w:t>
      </w:r>
    </w:p>
    <w:p w:rsidR="007A6A88" w:rsidRPr="00CB7948" w:rsidRDefault="007A6A88" w:rsidP="007A6A88">
      <w:pPr>
        <w:jc w:val="both"/>
        <w:rPr>
          <w:rFonts w:ascii="Times New Roman" w:hAnsi="Times New Roman"/>
          <w:sz w:val="28"/>
          <w:szCs w:val="28"/>
        </w:rPr>
      </w:pPr>
      <w:r w:rsidRPr="00CB7948">
        <w:rPr>
          <w:rFonts w:ascii="Times New Roman" w:hAnsi="Times New Roman"/>
          <w:sz w:val="28"/>
          <w:szCs w:val="28"/>
        </w:rPr>
        <w:t>Бурнашева, Э. П. Основы бережливого производства / Э. П. Бурнашева. — 3-е изд., стер. — Санкт-Петербург : Лань, 2024. — 76 с. — ISBN 978-5-507-48836-0. — Текст : электронный // Лань : электронно-библиотечная система. — URL: https://e.lanbook.com/book/364793 (дата обращения: 19.06.2024). — Режим доступа: для авториз. пользователей.</w:t>
      </w:r>
    </w:p>
    <w:p w:rsidR="007A6A88" w:rsidRPr="00CB7948" w:rsidRDefault="007A6A88" w:rsidP="007A6A88">
      <w:pPr>
        <w:jc w:val="both"/>
        <w:rPr>
          <w:rFonts w:ascii="Times New Roman" w:hAnsi="Times New Roman"/>
          <w:sz w:val="28"/>
          <w:szCs w:val="28"/>
        </w:rPr>
      </w:pPr>
      <w:r w:rsidRPr="00CB7948">
        <w:rPr>
          <w:rFonts w:ascii="Times New Roman" w:hAnsi="Times New Roman"/>
          <w:sz w:val="28"/>
          <w:szCs w:val="28"/>
        </w:rPr>
        <w:t>Организационно-аналитическая деятельность. Сборник лекций : учебное пособие для спо / В. А. Зуева, Э. Ш. Зымбрян, Е. Б. Стародумова, Е. И. Алленова. — 3-е изд, стер. — Санкт-Петербург : Лань, 2022. — 176 с. — ISBN 978-5-8114-9650-1. — Текст : электронный // Лань : электронно-</w:t>
      </w:r>
      <w:r w:rsidRPr="00CB7948">
        <w:rPr>
          <w:rFonts w:ascii="Times New Roman" w:hAnsi="Times New Roman"/>
          <w:sz w:val="28"/>
          <w:szCs w:val="28"/>
        </w:rPr>
        <w:lastRenderedPageBreak/>
        <w:t>библиотечная система. — URL: https://e.lanbook.com/book/197578 (дата обращения: 19.06.2024). — Режим доступа: для авториз. пользователей.</w:t>
      </w:r>
    </w:p>
    <w:p w:rsidR="007A6A88" w:rsidRPr="00CB7948" w:rsidRDefault="007A6A88" w:rsidP="007A6A88">
      <w:pPr>
        <w:jc w:val="both"/>
        <w:rPr>
          <w:rFonts w:ascii="Times New Roman" w:hAnsi="Times New Roman"/>
          <w:sz w:val="28"/>
          <w:szCs w:val="28"/>
        </w:rPr>
      </w:pPr>
      <w:r w:rsidRPr="00CB7948">
        <w:rPr>
          <w:rFonts w:ascii="Times New Roman" w:hAnsi="Times New Roman"/>
          <w:sz w:val="28"/>
          <w:szCs w:val="28"/>
        </w:rPr>
        <w:t>Основы «бережливого производства» в медицине : учебно-методическое пособие / Т. С. Дьяченко, Е. Г. Попова, А. Н. Цапков, К. А. Попова. — Волгоград : ВолгГМУ, 2019. — 48 с. — Текст : электронный // Лань : электронно-библиотечная система. — URL: https://e.lanbook.com/book/141202 (дата обращения: 19.06.2024). — Режим доступа: для авториз. пользователей.</w:t>
      </w:r>
    </w:p>
    <w:p w:rsidR="007A6A88" w:rsidRPr="00CB7948" w:rsidRDefault="007A6A88" w:rsidP="007A6A88">
      <w:pPr>
        <w:jc w:val="both"/>
        <w:rPr>
          <w:rFonts w:ascii="Times New Roman" w:hAnsi="Times New Roman"/>
          <w:sz w:val="28"/>
          <w:szCs w:val="28"/>
        </w:rPr>
      </w:pPr>
      <w:r w:rsidRPr="00CB7948">
        <w:rPr>
          <w:rFonts w:ascii="Times New Roman" w:hAnsi="Times New Roman"/>
          <w:sz w:val="28"/>
          <w:szCs w:val="28"/>
        </w:rPr>
        <w:t>Внедрение принципов бережливого производства в здравоохранении. Новая модель медицинской организации, оказывающей первичную медико-санитарную помощь : учебно-методическое пособие. — Санкт-Петербург : СЗГМУ им. И.И. Мечникова, 2022. — 80 с. — Текст : электронный // Лань : электронно-библиотечная система. — URL: https://e.lanbook.com/book/327743 (дата обращения: 19.06.2024). — Режим доступа: для авториз. пользователей.</w:t>
      </w:r>
    </w:p>
    <w:p w:rsidR="007A6A88" w:rsidRPr="00CB7948" w:rsidRDefault="007A6A88" w:rsidP="007A6A88">
      <w:pPr>
        <w:jc w:val="both"/>
        <w:rPr>
          <w:rFonts w:ascii="Times New Roman" w:hAnsi="Times New Roman"/>
          <w:sz w:val="28"/>
          <w:szCs w:val="28"/>
        </w:rPr>
      </w:pPr>
      <w:r w:rsidRPr="00CB7948">
        <w:rPr>
          <w:rFonts w:ascii="Times New Roman" w:hAnsi="Times New Roman"/>
          <w:sz w:val="28"/>
          <w:szCs w:val="28"/>
        </w:rPr>
        <w:t>Штернис, Т. А. Технологии бережливого производства : учебно-методическое пособие / Т. А. Штернис, Н. В. Копытина. — Кемерово : КемГМУ, 2022. — 115 с. — Текст : электронный // Лань : электронно-библиотечная система. — URL: https://e.lanbook.com/book/343289 (дата обращения: 19.06.2024). — Режим доступа: для авториз. пользователей.</w:t>
      </w:r>
    </w:p>
    <w:p w:rsidR="00D13B95" w:rsidRDefault="00D13B95" w:rsidP="00D13B95">
      <w:pPr>
        <w:pStyle w:val="a6"/>
        <w:ind w:left="360"/>
        <w:jc w:val="center"/>
        <w:rPr>
          <w:rFonts w:ascii="Times New Roman" w:hAnsi="Times New Roman"/>
          <w:b/>
          <w:sz w:val="28"/>
          <w:szCs w:val="28"/>
        </w:rPr>
      </w:pPr>
      <w:r>
        <w:rPr>
          <w:rFonts w:ascii="Times New Roman" w:hAnsi="Times New Roman"/>
          <w:b/>
          <w:sz w:val="28"/>
          <w:szCs w:val="28"/>
        </w:rPr>
        <w:t>СГ.06 «Основы финансовой грамотности»</w:t>
      </w:r>
    </w:p>
    <w:p w:rsidR="0010625B" w:rsidRDefault="0010625B" w:rsidP="00D13B95">
      <w:pPr>
        <w:pStyle w:val="a6"/>
        <w:ind w:left="360"/>
        <w:jc w:val="center"/>
        <w:rPr>
          <w:rFonts w:ascii="Times New Roman" w:hAnsi="Times New Roman"/>
          <w:b/>
          <w:sz w:val="28"/>
          <w:szCs w:val="28"/>
        </w:rPr>
      </w:pPr>
    </w:p>
    <w:p w:rsidR="0010625B" w:rsidRPr="00F759C1" w:rsidRDefault="0010625B" w:rsidP="0010625B">
      <w:pPr>
        <w:autoSpaceDE w:val="0"/>
        <w:autoSpaceDN w:val="0"/>
        <w:adjustRightInd w:val="0"/>
        <w:spacing w:after="0" w:line="240" w:lineRule="auto"/>
        <w:rPr>
          <w:rFonts w:ascii="Times New Roman" w:hAnsi="Times New Roman"/>
          <w:i/>
          <w:sz w:val="28"/>
          <w:szCs w:val="28"/>
        </w:rPr>
      </w:pPr>
      <w:r w:rsidRPr="00F759C1">
        <w:rPr>
          <w:rFonts w:ascii="Times New Roman" w:eastAsiaTheme="minorHAnsi" w:hAnsi="Times New Roman"/>
          <w:bCs/>
          <w:sz w:val="28"/>
          <w:szCs w:val="28"/>
          <w:lang w:eastAsia="en-US"/>
        </w:rPr>
        <w:t xml:space="preserve">Каджаева, М. Р. </w:t>
      </w:r>
      <w:r w:rsidRPr="00F759C1">
        <w:rPr>
          <w:rFonts w:ascii="Times New Roman" w:eastAsiaTheme="minorHAnsi" w:hAnsi="Times New Roman"/>
          <w:sz w:val="28"/>
          <w:szCs w:val="28"/>
          <w:lang w:eastAsia="en-US"/>
        </w:rPr>
        <w:tab/>
        <w:t>Основы финансовой грамотности: учебник для студентов</w:t>
      </w:r>
      <w:r>
        <w:rPr>
          <w:rFonts w:ascii="Times New Roman" w:eastAsiaTheme="minorHAnsi" w:hAnsi="Times New Roman"/>
          <w:sz w:val="28"/>
          <w:szCs w:val="28"/>
          <w:lang w:eastAsia="en-US"/>
        </w:rPr>
        <w:t>,</w:t>
      </w:r>
      <w:r w:rsidRPr="00F759C1">
        <w:rPr>
          <w:rFonts w:ascii="Times New Roman" w:eastAsiaTheme="minorHAnsi" w:hAnsi="Times New Roman"/>
          <w:sz w:val="28"/>
          <w:szCs w:val="28"/>
          <w:lang w:eastAsia="en-US"/>
        </w:rPr>
        <w:t xml:space="preserve"> обучающихся по профессиям и специальностям среднего профессионального образования / М. Р. Каджаева, Л. В. Дубровс</w:t>
      </w:r>
      <w:r>
        <w:rPr>
          <w:rFonts w:ascii="Times New Roman" w:eastAsiaTheme="minorHAnsi" w:hAnsi="Times New Roman"/>
          <w:sz w:val="28"/>
          <w:szCs w:val="28"/>
          <w:lang w:eastAsia="en-US"/>
        </w:rPr>
        <w:t>кая. - 3-е изд., испр. - Москва</w:t>
      </w:r>
      <w:r w:rsidRPr="00F759C1">
        <w:rPr>
          <w:rFonts w:ascii="Times New Roman" w:eastAsiaTheme="minorHAnsi" w:hAnsi="Times New Roman"/>
          <w:sz w:val="28"/>
          <w:szCs w:val="28"/>
          <w:lang w:eastAsia="en-US"/>
        </w:rPr>
        <w:t xml:space="preserve">: Издательский  центр "Академия", 2025. - 304 с. </w:t>
      </w:r>
    </w:p>
    <w:p w:rsidR="0010625B" w:rsidRPr="0010625B" w:rsidRDefault="0010625B" w:rsidP="0010625B">
      <w:pPr>
        <w:pStyle w:val="a6"/>
        <w:ind w:left="360"/>
        <w:rPr>
          <w:rFonts w:ascii="Times New Roman" w:hAnsi="Times New Roman"/>
          <w:sz w:val="28"/>
          <w:szCs w:val="28"/>
        </w:rPr>
      </w:pPr>
    </w:p>
    <w:p w:rsidR="0010625B" w:rsidRDefault="0010625B" w:rsidP="0010625B">
      <w:pPr>
        <w:pStyle w:val="a6"/>
        <w:ind w:left="0"/>
        <w:rPr>
          <w:rFonts w:ascii="Times New Roman" w:hAnsi="Times New Roman"/>
          <w:sz w:val="28"/>
          <w:szCs w:val="28"/>
        </w:rPr>
      </w:pPr>
      <w:r w:rsidRPr="0010625B">
        <w:rPr>
          <w:rFonts w:ascii="Times New Roman" w:hAnsi="Times New Roman"/>
          <w:sz w:val="28"/>
          <w:szCs w:val="28"/>
        </w:rPr>
        <w:t>Ковригин, В. В. Основы финансовой грамотности : учебник / В.В. Ковригин. — Москва : ИНФРА-М, 2026. — 189 с. — (Среднее профессиональное образование). — DOI 10.12737/2222814. - ISBN 978-5-16-021358-3. - Текст : электронный. - URL: https://znanium.ru/catalog/product/2222814 (дата обращения: 16.10.2026). – Режим доступа: по подписке.</w:t>
      </w:r>
    </w:p>
    <w:p w:rsidR="0010625B" w:rsidRPr="0010625B" w:rsidRDefault="0010625B" w:rsidP="0010625B">
      <w:pPr>
        <w:pStyle w:val="a6"/>
        <w:ind w:left="0"/>
        <w:rPr>
          <w:rFonts w:ascii="Times New Roman" w:hAnsi="Times New Roman"/>
          <w:sz w:val="28"/>
          <w:szCs w:val="28"/>
        </w:rPr>
      </w:pPr>
    </w:p>
    <w:p w:rsidR="00D13B95" w:rsidRDefault="00D13B95" w:rsidP="00D13B95">
      <w:pPr>
        <w:pStyle w:val="a6"/>
        <w:ind w:left="360"/>
        <w:jc w:val="center"/>
        <w:rPr>
          <w:rFonts w:ascii="Times New Roman" w:hAnsi="Times New Roman"/>
          <w:b/>
          <w:sz w:val="28"/>
          <w:szCs w:val="28"/>
        </w:rPr>
      </w:pPr>
      <w:r w:rsidRPr="00D01286">
        <w:rPr>
          <w:rFonts w:ascii="Times New Roman" w:hAnsi="Times New Roman"/>
          <w:b/>
          <w:sz w:val="28"/>
          <w:szCs w:val="28"/>
        </w:rPr>
        <w:t xml:space="preserve">СГ.08 </w:t>
      </w:r>
      <w:r>
        <w:rPr>
          <w:rFonts w:ascii="Times New Roman" w:hAnsi="Times New Roman"/>
          <w:b/>
          <w:sz w:val="28"/>
          <w:szCs w:val="28"/>
        </w:rPr>
        <w:t>«</w:t>
      </w:r>
      <w:r w:rsidRPr="00D01286">
        <w:rPr>
          <w:rFonts w:ascii="Times New Roman" w:hAnsi="Times New Roman"/>
          <w:b/>
          <w:sz w:val="28"/>
          <w:szCs w:val="28"/>
        </w:rPr>
        <w:t>Языковая грамотность и культура речи</w:t>
      </w:r>
      <w:r>
        <w:rPr>
          <w:rFonts w:ascii="Times New Roman" w:hAnsi="Times New Roman"/>
          <w:b/>
          <w:sz w:val="28"/>
          <w:szCs w:val="28"/>
        </w:rPr>
        <w:t>»</w:t>
      </w:r>
    </w:p>
    <w:p w:rsidR="00C031F6" w:rsidRPr="00C031F6" w:rsidRDefault="00C031F6" w:rsidP="00C031F6">
      <w:pPr>
        <w:autoSpaceDE w:val="0"/>
        <w:autoSpaceDN w:val="0"/>
        <w:adjustRightInd w:val="0"/>
        <w:spacing w:after="0" w:line="240" w:lineRule="auto"/>
        <w:jc w:val="both"/>
        <w:rPr>
          <w:rFonts w:ascii="Times New Roman" w:eastAsiaTheme="minorHAnsi" w:hAnsi="Times New Roman"/>
          <w:sz w:val="28"/>
          <w:szCs w:val="28"/>
          <w:lang w:eastAsia="en-US"/>
        </w:rPr>
      </w:pPr>
      <w:r w:rsidRPr="00C031F6">
        <w:rPr>
          <w:rFonts w:ascii="Times New Roman" w:eastAsiaTheme="minorHAnsi" w:hAnsi="Times New Roman"/>
          <w:bCs/>
          <w:sz w:val="28"/>
          <w:szCs w:val="28"/>
          <w:lang w:eastAsia="en-US"/>
        </w:rPr>
        <w:t xml:space="preserve">Тищенкова, Л. М. </w:t>
      </w:r>
      <w:r w:rsidRPr="00C031F6">
        <w:rPr>
          <w:rFonts w:ascii="Times New Roman" w:eastAsiaTheme="minorHAnsi" w:hAnsi="Times New Roman"/>
          <w:sz w:val="28"/>
          <w:szCs w:val="28"/>
          <w:lang w:eastAsia="en-US"/>
        </w:rPr>
        <w:t xml:space="preserve">Русский язык и культура речи : учебник для использования в учебном процессе образоват.учреждений, реализующих программы среднего проф.образования / Л. М. Тищенкова. - Москва : РУСАЙНС, 2024. - 208 с. - (Среднее профессиональное образование). - </w:t>
      </w:r>
      <w:r w:rsidRPr="00C031F6">
        <w:rPr>
          <w:rFonts w:ascii="Times New Roman" w:eastAsiaTheme="minorHAnsi" w:hAnsi="Times New Roman"/>
          <w:bCs/>
          <w:sz w:val="28"/>
          <w:szCs w:val="28"/>
          <w:lang w:eastAsia="en-US"/>
        </w:rPr>
        <w:t xml:space="preserve">ISBN </w:t>
      </w:r>
      <w:r w:rsidRPr="00C031F6">
        <w:rPr>
          <w:rFonts w:ascii="Times New Roman" w:eastAsiaTheme="minorHAnsi" w:hAnsi="Times New Roman"/>
          <w:sz w:val="28"/>
          <w:szCs w:val="28"/>
          <w:lang w:eastAsia="en-US"/>
        </w:rPr>
        <w:t>978-5-466-04287-0.</w:t>
      </w:r>
    </w:p>
    <w:p w:rsidR="00C031F6" w:rsidRPr="00C031F6" w:rsidRDefault="00C031F6" w:rsidP="00C031F6">
      <w:pPr>
        <w:autoSpaceDE w:val="0"/>
        <w:autoSpaceDN w:val="0"/>
        <w:adjustRightInd w:val="0"/>
        <w:spacing w:after="0" w:line="240" w:lineRule="auto"/>
        <w:jc w:val="both"/>
        <w:rPr>
          <w:rFonts w:ascii="Times New Roman" w:eastAsiaTheme="minorHAnsi" w:hAnsi="Times New Roman"/>
          <w:bCs/>
          <w:sz w:val="28"/>
          <w:szCs w:val="28"/>
          <w:lang w:eastAsia="en-US"/>
        </w:rPr>
      </w:pPr>
    </w:p>
    <w:p w:rsidR="00C031F6" w:rsidRPr="00C031F6" w:rsidRDefault="00C031F6" w:rsidP="00C031F6">
      <w:pPr>
        <w:autoSpaceDE w:val="0"/>
        <w:autoSpaceDN w:val="0"/>
        <w:adjustRightInd w:val="0"/>
        <w:spacing w:after="0" w:line="240" w:lineRule="auto"/>
        <w:jc w:val="both"/>
        <w:rPr>
          <w:rFonts w:ascii="Times New Roman" w:eastAsiaTheme="minorHAnsi" w:hAnsi="Times New Roman"/>
          <w:sz w:val="28"/>
          <w:szCs w:val="28"/>
          <w:lang w:eastAsia="en-US"/>
        </w:rPr>
      </w:pPr>
      <w:r w:rsidRPr="00C031F6">
        <w:rPr>
          <w:rFonts w:ascii="Times New Roman" w:eastAsiaTheme="minorHAnsi" w:hAnsi="Times New Roman"/>
          <w:bCs/>
          <w:sz w:val="28"/>
          <w:szCs w:val="28"/>
          <w:lang w:eastAsia="en-US"/>
        </w:rPr>
        <w:t xml:space="preserve">Руднев, В. Н. </w:t>
      </w:r>
      <w:r w:rsidRPr="00C031F6">
        <w:rPr>
          <w:rFonts w:ascii="Times New Roman" w:eastAsiaTheme="minorHAnsi" w:hAnsi="Times New Roman"/>
          <w:sz w:val="28"/>
          <w:szCs w:val="28"/>
          <w:lang w:eastAsia="en-US"/>
        </w:rPr>
        <w:t xml:space="preserve">Русский язык и культура речи : учебное пособие для студентов учреждений среднего профессионального образования / В. Н. Руднев. - 6-е </w:t>
      </w:r>
      <w:r w:rsidRPr="00C031F6">
        <w:rPr>
          <w:rFonts w:ascii="Times New Roman" w:eastAsiaTheme="minorHAnsi" w:hAnsi="Times New Roman"/>
          <w:sz w:val="28"/>
          <w:szCs w:val="28"/>
          <w:lang w:eastAsia="en-US"/>
        </w:rPr>
        <w:lastRenderedPageBreak/>
        <w:t xml:space="preserve">изд., стер. - Москва : Кнорус, 2023. - 254 с. - (Среднее профессиональное образование). - </w:t>
      </w:r>
      <w:r w:rsidRPr="00C031F6">
        <w:rPr>
          <w:rFonts w:ascii="Times New Roman" w:eastAsiaTheme="minorHAnsi" w:hAnsi="Times New Roman"/>
          <w:bCs/>
          <w:sz w:val="28"/>
          <w:szCs w:val="28"/>
          <w:lang w:eastAsia="en-US"/>
        </w:rPr>
        <w:t xml:space="preserve">ISBN </w:t>
      </w:r>
      <w:r w:rsidRPr="00C031F6">
        <w:rPr>
          <w:rFonts w:ascii="Times New Roman" w:eastAsiaTheme="minorHAnsi" w:hAnsi="Times New Roman"/>
          <w:sz w:val="28"/>
          <w:szCs w:val="28"/>
          <w:lang w:eastAsia="en-US"/>
        </w:rPr>
        <w:t>978-5-406-06896-0.</w:t>
      </w:r>
    </w:p>
    <w:p w:rsidR="00C031F6" w:rsidRPr="00C031F6" w:rsidRDefault="00C031F6" w:rsidP="00C031F6">
      <w:pPr>
        <w:autoSpaceDE w:val="0"/>
        <w:autoSpaceDN w:val="0"/>
        <w:adjustRightInd w:val="0"/>
        <w:spacing w:after="0" w:line="240" w:lineRule="auto"/>
        <w:jc w:val="both"/>
        <w:rPr>
          <w:rFonts w:ascii="Times New Roman" w:eastAsiaTheme="minorHAnsi" w:hAnsi="Times New Roman"/>
          <w:bCs/>
          <w:sz w:val="28"/>
          <w:szCs w:val="28"/>
          <w:lang w:eastAsia="en-US"/>
        </w:rPr>
      </w:pPr>
    </w:p>
    <w:p w:rsidR="00C031F6" w:rsidRPr="00C031F6" w:rsidRDefault="00C031F6" w:rsidP="00C031F6">
      <w:pPr>
        <w:autoSpaceDE w:val="0"/>
        <w:autoSpaceDN w:val="0"/>
        <w:adjustRightInd w:val="0"/>
        <w:spacing w:after="0" w:line="240" w:lineRule="auto"/>
        <w:jc w:val="both"/>
        <w:rPr>
          <w:rFonts w:ascii="Times New Roman" w:hAnsi="Times New Roman"/>
          <w:sz w:val="28"/>
          <w:szCs w:val="28"/>
        </w:rPr>
      </w:pPr>
      <w:r w:rsidRPr="00C031F6">
        <w:rPr>
          <w:rFonts w:ascii="Times New Roman" w:eastAsiaTheme="minorHAnsi" w:hAnsi="Times New Roman"/>
          <w:bCs/>
          <w:sz w:val="28"/>
          <w:szCs w:val="28"/>
          <w:lang w:eastAsia="en-US"/>
        </w:rPr>
        <w:t>Русский язык и</w:t>
      </w:r>
      <w:r w:rsidRPr="00C031F6">
        <w:rPr>
          <w:rFonts w:ascii="Times New Roman" w:eastAsiaTheme="minorHAnsi" w:hAnsi="Times New Roman"/>
          <w:sz w:val="28"/>
          <w:szCs w:val="28"/>
          <w:lang w:eastAsia="en-US"/>
        </w:rPr>
        <w:t xml:space="preserve"> культура речи: учебник для всех специальностей и профессий среднего профессионального образования / под ред. Е. В. Сергеевой, В. Д. Черняк. - Москва: Кнорус, 2023. - 352 с. - (Среднее профессиональное образование). - </w:t>
      </w:r>
      <w:r w:rsidRPr="00C031F6">
        <w:rPr>
          <w:rFonts w:ascii="Times New Roman" w:eastAsiaTheme="minorHAnsi" w:hAnsi="Times New Roman"/>
          <w:bCs/>
          <w:sz w:val="28"/>
          <w:szCs w:val="28"/>
          <w:lang w:eastAsia="en-US"/>
        </w:rPr>
        <w:t xml:space="preserve">ISBN </w:t>
      </w:r>
      <w:r w:rsidRPr="00C031F6">
        <w:rPr>
          <w:rFonts w:ascii="Times New Roman" w:eastAsiaTheme="minorHAnsi" w:hAnsi="Times New Roman"/>
          <w:sz w:val="28"/>
          <w:szCs w:val="28"/>
          <w:lang w:eastAsia="en-US"/>
        </w:rPr>
        <w:t>978-5-406-10486-6</w:t>
      </w:r>
    </w:p>
    <w:p w:rsidR="00C031F6" w:rsidRDefault="00C031F6" w:rsidP="00D13B95">
      <w:pPr>
        <w:autoSpaceDE w:val="0"/>
        <w:autoSpaceDN w:val="0"/>
        <w:adjustRightInd w:val="0"/>
        <w:spacing w:after="0" w:line="240" w:lineRule="auto"/>
        <w:jc w:val="both"/>
        <w:rPr>
          <w:rFonts w:ascii="Times New Roman" w:hAnsi="Times New Roman"/>
          <w:b/>
          <w:sz w:val="28"/>
          <w:szCs w:val="28"/>
        </w:rPr>
      </w:pPr>
    </w:p>
    <w:p w:rsidR="00D13B95" w:rsidRPr="000302BE" w:rsidRDefault="00D13B95" w:rsidP="00D13B95">
      <w:pPr>
        <w:autoSpaceDE w:val="0"/>
        <w:autoSpaceDN w:val="0"/>
        <w:adjustRightInd w:val="0"/>
        <w:spacing w:after="0" w:line="240" w:lineRule="auto"/>
        <w:jc w:val="both"/>
        <w:rPr>
          <w:rFonts w:ascii="Times New Roman" w:hAnsi="Times New Roman"/>
          <w:b/>
          <w:sz w:val="28"/>
          <w:szCs w:val="28"/>
        </w:rPr>
      </w:pPr>
    </w:p>
    <w:p w:rsidR="00D13B95" w:rsidRPr="0016604F" w:rsidRDefault="0016604F" w:rsidP="0016604F">
      <w:pPr>
        <w:autoSpaceDE w:val="0"/>
        <w:autoSpaceDN w:val="0"/>
        <w:adjustRightInd w:val="0"/>
        <w:spacing w:after="0" w:line="240" w:lineRule="auto"/>
        <w:jc w:val="both"/>
        <w:rPr>
          <w:rFonts w:ascii="Times New Roman" w:hAnsi="Times New Roman"/>
          <w:sz w:val="28"/>
          <w:szCs w:val="28"/>
        </w:rPr>
      </w:pPr>
      <w:r w:rsidRPr="0016604F">
        <w:rPr>
          <w:rFonts w:ascii="Times New Roman" w:hAnsi="Times New Roman"/>
          <w:sz w:val="28"/>
          <w:szCs w:val="28"/>
        </w:rPr>
        <w:t>Гаврилова, Н. А. Русский язык и культура речи : учебное пособие для СПО / Н. А. Гаврилова. — 4-е изд., стер. — Санкт-Петербург : Лань, 2025. — 264 с. — ISBN 978-5-507-52123-4. — Текст : электронный // Лань : электронно-библиотечная система. — URL: https://e.lanbook.com/book/438539 (дата обращения: 16.10.2026). — Режим доступа: для авториз. пользователей.</w:t>
      </w:r>
    </w:p>
    <w:p w:rsidR="0016604F" w:rsidRDefault="0016604F" w:rsidP="00D13B95">
      <w:pPr>
        <w:autoSpaceDE w:val="0"/>
        <w:autoSpaceDN w:val="0"/>
        <w:adjustRightInd w:val="0"/>
        <w:spacing w:after="0" w:line="240" w:lineRule="auto"/>
        <w:jc w:val="center"/>
        <w:rPr>
          <w:rFonts w:ascii="Times New Roman" w:hAnsi="Times New Roman"/>
          <w:b/>
          <w:sz w:val="28"/>
          <w:szCs w:val="28"/>
        </w:rPr>
      </w:pPr>
    </w:p>
    <w:p w:rsidR="00211631" w:rsidRDefault="00211631" w:rsidP="00211631">
      <w:pPr>
        <w:autoSpaceDE w:val="0"/>
        <w:autoSpaceDN w:val="0"/>
        <w:adjustRightInd w:val="0"/>
        <w:spacing w:after="0" w:line="240" w:lineRule="auto"/>
        <w:jc w:val="both"/>
        <w:rPr>
          <w:rFonts w:ascii="Times New Roman" w:hAnsi="Times New Roman"/>
          <w:sz w:val="28"/>
          <w:szCs w:val="28"/>
        </w:rPr>
      </w:pPr>
      <w:r w:rsidRPr="00211631">
        <w:rPr>
          <w:rFonts w:ascii="Times New Roman" w:hAnsi="Times New Roman"/>
          <w:sz w:val="28"/>
          <w:szCs w:val="28"/>
        </w:rPr>
        <w:t>Ковадло, Л. Я. Русский язык и культура речи. Теория : учебник / Л.Я. Ковадло. — Москва : ИНФРА-М, 2023. — 823 с. + Доп. материалы [Электронный ресурс]. — (Среднее профессиональное образование). — DOI 10.12737/1013721. - ISBN 978-5-16-014980-6. - Текст : электронный. - URL: https://znanium.ru/catalog/product/1013721 (дата обращения: 16.10.2026). – Режим доступа: по подписке.</w:t>
      </w:r>
    </w:p>
    <w:p w:rsidR="00211631" w:rsidRPr="00211631" w:rsidRDefault="00211631" w:rsidP="00211631">
      <w:pPr>
        <w:autoSpaceDE w:val="0"/>
        <w:autoSpaceDN w:val="0"/>
        <w:adjustRightInd w:val="0"/>
        <w:spacing w:after="0" w:line="240" w:lineRule="auto"/>
        <w:jc w:val="both"/>
        <w:rPr>
          <w:rFonts w:ascii="Times New Roman" w:hAnsi="Times New Roman"/>
          <w:sz w:val="28"/>
          <w:szCs w:val="28"/>
        </w:rPr>
      </w:pPr>
    </w:p>
    <w:p w:rsidR="00D13B95" w:rsidRDefault="00D13B95" w:rsidP="00D13B95">
      <w:pPr>
        <w:autoSpaceDE w:val="0"/>
        <w:autoSpaceDN w:val="0"/>
        <w:adjustRightInd w:val="0"/>
        <w:spacing w:after="0" w:line="240" w:lineRule="auto"/>
        <w:jc w:val="center"/>
        <w:rPr>
          <w:rFonts w:ascii="Times New Roman" w:hAnsi="Times New Roman"/>
          <w:b/>
          <w:sz w:val="28"/>
          <w:szCs w:val="28"/>
        </w:rPr>
      </w:pPr>
      <w:r w:rsidRPr="00D13B95">
        <w:rPr>
          <w:rFonts w:ascii="Times New Roman" w:hAnsi="Times New Roman"/>
          <w:b/>
          <w:sz w:val="28"/>
          <w:szCs w:val="28"/>
        </w:rPr>
        <w:t>Общепрофессиональный цикл</w:t>
      </w:r>
    </w:p>
    <w:p w:rsidR="00D13B95" w:rsidRPr="000479DF" w:rsidRDefault="00D13B95" w:rsidP="00D13B95">
      <w:pPr>
        <w:pStyle w:val="a6"/>
        <w:ind w:left="360"/>
        <w:jc w:val="center"/>
        <w:rPr>
          <w:rFonts w:ascii="Times New Roman" w:hAnsi="Times New Roman"/>
          <w:b/>
          <w:sz w:val="28"/>
          <w:szCs w:val="28"/>
        </w:rPr>
      </w:pPr>
      <w:r w:rsidRPr="000479DF">
        <w:rPr>
          <w:rFonts w:ascii="Times New Roman" w:hAnsi="Times New Roman"/>
          <w:b/>
          <w:sz w:val="28"/>
          <w:szCs w:val="28"/>
        </w:rPr>
        <w:t>ОП. 01 «Анатомия и физиология человека»</w:t>
      </w:r>
    </w:p>
    <w:p w:rsidR="00D13B95" w:rsidRPr="0068413A" w:rsidRDefault="00D13B95" w:rsidP="0028376B">
      <w:pPr>
        <w:tabs>
          <w:tab w:val="left" w:pos="851"/>
        </w:tabs>
        <w:autoSpaceDE w:val="0"/>
        <w:autoSpaceDN w:val="0"/>
        <w:adjustRightInd w:val="0"/>
        <w:spacing w:after="0"/>
        <w:jc w:val="both"/>
        <w:rPr>
          <w:rFonts w:ascii="Times New Roman" w:hAnsi="Times New Roman"/>
          <w:sz w:val="28"/>
          <w:szCs w:val="28"/>
        </w:rPr>
      </w:pPr>
      <w:r w:rsidRPr="0068413A">
        <w:rPr>
          <w:rFonts w:ascii="Times New Roman" w:hAnsi="Times New Roman"/>
          <w:bCs/>
          <w:sz w:val="28"/>
          <w:szCs w:val="28"/>
        </w:rPr>
        <w:t xml:space="preserve">Самусев, Р. П.  </w:t>
      </w:r>
      <w:r w:rsidRPr="0068413A">
        <w:rPr>
          <w:rFonts w:ascii="Times New Roman" w:hAnsi="Times New Roman"/>
          <w:sz w:val="28"/>
          <w:szCs w:val="28"/>
        </w:rPr>
        <w:t>Атлас анатомии человека : учеб. пособие для студентов учреждений среднего проф. образования / Р. П. Самусев. - 7-е изд., перераб. - Москва : Мир и образование, 2018. - 704 с.</w:t>
      </w:r>
    </w:p>
    <w:p w:rsidR="0028376B" w:rsidRDefault="0028376B" w:rsidP="0028376B">
      <w:pPr>
        <w:tabs>
          <w:tab w:val="left" w:pos="851"/>
        </w:tabs>
        <w:suppressAutoHyphens/>
        <w:autoSpaceDE w:val="0"/>
        <w:autoSpaceDN w:val="0"/>
        <w:adjustRightInd w:val="0"/>
        <w:spacing w:after="0" w:line="240" w:lineRule="auto"/>
        <w:jc w:val="both"/>
        <w:rPr>
          <w:rFonts w:ascii="Times New Roman" w:eastAsiaTheme="minorHAnsi" w:hAnsi="Times New Roman"/>
          <w:bCs/>
          <w:sz w:val="28"/>
          <w:szCs w:val="28"/>
          <w:lang w:eastAsia="en-US"/>
        </w:rPr>
      </w:pPr>
    </w:p>
    <w:p w:rsidR="00D13B95" w:rsidRPr="0028376B" w:rsidRDefault="00D13B95" w:rsidP="0028376B">
      <w:pPr>
        <w:tabs>
          <w:tab w:val="left" w:pos="851"/>
        </w:tabs>
        <w:suppressAutoHyphens/>
        <w:autoSpaceDE w:val="0"/>
        <w:autoSpaceDN w:val="0"/>
        <w:adjustRightInd w:val="0"/>
        <w:spacing w:after="0" w:line="240" w:lineRule="auto"/>
        <w:jc w:val="both"/>
        <w:rPr>
          <w:rFonts w:ascii="Times New Roman" w:hAnsi="Times New Roman"/>
          <w:sz w:val="28"/>
          <w:szCs w:val="28"/>
        </w:rPr>
      </w:pPr>
      <w:r w:rsidRPr="0028376B">
        <w:rPr>
          <w:rFonts w:ascii="Times New Roman" w:eastAsiaTheme="minorHAnsi" w:hAnsi="Times New Roman"/>
          <w:bCs/>
          <w:sz w:val="28"/>
          <w:szCs w:val="28"/>
          <w:lang w:eastAsia="en-US"/>
        </w:rPr>
        <w:t xml:space="preserve">Смольянникова, Н. В. </w:t>
      </w:r>
      <w:r w:rsidRPr="0028376B">
        <w:rPr>
          <w:rFonts w:ascii="Times New Roman" w:eastAsiaTheme="minorHAnsi" w:hAnsi="Times New Roman"/>
          <w:sz w:val="28"/>
          <w:szCs w:val="28"/>
          <w:lang w:eastAsia="en-US"/>
        </w:rPr>
        <w:t xml:space="preserve">Анатомия и физиология : учебник для мед. училищ и колледжей / Н. В. Смольянникова, Е. Ф. Фалина, В. А. Сагун. - 2-е изд., перераб. и доп. - Москва : ГЭОТАР-Медиа, 2015. - 544 с.: ил. - </w:t>
      </w:r>
      <w:r w:rsidRPr="0028376B">
        <w:rPr>
          <w:rFonts w:ascii="Times New Roman" w:eastAsiaTheme="minorHAnsi" w:hAnsi="Times New Roman"/>
          <w:bCs/>
          <w:sz w:val="28"/>
          <w:szCs w:val="28"/>
          <w:lang w:eastAsia="en-US"/>
        </w:rPr>
        <w:t xml:space="preserve">ISBN </w:t>
      </w:r>
      <w:r w:rsidRPr="0028376B">
        <w:rPr>
          <w:rFonts w:ascii="Times New Roman" w:eastAsiaTheme="minorHAnsi" w:hAnsi="Times New Roman"/>
          <w:sz w:val="28"/>
          <w:szCs w:val="28"/>
          <w:lang w:eastAsia="en-US"/>
        </w:rPr>
        <w:t>978-5-9704-3307-2.</w:t>
      </w:r>
    </w:p>
    <w:p w:rsidR="00AC0882" w:rsidRDefault="00AC0882" w:rsidP="0028376B">
      <w:pPr>
        <w:shd w:val="clear" w:color="auto" w:fill="FFFFFF"/>
        <w:spacing w:after="0"/>
        <w:jc w:val="both"/>
        <w:rPr>
          <w:rFonts w:ascii="Times New Roman" w:hAnsi="Times New Roman"/>
          <w:sz w:val="28"/>
          <w:szCs w:val="28"/>
        </w:rPr>
      </w:pPr>
    </w:p>
    <w:p w:rsidR="00D13B95" w:rsidRPr="00863FD3" w:rsidRDefault="00D13B95" w:rsidP="0028376B">
      <w:pPr>
        <w:shd w:val="clear" w:color="auto" w:fill="FFFFFF"/>
        <w:spacing w:after="0"/>
        <w:jc w:val="both"/>
        <w:rPr>
          <w:rFonts w:ascii="Times New Roman" w:hAnsi="Times New Roman"/>
          <w:sz w:val="28"/>
          <w:szCs w:val="28"/>
        </w:rPr>
      </w:pPr>
      <w:r w:rsidRPr="00863FD3">
        <w:rPr>
          <w:rFonts w:ascii="Times New Roman" w:hAnsi="Times New Roman"/>
          <w:sz w:val="28"/>
          <w:szCs w:val="28"/>
        </w:rPr>
        <w:t>Мустафина, И. Г. Практикум по</w:t>
      </w:r>
      <w:r>
        <w:rPr>
          <w:rFonts w:ascii="Times New Roman" w:hAnsi="Times New Roman"/>
          <w:sz w:val="28"/>
          <w:szCs w:val="28"/>
        </w:rPr>
        <w:t xml:space="preserve"> анатомии и физиологии человека</w:t>
      </w:r>
      <w:r w:rsidRPr="00863FD3">
        <w:rPr>
          <w:rFonts w:ascii="Times New Roman" w:hAnsi="Times New Roman"/>
          <w:sz w:val="28"/>
          <w:szCs w:val="28"/>
        </w:rPr>
        <w:t>: учебное пособие для спо / И. Г. Мустафина. — 3-</w:t>
      </w:r>
      <w:r>
        <w:rPr>
          <w:rFonts w:ascii="Times New Roman" w:hAnsi="Times New Roman"/>
          <w:sz w:val="28"/>
          <w:szCs w:val="28"/>
        </w:rPr>
        <w:t>е изд., стер. — Санкт-Петербург</w:t>
      </w:r>
      <w:r w:rsidRPr="00863FD3">
        <w:rPr>
          <w:rFonts w:ascii="Times New Roman" w:hAnsi="Times New Roman"/>
          <w:sz w:val="28"/>
          <w:szCs w:val="28"/>
        </w:rPr>
        <w:t xml:space="preserve">: Лань, 2022. — 388 с. — </w:t>
      </w:r>
      <w:r>
        <w:rPr>
          <w:rFonts w:ascii="Times New Roman" w:hAnsi="Times New Roman"/>
          <w:sz w:val="28"/>
          <w:szCs w:val="28"/>
        </w:rPr>
        <w:t>ISBN 978-5-8114-9185-8. — Текст</w:t>
      </w:r>
      <w:r w:rsidRPr="00863FD3">
        <w:rPr>
          <w:rFonts w:ascii="Times New Roman" w:hAnsi="Times New Roman"/>
          <w:sz w:val="28"/>
          <w:szCs w:val="28"/>
        </w:rPr>
        <w:t>: электронный // Лань: электронно-библиотечная система. — URL: https://e.lanbook.com/book/187804 (дата обращения: 04.04.2023). — Режим доступа: для авториз. пользователей.</w:t>
      </w:r>
    </w:p>
    <w:p w:rsidR="00AC0882" w:rsidRDefault="00AC0882" w:rsidP="0028376B">
      <w:pPr>
        <w:shd w:val="clear" w:color="auto" w:fill="FFFFFF"/>
        <w:spacing w:after="0"/>
        <w:jc w:val="both"/>
        <w:rPr>
          <w:rFonts w:ascii="Times New Roman" w:hAnsi="Times New Roman"/>
          <w:sz w:val="28"/>
          <w:szCs w:val="28"/>
        </w:rPr>
      </w:pPr>
    </w:p>
    <w:p w:rsidR="00D13B95" w:rsidRPr="00863FD3" w:rsidRDefault="00D13B95" w:rsidP="0028376B">
      <w:pPr>
        <w:shd w:val="clear" w:color="auto" w:fill="FFFFFF"/>
        <w:spacing w:after="0"/>
        <w:jc w:val="both"/>
        <w:rPr>
          <w:rFonts w:ascii="Times New Roman" w:hAnsi="Times New Roman"/>
          <w:sz w:val="28"/>
          <w:szCs w:val="28"/>
        </w:rPr>
      </w:pPr>
      <w:r w:rsidRPr="00863FD3">
        <w:rPr>
          <w:rFonts w:ascii="Times New Roman" w:hAnsi="Times New Roman"/>
          <w:sz w:val="28"/>
          <w:szCs w:val="28"/>
        </w:rPr>
        <w:t xml:space="preserve">Нижегородцева, О. А. Анатомия и физиология человека. Рабочая тетрадь для внеаудиторной работы: учебное пособие / О. А. Нижегородцева. — 2-е изд., стер. — Санкт-Петербург: Лань, 2020. — 196 с. — ISBN 978-5-8114-5270-5. — Текст: электронный // Лань : электронно-библиотечная система. — </w:t>
      </w:r>
      <w:r w:rsidRPr="00863FD3">
        <w:rPr>
          <w:rFonts w:ascii="Times New Roman" w:hAnsi="Times New Roman"/>
          <w:sz w:val="28"/>
          <w:szCs w:val="28"/>
        </w:rPr>
        <w:lastRenderedPageBreak/>
        <w:t>URL: https://e.lanbook.com/book/138190 (дата обращения: 04.04.2023). — Режим доступа: для авториз. пользователей.</w:t>
      </w:r>
    </w:p>
    <w:p w:rsidR="0028376B" w:rsidRDefault="0028376B" w:rsidP="0028376B">
      <w:pPr>
        <w:shd w:val="clear" w:color="auto" w:fill="FFFFFF"/>
        <w:spacing w:after="0"/>
        <w:jc w:val="both"/>
        <w:rPr>
          <w:rFonts w:ascii="Times New Roman" w:hAnsi="Times New Roman"/>
          <w:color w:val="000000"/>
          <w:sz w:val="28"/>
          <w:szCs w:val="28"/>
        </w:rPr>
      </w:pPr>
    </w:p>
    <w:p w:rsidR="00D13B95" w:rsidRDefault="00D13B95" w:rsidP="0028376B">
      <w:pPr>
        <w:shd w:val="clear" w:color="auto" w:fill="FFFFFF"/>
        <w:spacing w:after="0"/>
        <w:jc w:val="both"/>
        <w:rPr>
          <w:rFonts w:ascii="Times New Roman" w:hAnsi="Times New Roman"/>
          <w:color w:val="000000"/>
          <w:sz w:val="28"/>
          <w:szCs w:val="28"/>
        </w:rPr>
      </w:pPr>
      <w:r w:rsidRPr="00863FD3">
        <w:rPr>
          <w:rFonts w:ascii="Times New Roman" w:hAnsi="Times New Roman"/>
          <w:color w:val="000000"/>
          <w:sz w:val="28"/>
          <w:szCs w:val="28"/>
        </w:rPr>
        <w:t xml:space="preserve">Сай, Ю. В. Анатомия и физиология человека и основы патологии. Пособие для подготовки к экзамену: учебное пособие для спо / Ю. В. Сай, Л. Н. Голубева, А. В. Баев. — 2-е изд., стер. — Санкт-Петербург: Лань, 2022. — 196 с. — </w:t>
      </w:r>
      <w:r>
        <w:rPr>
          <w:rFonts w:ascii="Times New Roman" w:hAnsi="Times New Roman"/>
          <w:color w:val="000000"/>
          <w:sz w:val="28"/>
          <w:szCs w:val="28"/>
        </w:rPr>
        <w:t>ISBN 978-5-507-44202-7. — Текст</w:t>
      </w:r>
      <w:r w:rsidRPr="00863FD3">
        <w:rPr>
          <w:rFonts w:ascii="Times New Roman" w:hAnsi="Times New Roman"/>
          <w:color w:val="000000"/>
          <w:sz w:val="28"/>
          <w:szCs w:val="28"/>
        </w:rPr>
        <w:t xml:space="preserve">: </w:t>
      </w:r>
      <w:r>
        <w:rPr>
          <w:rFonts w:ascii="Times New Roman" w:hAnsi="Times New Roman"/>
          <w:color w:val="000000"/>
          <w:sz w:val="28"/>
          <w:szCs w:val="28"/>
        </w:rPr>
        <w:t>электронный // Лань</w:t>
      </w:r>
      <w:r w:rsidRPr="00863FD3">
        <w:rPr>
          <w:rFonts w:ascii="Times New Roman" w:hAnsi="Times New Roman"/>
          <w:color w:val="000000"/>
          <w:sz w:val="28"/>
          <w:szCs w:val="28"/>
        </w:rPr>
        <w:t>: электронно-библиотечная система. — URL: https://e.lanbook.com/book/217448 (дата обращения: 04.04.2023). — Режим доступа: для авториз. пользователей.</w:t>
      </w:r>
    </w:p>
    <w:p w:rsidR="00D13B95" w:rsidRPr="006C2ED0" w:rsidRDefault="00D13B95" w:rsidP="00D13B95">
      <w:pPr>
        <w:pStyle w:val="a6"/>
        <w:spacing w:after="0"/>
        <w:ind w:left="360"/>
        <w:jc w:val="center"/>
        <w:rPr>
          <w:rFonts w:ascii="Times New Roman" w:hAnsi="Times New Roman"/>
          <w:b/>
          <w:sz w:val="28"/>
          <w:szCs w:val="28"/>
        </w:rPr>
      </w:pPr>
      <w:r w:rsidRPr="006C2ED0">
        <w:rPr>
          <w:rFonts w:ascii="Times New Roman" w:hAnsi="Times New Roman"/>
          <w:b/>
          <w:sz w:val="28"/>
          <w:szCs w:val="28"/>
        </w:rPr>
        <w:t>ОП.0</w:t>
      </w:r>
      <w:r>
        <w:rPr>
          <w:rFonts w:ascii="Times New Roman" w:hAnsi="Times New Roman"/>
          <w:b/>
          <w:sz w:val="28"/>
          <w:szCs w:val="28"/>
        </w:rPr>
        <w:t>2</w:t>
      </w:r>
      <w:r w:rsidRPr="006C2ED0">
        <w:rPr>
          <w:rFonts w:ascii="Times New Roman" w:hAnsi="Times New Roman"/>
          <w:b/>
          <w:sz w:val="28"/>
          <w:szCs w:val="28"/>
        </w:rPr>
        <w:t xml:space="preserve"> «Основы патологии»</w:t>
      </w:r>
    </w:p>
    <w:p w:rsidR="00AC0882" w:rsidRDefault="00AC0882" w:rsidP="00ED6F8E">
      <w:pPr>
        <w:spacing w:after="0"/>
        <w:ind w:left="-142"/>
        <w:contextualSpacing/>
        <w:jc w:val="both"/>
        <w:rPr>
          <w:rFonts w:ascii="Times New Roman" w:eastAsiaTheme="minorHAnsi" w:hAnsi="Times New Roman"/>
          <w:color w:val="000000"/>
          <w:sz w:val="28"/>
          <w:szCs w:val="28"/>
          <w:lang w:eastAsia="en-US"/>
        </w:rPr>
      </w:pPr>
    </w:p>
    <w:p w:rsidR="00D13B95" w:rsidRPr="00863FD3" w:rsidRDefault="00D13B95" w:rsidP="00ED6F8E">
      <w:pPr>
        <w:spacing w:after="0"/>
        <w:ind w:left="-142"/>
        <w:contextualSpacing/>
        <w:jc w:val="both"/>
        <w:rPr>
          <w:rFonts w:ascii="Times New Roman" w:hAnsi="Times New Roman"/>
          <w:sz w:val="28"/>
          <w:szCs w:val="28"/>
        </w:rPr>
      </w:pPr>
      <w:r w:rsidRPr="00863FD3">
        <w:rPr>
          <w:rFonts w:ascii="Times New Roman" w:eastAsiaTheme="minorHAnsi" w:hAnsi="Times New Roman"/>
          <w:color w:val="000000"/>
          <w:sz w:val="28"/>
          <w:szCs w:val="28"/>
          <w:lang w:eastAsia="en-US"/>
        </w:rPr>
        <w:t>Основы патологии : учебник для сред. проф. образ</w:t>
      </w:r>
      <w:r>
        <w:rPr>
          <w:rFonts w:ascii="Times New Roman" w:eastAsiaTheme="minorHAnsi" w:hAnsi="Times New Roman"/>
          <w:color w:val="000000"/>
          <w:sz w:val="28"/>
          <w:szCs w:val="28"/>
          <w:lang w:eastAsia="en-US"/>
        </w:rPr>
        <w:t>ования / В. С. Пауков. - Москва: ГЭОТАР-Медиа, 2018. - 288 с.</w:t>
      </w:r>
      <w:r w:rsidRPr="00863FD3">
        <w:rPr>
          <w:rFonts w:ascii="Times New Roman" w:eastAsiaTheme="minorHAnsi" w:hAnsi="Times New Roman"/>
          <w:color w:val="000000"/>
          <w:sz w:val="28"/>
          <w:szCs w:val="28"/>
          <w:lang w:eastAsia="en-US"/>
        </w:rPr>
        <w:t xml:space="preserve">: ил. - </w:t>
      </w:r>
      <w:r w:rsidRPr="00863FD3">
        <w:rPr>
          <w:rFonts w:ascii="Times New Roman" w:eastAsiaTheme="minorHAnsi" w:hAnsi="Times New Roman"/>
          <w:bCs/>
          <w:color w:val="000000"/>
          <w:sz w:val="28"/>
          <w:szCs w:val="28"/>
          <w:lang w:eastAsia="en-US"/>
        </w:rPr>
        <w:t xml:space="preserve">ISBN </w:t>
      </w:r>
      <w:r w:rsidRPr="00863FD3">
        <w:rPr>
          <w:rFonts w:ascii="Times New Roman" w:eastAsiaTheme="minorHAnsi" w:hAnsi="Times New Roman"/>
          <w:color w:val="000000"/>
          <w:sz w:val="28"/>
          <w:szCs w:val="28"/>
          <w:lang w:eastAsia="en-US"/>
        </w:rPr>
        <w:t>978-5-9704-4351-4.</w:t>
      </w:r>
    </w:p>
    <w:p w:rsidR="0028376B" w:rsidRDefault="0028376B" w:rsidP="00ED6F8E">
      <w:pPr>
        <w:spacing w:after="0"/>
        <w:ind w:left="-142"/>
        <w:contextualSpacing/>
        <w:jc w:val="both"/>
        <w:rPr>
          <w:rFonts w:ascii="Times New Roman" w:hAnsi="Times New Roman"/>
          <w:b/>
          <w:sz w:val="28"/>
          <w:szCs w:val="28"/>
        </w:rPr>
      </w:pPr>
    </w:p>
    <w:p w:rsidR="00D13B95" w:rsidRPr="00863FD3" w:rsidRDefault="00D13B95" w:rsidP="00AC0882">
      <w:pPr>
        <w:shd w:val="clear" w:color="auto" w:fill="FFFFFF"/>
        <w:spacing w:after="0"/>
        <w:ind w:left="-142"/>
        <w:jc w:val="both"/>
        <w:textAlignment w:val="baseline"/>
        <w:outlineLvl w:val="0"/>
        <w:rPr>
          <w:rFonts w:ascii="Times New Roman" w:hAnsi="Times New Roman"/>
          <w:sz w:val="28"/>
          <w:szCs w:val="28"/>
        </w:rPr>
      </w:pPr>
      <w:r w:rsidRPr="00863FD3">
        <w:rPr>
          <w:rFonts w:ascii="Times New Roman" w:hAnsi="Times New Roman"/>
          <w:sz w:val="28"/>
          <w:szCs w:val="28"/>
        </w:rPr>
        <w:t xml:space="preserve">Мустафина, И. Г. Основы патологии / И. Г. Мустафина. — 3-е изд., стер. — Санкт-Петербург: Лань, 2023. — 436 с. — </w:t>
      </w:r>
      <w:r>
        <w:rPr>
          <w:rFonts w:ascii="Times New Roman" w:hAnsi="Times New Roman"/>
          <w:sz w:val="28"/>
          <w:szCs w:val="28"/>
        </w:rPr>
        <w:t>ISBN 978-5-507-45793-9. — Текст</w:t>
      </w:r>
      <w:r w:rsidRPr="00863FD3">
        <w:rPr>
          <w:rFonts w:ascii="Times New Roman" w:hAnsi="Times New Roman"/>
          <w:sz w:val="28"/>
          <w:szCs w:val="28"/>
        </w:rPr>
        <w:t>: электронный // Лань: электронно-библиотечная система. — URL: https://e.lanbook.com/book/283985 (дата обращения: 05.04.2023). — Режим доступа: для авториз. пользователей.</w:t>
      </w:r>
    </w:p>
    <w:p w:rsidR="00D13B95" w:rsidRPr="006C2ED0" w:rsidRDefault="00D13B95" w:rsidP="00D13B95">
      <w:pPr>
        <w:spacing w:after="0"/>
        <w:jc w:val="center"/>
        <w:rPr>
          <w:rFonts w:ascii="Times New Roman" w:hAnsi="Times New Roman"/>
          <w:b/>
          <w:sz w:val="28"/>
          <w:szCs w:val="28"/>
          <w:vertAlign w:val="superscript"/>
        </w:rPr>
      </w:pPr>
      <w:r w:rsidRPr="006C2ED0">
        <w:rPr>
          <w:rFonts w:ascii="Times New Roman" w:hAnsi="Times New Roman"/>
          <w:b/>
          <w:sz w:val="28"/>
          <w:szCs w:val="28"/>
        </w:rPr>
        <w:t>ОП.0</w:t>
      </w:r>
      <w:r>
        <w:rPr>
          <w:rFonts w:ascii="Times New Roman" w:hAnsi="Times New Roman"/>
          <w:b/>
          <w:sz w:val="28"/>
          <w:szCs w:val="28"/>
        </w:rPr>
        <w:t>3</w:t>
      </w:r>
      <w:r w:rsidRPr="006C2ED0">
        <w:rPr>
          <w:rFonts w:ascii="Times New Roman" w:hAnsi="Times New Roman"/>
          <w:b/>
          <w:sz w:val="28"/>
          <w:szCs w:val="28"/>
        </w:rPr>
        <w:t xml:space="preserve"> «Основы латинского языка с медицинской терминологией» </w:t>
      </w:r>
    </w:p>
    <w:p w:rsidR="00AC0882" w:rsidRDefault="00AC0882" w:rsidP="00922A61">
      <w:pPr>
        <w:spacing w:after="0"/>
        <w:jc w:val="both"/>
        <w:rPr>
          <w:rFonts w:ascii="Times New Roman" w:hAnsi="Times New Roman"/>
          <w:sz w:val="28"/>
          <w:szCs w:val="28"/>
        </w:rPr>
      </w:pPr>
    </w:p>
    <w:p w:rsidR="00D13B95" w:rsidRPr="00863FD3" w:rsidRDefault="00D13B95" w:rsidP="00AC0882">
      <w:pPr>
        <w:spacing w:after="0"/>
        <w:ind w:left="-142"/>
        <w:jc w:val="both"/>
        <w:rPr>
          <w:rFonts w:ascii="Times New Roman" w:hAnsi="Times New Roman"/>
          <w:sz w:val="28"/>
          <w:szCs w:val="28"/>
        </w:rPr>
      </w:pPr>
      <w:r w:rsidRPr="00863FD3">
        <w:rPr>
          <w:rFonts w:ascii="Times New Roman" w:hAnsi="Times New Roman"/>
          <w:sz w:val="28"/>
          <w:szCs w:val="28"/>
        </w:rPr>
        <w:t>Городкова, Ю.И. Латинский язык (для медицинских и фармацевтических колледжей и училищ): учебник / Ю.И. Городкова, 27-е изд., стер.  — М</w:t>
      </w:r>
      <w:r>
        <w:rPr>
          <w:rFonts w:ascii="Times New Roman" w:hAnsi="Times New Roman"/>
          <w:sz w:val="28"/>
          <w:szCs w:val="28"/>
        </w:rPr>
        <w:t>осква</w:t>
      </w:r>
      <w:r w:rsidRPr="00863FD3">
        <w:rPr>
          <w:rFonts w:ascii="Times New Roman" w:hAnsi="Times New Roman"/>
          <w:sz w:val="28"/>
          <w:szCs w:val="28"/>
        </w:rPr>
        <w:t>: КНОРУС, 2018. - 260 с.</w:t>
      </w:r>
    </w:p>
    <w:p w:rsidR="00AC0882" w:rsidRDefault="00AC0882" w:rsidP="00AC0882">
      <w:pPr>
        <w:widowControl w:val="0"/>
        <w:shd w:val="clear" w:color="auto" w:fill="FFFFFF"/>
        <w:tabs>
          <w:tab w:val="left" w:pos="278"/>
        </w:tabs>
        <w:autoSpaceDE w:val="0"/>
        <w:autoSpaceDN w:val="0"/>
        <w:adjustRightInd w:val="0"/>
        <w:spacing w:after="0"/>
        <w:ind w:left="-142"/>
        <w:jc w:val="both"/>
        <w:rPr>
          <w:rFonts w:ascii="Times New Roman" w:hAnsi="Times New Roman"/>
          <w:bCs/>
          <w:sz w:val="28"/>
          <w:szCs w:val="28"/>
        </w:rPr>
      </w:pPr>
    </w:p>
    <w:p w:rsidR="00D13B95" w:rsidRPr="00863FD3" w:rsidRDefault="00D13B95" w:rsidP="00AC0882">
      <w:pPr>
        <w:widowControl w:val="0"/>
        <w:shd w:val="clear" w:color="auto" w:fill="FFFFFF"/>
        <w:tabs>
          <w:tab w:val="left" w:pos="278"/>
        </w:tabs>
        <w:autoSpaceDE w:val="0"/>
        <w:autoSpaceDN w:val="0"/>
        <w:adjustRightInd w:val="0"/>
        <w:spacing w:after="0"/>
        <w:ind w:left="-142"/>
        <w:jc w:val="both"/>
        <w:rPr>
          <w:rFonts w:ascii="Times New Roman" w:hAnsi="Times New Roman"/>
          <w:bCs/>
          <w:sz w:val="28"/>
          <w:szCs w:val="28"/>
        </w:rPr>
      </w:pPr>
      <w:r w:rsidRPr="00863FD3">
        <w:rPr>
          <w:rFonts w:ascii="Times New Roman" w:hAnsi="Times New Roman"/>
          <w:bCs/>
          <w:sz w:val="28"/>
          <w:szCs w:val="28"/>
        </w:rPr>
        <w:t>Емельянова, Л. М. Основы латинского языка с медицинской терминологией: упражнения и лексические минимумы / Л. М. Емельянова, А. В. Туровский. — 5-</w:t>
      </w:r>
      <w:r>
        <w:rPr>
          <w:rFonts w:ascii="Times New Roman" w:hAnsi="Times New Roman"/>
          <w:bCs/>
          <w:sz w:val="28"/>
          <w:szCs w:val="28"/>
        </w:rPr>
        <w:t>е изд., стер. — Санкт-Петербург</w:t>
      </w:r>
      <w:r w:rsidRPr="00863FD3">
        <w:rPr>
          <w:rFonts w:ascii="Times New Roman" w:hAnsi="Times New Roman"/>
          <w:bCs/>
          <w:sz w:val="28"/>
          <w:szCs w:val="28"/>
        </w:rPr>
        <w:t xml:space="preserve">: Лань, 2023. — 140 с. — ISBN 978-5-507-46317-6. — Текст : электронный // Лань : электронно-библиотечная система. — URL: https://e.lanbook.com/book/305972 (дата обращения: 04.04.2023). — Режим доступа: для авториз. пользователей.          </w:t>
      </w:r>
    </w:p>
    <w:p w:rsidR="00D13B95" w:rsidRPr="00863FD3" w:rsidRDefault="00D13B95" w:rsidP="00AC0882">
      <w:pPr>
        <w:widowControl w:val="0"/>
        <w:shd w:val="clear" w:color="auto" w:fill="FFFFFF"/>
        <w:tabs>
          <w:tab w:val="left" w:pos="278"/>
        </w:tabs>
        <w:autoSpaceDE w:val="0"/>
        <w:autoSpaceDN w:val="0"/>
        <w:adjustRightInd w:val="0"/>
        <w:spacing w:after="0"/>
        <w:ind w:left="-142"/>
        <w:jc w:val="both"/>
        <w:rPr>
          <w:rFonts w:ascii="Times New Roman" w:hAnsi="Times New Roman"/>
          <w:bCs/>
          <w:sz w:val="28"/>
          <w:szCs w:val="28"/>
        </w:rPr>
      </w:pPr>
    </w:p>
    <w:p w:rsidR="00D13B95" w:rsidRDefault="00D13B95" w:rsidP="00AC0882">
      <w:pPr>
        <w:widowControl w:val="0"/>
        <w:shd w:val="clear" w:color="auto" w:fill="FFFFFF"/>
        <w:tabs>
          <w:tab w:val="left" w:pos="278"/>
        </w:tabs>
        <w:autoSpaceDE w:val="0"/>
        <w:autoSpaceDN w:val="0"/>
        <w:adjustRightInd w:val="0"/>
        <w:spacing w:after="0"/>
        <w:ind w:left="-142"/>
        <w:jc w:val="both"/>
        <w:rPr>
          <w:rFonts w:ascii="Times New Roman" w:hAnsi="Times New Roman"/>
          <w:bCs/>
          <w:sz w:val="28"/>
          <w:szCs w:val="28"/>
        </w:rPr>
      </w:pPr>
      <w:r w:rsidRPr="00863FD3">
        <w:rPr>
          <w:rFonts w:ascii="Times New Roman" w:hAnsi="Times New Roman"/>
          <w:bCs/>
          <w:sz w:val="28"/>
          <w:szCs w:val="28"/>
        </w:rPr>
        <w:t>Зимина, М. В. Основы латинского языка с медицинской терминологией : учебное пособие для спо / М. В. Зимина. — 3-</w:t>
      </w:r>
      <w:r>
        <w:rPr>
          <w:rFonts w:ascii="Times New Roman" w:hAnsi="Times New Roman"/>
          <w:bCs/>
          <w:sz w:val="28"/>
          <w:szCs w:val="28"/>
        </w:rPr>
        <w:t>е изд., стер. — Санкт-Петербург</w:t>
      </w:r>
      <w:r w:rsidRPr="00863FD3">
        <w:rPr>
          <w:rFonts w:ascii="Times New Roman" w:hAnsi="Times New Roman"/>
          <w:bCs/>
          <w:sz w:val="28"/>
          <w:szCs w:val="28"/>
        </w:rPr>
        <w:t>: Лань, 2022. — 120 с. — ISBN 978-5-8114-9144-5. — Текст: электронный // Лань : электронно-библиотечная система. — URL: https://e.lanbook.com/book/187666 (дата обращения: 04.04.2023). — Режим доступа: для авториз. пользователей.</w:t>
      </w:r>
    </w:p>
    <w:p w:rsidR="00D13B95" w:rsidRDefault="00D13B95" w:rsidP="00D13B95">
      <w:pPr>
        <w:widowControl w:val="0"/>
        <w:shd w:val="clear" w:color="auto" w:fill="FFFFFF"/>
        <w:tabs>
          <w:tab w:val="left" w:pos="278"/>
        </w:tabs>
        <w:autoSpaceDE w:val="0"/>
        <w:autoSpaceDN w:val="0"/>
        <w:adjustRightInd w:val="0"/>
        <w:spacing w:after="0"/>
        <w:jc w:val="both"/>
        <w:rPr>
          <w:rFonts w:ascii="Times New Roman" w:hAnsi="Times New Roman"/>
          <w:bCs/>
          <w:sz w:val="28"/>
          <w:szCs w:val="28"/>
        </w:rPr>
      </w:pPr>
    </w:p>
    <w:p w:rsidR="00D13B95" w:rsidRPr="00FF18EE" w:rsidRDefault="00D13B95" w:rsidP="00D13B95">
      <w:pPr>
        <w:spacing w:after="0"/>
        <w:jc w:val="center"/>
        <w:rPr>
          <w:rFonts w:ascii="Times New Roman" w:hAnsi="Times New Roman"/>
          <w:b/>
          <w:sz w:val="28"/>
          <w:szCs w:val="28"/>
        </w:rPr>
      </w:pPr>
      <w:r w:rsidRPr="00FF18EE">
        <w:rPr>
          <w:rFonts w:ascii="Times New Roman" w:hAnsi="Times New Roman"/>
          <w:b/>
          <w:sz w:val="28"/>
          <w:szCs w:val="28"/>
        </w:rPr>
        <w:t>ОП.0</w:t>
      </w:r>
      <w:r w:rsidR="00E93B48">
        <w:rPr>
          <w:rFonts w:ascii="Times New Roman" w:hAnsi="Times New Roman"/>
          <w:b/>
          <w:sz w:val="28"/>
          <w:szCs w:val="28"/>
        </w:rPr>
        <w:t>4</w:t>
      </w:r>
      <w:r w:rsidRPr="00FF18EE">
        <w:rPr>
          <w:rFonts w:ascii="Times New Roman" w:hAnsi="Times New Roman"/>
          <w:b/>
          <w:sz w:val="28"/>
          <w:szCs w:val="28"/>
        </w:rPr>
        <w:t xml:space="preserve"> «Генетика человека с основами медицинской генетики» </w:t>
      </w:r>
    </w:p>
    <w:p w:rsidR="00AC0882" w:rsidRDefault="00AC0882" w:rsidP="00922A61">
      <w:pPr>
        <w:shd w:val="clear" w:color="auto" w:fill="FFFFFF"/>
        <w:spacing w:after="0"/>
        <w:jc w:val="both"/>
        <w:textAlignment w:val="baseline"/>
        <w:outlineLvl w:val="0"/>
        <w:rPr>
          <w:rFonts w:ascii="Times New Roman" w:hAnsi="Times New Roman"/>
          <w:kern w:val="36"/>
          <w:sz w:val="28"/>
          <w:szCs w:val="28"/>
        </w:rPr>
      </w:pPr>
    </w:p>
    <w:p w:rsidR="00D13B95" w:rsidRPr="00FF18EE" w:rsidRDefault="00D13B95" w:rsidP="00922A61">
      <w:pPr>
        <w:shd w:val="clear" w:color="auto" w:fill="FFFFFF"/>
        <w:spacing w:after="0"/>
        <w:jc w:val="both"/>
        <w:textAlignment w:val="baseline"/>
        <w:outlineLvl w:val="0"/>
        <w:rPr>
          <w:rFonts w:ascii="Times New Roman" w:hAnsi="Times New Roman"/>
          <w:kern w:val="36"/>
          <w:sz w:val="28"/>
          <w:szCs w:val="28"/>
        </w:rPr>
      </w:pPr>
      <w:r w:rsidRPr="00FF18EE">
        <w:rPr>
          <w:rFonts w:ascii="Times New Roman" w:hAnsi="Times New Roman"/>
          <w:kern w:val="36"/>
          <w:sz w:val="28"/>
          <w:szCs w:val="28"/>
        </w:rPr>
        <w:lastRenderedPageBreak/>
        <w:t xml:space="preserve">Генетика человека с основами медицинской генетики: учебник/ Е.К. Хандогина [ и др.]. – Москва: ГЭОТАР-Медиа, 2021. - 192 с., ил. </w:t>
      </w:r>
    </w:p>
    <w:p w:rsidR="00922A61" w:rsidRDefault="00922A61" w:rsidP="00922A61">
      <w:pPr>
        <w:shd w:val="clear" w:color="auto" w:fill="FFFFFF"/>
        <w:spacing w:after="0"/>
        <w:jc w:val="both"/>
        <w:textAlignment w:val="baseline"/>
        <w:outlineLvl w:val="0"/>
        <w:rPr>
          <w:rFonts w:ascii="Times New Roman" w:hAnsi="Times New Roman"/>
          <w:sz w:val="28"/>
          <w:szCs w:val="28"/>
        </w:rPr>
      </w:pPr>
    </w:p>
    <w:p w:rsidR="00D13B95" w:rsidRPr="00FF18EE" w:rsidRDefault="00D13B95" w:rsidP="00922A61">
      <w:pPr>
        <w:shd w:val="clear" w:color="auto" w:fill="FFFFFF"/>
        <w:spacing w:after="0"/>
        <w:jc w:val="both"/>
        <w:textAlignment w:val="baseline"/>
        <w:outlineLvl w:val="0"/>
        <w:rPr>
          <w:rFonts w:ascii="Times New Roman" w:hAnsi="Times New Roman"/>
          <w:kern w:val="36"/>
          <w:sz w:val="28"/>
          <w:szCs w:val="28"/>
        </w:rPr>
      </w:pPr>
      <w:r w:rsidRPr="00FF18EE">
        <w:rPr>
          <w:rFonts w:ascii="Times New Roman" w:hAnsi="Times New Roman"/>
          <w:sz w:val="28"/>
          <w:szCs w:val="28"/>
        </w:rPr>
        <w:t xml:space="preserve">Медицинская генетика: учебник/ под ред. Н.П. Бочкова. - Москва: ГЭОТАР-Медиа, 2021. - 224 с., ил. </w:t>
      </w:r>
    </w:p>
    <w:p w:rsidR="00AC0882" w:rsidRDefault="00AC0882" w:rsidP="00D13B95">
      <w:pPr>
        <w:spacing w:after="0"/>
        <w:contextualSpacing/>
        <w:jc w:val="both"/>
        <w:rPr>
          <w:rFonts w:ascii="Times New Roman" w:hAnsi="Times New Roman"/>
          <w:sz w:val="28"/>
          <w:szCs w:val="28"/>
        </w:rPr>
      </w:pPr>
    </w:p>
    <w:p w:rsidR="00D13B95" w:rsidRPr="00FF18EE" w:rsidRDefault="00D13B95" w:rsidP="00D13B95">
      <w:pPr>
        <w:spacing w:after="0"/>
        <w:contextualSpacing/>
        <w:jc w:val="both"/>
        <w:rPr>
          <w:rFonts w:ascii="Times New Roman" w:hAnsi="Times New Roman"/>
          <w:sz w:val="28"/>
          <w:szCs w:val="28"/>
        </w:rPr>
      </w:pPr>
      <w:r w:rsidRPr="00FF18EE">
        <w:rPr>
          <w:rFonts w:ascii="Times New Roman" w:hAnsi="Times New Roman"/>
          <w:sz w:val="28"/>
          <w:szCs w:val="28"/>
        </w:rPr>
        <w:t>Васильева, Е. Е. Генетика человека с основами медицинской генетики. Пособие по решению задач / Е. Е. Васильева. — 5-</w:t>
      </w:r>
      <w:r>
        <w:rPr>
          <w:rFonts w:ascii="Times New Roman" w:hAnsi="Times New Roman"/>
          <w:sz w:val="28"/>
          <w:szCs w:val="28"/>
        </w:rPr>
        <w:t>е изд., стер. — Санкт-Петербург</w:t>
      </w:r>
      <w:r w:rsidRPr="00FF18EE">
        <w:rPr>
          <w:rFonts w:ascii="Times New Roman" w:hAnsi="Times New Roman"/>
          <w:sz w:val="28"/>
          <w:szCs w:val="28"/>
        </w:rPr>
        <w:t>: Лань, 2023. — 92 с. — ISBN 978-5-507-45729-8. — Текст : электронный // Лань : электронно-библиотечная система. — URL: https://e.lanbook.com/book/282359 (дата обращения: 05.04.2023). — Режим доступа: для авториз. пользователей.</w:t>
      </w:r>
    </w:p>
    <w:p w:rsidR="00D13B95" w:rsidRDefault="00D13B95" w:rsidP="00D13B95">
      <w:pPr>
        <w:spacing w:after="0"/>
        <w:ind w:right="190"/>
        <w:textAlignment w:val="center"/>
        <w:outlineLvl w:val="0"/>
        <w:rPr>
          <w:rFonts w:ascii="Times New Roman" w:hAnsi="Times New Roman"/>
          <w:bCs/>
          <w:kern w:val="36"/>
          <w:sz w:val="24"/>
          <w:szCs w:val="24"/>
        </w:rPr>
      </w:pPr>
    </w:p>
    <w:p w:rsidR="00D13B95" w:rsidRDefault="00D13B95" w:rsidP="00D13B95">
      <w:pPr>
        <w:spacing w:after="0"/>
        <w:ind w:right="190"/>
        <w:jc w:val="both"/>
        <w:textAlignment w:val="center"/>
        <w:outlineLvl w:val="0"/>
        <w:rPr>
          <w:rFonts w:ascii="Times New Roman" w:hAnsi="Times New Roman"/>
          <w:bCs/>
          <w:kern w:val="36"/>
          <w:sz w:val="28"/>
          <w:szCs w:val="28"/>
        </w:rPr>
      </w:pPr>
      <w:r w:rsidRPr="00FF18EE">
        <w:rPr>
          <w:rFonts w:ascii="Times New Roman" w:hAnsi="Times New Roman"/>
          <w:bCs/>
          <w:kern w:val="36"/>
          <w:sz w:val="28"/>
          <w:szCs w:val="28"/>
        </w:rPr>
        <w:t>Кургуз, Р. В. Генетика человека с основами медицинской генетики / Р. В. Кургуз, Н. В. Киселева. — 4-</w:t>
      </w:r>
      <w:r>
        <w:rPr>
          <w:rFonts w:ascii="Times New Roman" w:hAnsi="Times New Roman"/>
          <w:bCs/>
          <w:kern w:val="36"/>
          <w:sz w:val="28"/>
          <w:szCs w:val="28"/>
        </w:rPr>
        <w:t>е изд., стер. — Санкт-Петербург</w:t>
      </w:r>
      <w:r w:rsidRPr="00FF18EE">
        <w:rPr>
          <w:rFonts w:ascii="Times New Roman" w:hAnsi="Times New Roman"/>
          <w:bCs/>
          <w:kern w:val="36"/>
          <w:sz w:val="28"/>
          <w:szCs w:val="28"/>
        </w:rPr>
        <w:t xml:space="preserve">: Лань, 2023. — 176 с. — </w:t>
      </w:r>
      <w:r>
        <w:rPr>
          <w:rFonts w:ascii="Times New Roman" w:hAnsi="Times New Roman"/>
          <w:bCs/>
          <w:kern w:val="36"/>
          <w:sz w:val="28"/>
          <w:szCs w:val="28"/>
        </w:rPr>
        <w:t>ISBN 978-5-507-45741-0. — Текст: электронный // Лань</w:t>
      </w:r>
      <w:r w:rsidRPr="00FF18EE">
        <w:rPr>
          <w:rFonts w:ascii="Times New Roman" w:hAnsi="Times New Roman"/>
          <w:bCs/>
          <w:kern w:val="36"/>
          <w:sz w:val="28"/>
          <w:szCs w:val="28"/>
        </w:rPr>
        <w:t>: электронно-библиотечная система. — URL: https://e.lanbook.com/book/282398 (дата обращения: 05.04.2023). — Режим доступа: для авториз. пользователей.</w:t>
      </w:r>
    </w:p>
    <w:p w:rsidR="00E93B48" w:rsidRPr="00265100" w:rsidRDefault="00E93B48" w:rsidP="00E93B48">
      <w:pPr>
        <w:spacing w:after="0"/>
        <w:jc w:val="center"/>
        <w:rPr>
          <w:rFonts w:ascii="Times New Roman" w:hAnsi="Times New Roman"/>
          <w:b/>
          <w:sz w:val="28"/>
          <w:szCs w:val="28"/>
        </w:rPr>
      </w:pPr>
      <w:r w:rsidRPr="00265100">
        <w:rPr>
          <w:rFonts w:ascii="Times New Roman" w:hAnsi="Times New Roman"/>
          <w:b/>
          <w:sz w:val="28"/>
          <w:szCs w:val="28"/>
        </w:rPr>
        <w:t>ОП.0</w:t>
      </w:r>
      <w:r>
        <w:rPr>
          <w:rFonts w:ascii="Times New Roman" w:hAnsi="Times New Roman"/>
          <w:b/>
          <w:sz w:val="28"/>
          <w:szCs w:val="28"/>
        </w:rPr>
        <w:t>5</w:t>
      </w:r>
      <w:r w:rsidRPr="00265100">
        <w:rPr>
          <w:rFonts w:ascii="Times New Roman" w:hAnsi="Times New Roman"/>
          <w:b/>
          <w:sz w:val="28"/>
          <w:szCs w:val="28"/>
        </w:rPr>
        <w:t xml:space="preserve"> «Основы микробиологии  и иммунологии»</w:t>
      </w:r>
    </w:p>
    <w:p w:rsidR="00AC0882" w:rsidRDefault="00AC0882" w:rsidP="00ED6F8E">
      <w:pPr>
        <w:shd w:val="clear" w:color="auto" w:fill="FFFFFF"/>
        <w:spacing w:after="75"/>
        <w:ind w:right="300"/>
        <w:contextualSpacing/>
        <w:jc w:val="both"/>
        <w:outlineLvl w:val="0"/>
        <w:rPr>
          <w:rFonts w:ascii="Times New Roman" w:hAnsi="Times New Roman"/>
          <w:bCs/>
          <w:sz w:val="28"/>
          <w:szCs w:val="28"/>
        </w:rPr>
      </w:pPr>
    </w:p>
    <w:p w:rsidR="00E93B48" w:rsidRPr="009E0FA1" w:rsidRDefault="00E93B48" w:rsidP="00ED6F8E">
      <w:pPr>
        <w:shd w:val="clear" w:color="auto" w:fill="FFFFFF"/>
        <w:spacing w:after="75"/>
        <w:ind w:right="300"/>
        <w:contextualSpacing/>
        <w:jc w:val="both"/>
        <w:outlineLvl w:val="0"/>
        <w:rPr>
          <w:rFonts w:ascii="Times New Roman" w:hAnsi="Times New Roman"/>
          <w:bCs/>
          <w:sz w:val="28"/>
          <w:szCs w:val="28"/>
        </w:rPr>
      </w:pPr>
      <w:r w:rsidRPr="009E0FA1">
        <w:rPr>
          <w:rFonts w:ascii="Times New Roman" w:hAnsi="Times New Roman"/>
          <w:bCs/>
          <w:sz w:val="28"/>
          <w:szCs w:val="28"/>
        </w:rPr>
        <w:t>Камышева К.С.: Основы микробиологии и иммунологии: Учебное пособие/ К.С.Камышева.- 6-е издание</w:t>
      </w:r>
      <w:r>
        <w:rPr>
          <w:rFonts w:ascii="Times New Roman" w:hAnsi="Times New Roman"/>
          <w:bCs/>
          <w:sz w:val="28"/>
          <w:szCs w:val="28"/>
        </w:rPr>
        <w:t>.</w:t>
      </w:r>
      <w:r w:rsidRPr="009E0FA1">
        <w:rPr>
          <w:rFonts w:ascii="Times New Roman" w:hAnsi="Times New Roman"/>
          <w:bCs/>
          <w:sz w:val="28"/>
          <w:szCs w:val="28"/>
        </w:rPr>
        <w:t xml:space="preserve"> – Ростов-на-Дону: Феникс, 2022.- 382 с.ил. </w:t>
      </w:r>
    </w:p>
    <w:p w:rsidR="00AC0882" w:rsidRDefault="00AC0882" w:rsidP="00ED6F8E">
      <w:pPr>
        <w:shd w:val="clear" w:color="auto" w:fill="FFFFFF"/>
        <w:spacing w:after="75"/>
        <w:ind w:right="300"/>
        <w:contextualSpacing/>
        <w:jc w:val="both"/>
        <w:outlineLvl w:val="0"/>
        <w:rPr>
          <w:rFonts w:ascii="Times New Roman" w:eastAsiaTheme="minorHAnsi" w:hAnsi="Times New Roman"/>
          <w:color w:val="000000"/>
          <w:sz w:val="28"/>
          <w:szCs w:val="28"/>
          <w:lang w:eastAsia="en-US"/>
        </w:rPr>
      </w:pPr>
    </w:p>
    <w:p w:rsidR="00E93B48" w:rsidRPr="009E0FA1" w:rsidRDefault="00E93B48" w:rsidP="00ED6F8E">
      <w:pPr>
        <w:shd w:val="clear" w:color="auto" w:fill="FFFFFF"/>
        <w:spacing w:after="75"/>
        <w:ind w:right="300"/>
        <w:contextualSpacing/>
        <w:jc w:val="both"/>
        <w:outlineLvl w:val="0"/>
        <w:rPr>
          <w:rFonts w:ascii="Times New Roman" w:hAnsi="Times New Roman"/>
          <w:bCs/>
          <w:sz w:val="28"/>
          <w:szCs w:val="28"/>
        </w:rPr>
      </w:pPr>
      <w:r w:rsidRPr="009E0FA1">
        <w:rPr>
          <w:rFonts w:ascii="Times New Roman" w:eastAsiaTheme="minorHAnsi" w:hAnsi="Times New Roman"/>
          <w:color w:val="000000"/>
          <w:sz w:val="28"/>
          <w:szCs w:val="28"/>
          <w:lang w:eastAsia="en-US"/>
        </w:rPr>
        <w:t xml:space="preserve">Основы микробиологии, вирусологии и иммунологии : учебное пособие для студентов мед. училищ и колледжей / Н. В. Прозоркина. - </w:t>
      </w:r>
      <w:r>
        <w:rPr>
          <w:rFonts w:ascii="Times New Roman" w:eastAsiaTheme="minorHAnsi" w:hAnsi="Times New Roman"/>
          <w:color w:val="000000"/>
          <w:sz w:val="28"/>
          <w:szCs w:val="28"/>
          <w:lang w:eastAsia="en-US"/>
        </w:rPr>
        <w:t>Изд. 6-е стер. - Ростов-на-Дону</w:t>
      </w:r>
      <w:r w:rsidRPr="009E0FA1">
        <w:rPr>
          <w:rFonts w:ascii="Times New Roman" w:eastAsiaTheme="minorHAnsi" w:hAnsi="Times New Roman"/>
          <w:color w:val="000000"/>
          <w:sz w:val="28"/>
          <w:szCs w:val="28"/>
          <w:lang w:eastAsia="en-US"/>
        </w:rPr>
        <w:t xml:space="preserve">: Феникс, 2012. - 384 с. - (Среднее профессиональное образование). - </w:t>
      </w:r>
      <w:r w:rsidRPr="009E0FA1">
        <w:rPr>
          <w:rFonts w:ascii="Times New Roman" w:eastAsiaTheme="minorHAnsi" w:hAnsi="Times New Roman"/>
          <w:bCs/>
          <w:color w:val="000000"/>
          <w:sz w:val="28"/>
          <w:szCs w:val="28"/>
          <w:lang w:eastAsia="en-US"/>
        </w:rPr>
        <w:t xml:space="preserve">ISBN </w:t>
      </w:r>
      <w:r w:rsidRPr="009E0FA1">
        <w:rPr>
          <w:rFonts w:ascii="Times New Roman" w:eastAsiaTheme="minorHAnsi" w:hAnsi="Times New Roman"/>
          <w:color w:val="000000"/>
          <w:sz w:val="28"/>
          <w:szCs w:val="28"/>
          <w:lang w:eastAsia="en-US"/>
        </w:rPr>
        <w:t>978-5-222-18962-7.</w:t>
      </w:r>
    </w:p>
    <w:p w:rsidR="00AC0882" w:rsidRDefault="00AC0882" w:rsidP="00E93B48">
      <w:pPr>
        <w:autoSpaceDE w:val="0"/>
        <w:autoSpaceDN w:val="0"/>
        <w:adjustRightInd w:val="0"/>
        <w:spacing w:after="0"/>
        <w:contextualSpacing/>
        <w:jc w:val="both"/>
        <w:rPr>
          <w:rFonts w:ascii="Times New Roman" w:eastAsia="Calibri" w:hAnsi="Times New Roman"/>
          <w:sz w:val="28"/>
          <w:szCs w:val="28"/>
          <w:lang w:eastAsia="en-US"/>
        </w:rPr>
      </w:pPr>
    </w:p>
    <w:p w:rsidR="00E93B48" w:rsidRDefault="00E93B48" w:rsidP="00E93B48">
      <w:pPr>
        <w:autoSpaceDE w:val="0"/>
        <w:autoSpaceDN w:val="0"/>
        <w:adjustRightInd w:val="0"/>
        <w:spacing w:after="0"/>
        <w:contextualSpacing/>
        <w:jc w:val="both"/>
        <w:rPr>
          <w:rFonts w:ascii="Times New Roman" w:eastAsia="Calibri" w:hAnsi="Times New Roman"/>
          <w:sz w:val="28"/>
          <w:szCs w:val="28"/>
          <w:lang w:eastAsia="en-US"/>
        </w:rPr>
      </w:pPr>
      <w:r w:rsidRPr="009E0FA1">
        <w:rPr>
          <w:rFonts w:ascii="Times New Roman" w:eastAsia="Calibri" w:hAnsi="Times New Roman"/>
          <w:sz w:val="28"/>
          <w:szCs w:val="28"/>
          <w:lang w:eastAsia="en-US"/>
        </w:rPr>
        <w:t>Общая и санитарная микробиология с техникой микробиологических исследований : учебное пособие для спо / А. С. Лабинская, Л. П. Блинкова, А. С. Ещина [и др.]. — 6-е изд., испр. — Санкт-Петербург : Лань, 2022. — 588 с. — ISBN 978-5-8114-9883-3. — Текст : электронный // Лань : электронно-библиотечная система. — URL: https://e.lanbook.com/book/201605 (дата обращения: 05.04.2023). — Режим доступа: для авториз. пользователей.</w:t>
      </w:r>
    </w:p>
    <w:p w:rsidR="00E93B48" w:rsidRPr="009E0FA1" w:rsidRDefault="00E93B48" w:rsidP="00E93B48">
      <w:pPr>
        <w:autoSpaceDE w:val="0"/>
        <w:autoSpaceDN w:val="0"/>
        <w:adjustRightInd w:val="0"/>
        <w:spacing w:after="0"/>
        <w:contextualSpacing/>
        <w:jc w:val="both"/>
        <w:rPr>
          <w:rFonts w:ascii="Times New Roman" w:eastAsia="Calibri" w:hAnsi="Times New Roman"/>
          <w:sz w:val="28"/>
          <w:szCs w:val="28"/>
          <w:lang w:eastAsia="en-US"/>
        </w:rPr>
      </w:pPr>
    </w:p>
    <w:p w:rsidR="00E93B48" w:rsidRPr="009E0FA1" w:rsidRDefault="00E93B48" w:rsidP="00E93B48">
      <w:pPr>
        <w:jc w:val="both"/>
        <w:rPr>
          <w:rFonts w:ascii="Times New Roman" w:hAnsi="Times New Roman"/>
          <w:sz w:val="28"/>
          <w:szCs w:val="28"/>
        </w:rPr>
      </w:pPr>
      <w:r w:rsidRPr="009E0FA1">
        <w:rPr>
          <w:rFonts w:ascii="Times New Roman" w:hAnsi="Times New Roman"/>
          <w:sz w:val="28"/>
          <w:szCs w:val="28"/>
        </w:rPr>
        <w:t xml:space="preserve">Частная медицинская микробиология с техникой микробиологических исследований : учебное пособие для спо / А. С. Лабинская, Л. П. Блинкова, А. С. Ещина [и др.]. — 5-е изд., стер. — Санкт-Петербург : Лань, 2022. — 608 с. — </w:t>
      </w:r>
      <w:r>
        <w:rPr>
          <w:rFonts w:ascii="Times New Roman" w:hAnsi="Times New Roman"/>
          <w:sz w:val="28"/>
          <w:szCs w:val="28"/>
        </w:rPr>
        <w:t>ISBN 978-5-507-44780-0. — Текст</w:t>
      </w:r>
      <w:r w:rsidRPr="009E0FA1">
        <w:rPr>
          <w:rFonts w:ascii="Times New Roman" w:hAnsi="Times New Roman"/>
          <w:sz w:val="28"/>
          <w:szCs w:val="28"/>
        </w:rPr>
        <w:t>: электронный // Лань: электронно-</w:t>
      </w:r>
      <w:r w:rsidRPr="009E0FA1">
        <w:rPr>
          <w:rFonts w:ascii="Times New Roman" w:hAnsi="Times New Roman"/>
          <w:sz w:val="28"/>
          <w:szCs w:val="28"/>
        </w:rPr>
        <w:lastRenderedPageBreak/>
        <w:t>библиотечная система. — URL: https://e.lanbook.com/book/242996 (дата обращения: 05.04.2023). — Режим доступа: для авториз. пользователей.</w:t>
      </w:r>
    </w:p>
    <w:p w:rsidR="00D13B95" w:rsidRPr="00863FD3" w:rsidRDefault="00D13B95" w:rsidP="00D13B95">
      <w:pPr>
        <w:pStyle w:val="a6"/>
        <w:spacing w:after="0"/>
        <w:jc w:val="center"/>
        <w:rPr>
          <w:rFonts w:ascii="Times New Roman" w:hAnsi="Times New Roman"/>
          <w:b/>
          <w:sz w:val="28"/>
          <w:szCs w:val="28"/>
        </w:rPr>
      </w:pPr>
      <w:r w:rsidRPr="00863FD3">
        <w:rPr>
          <w:rFonts w:ascii="Times New Roman" w:hAnsi="Times New Roman"/>
          <w:b/>
          <w:sz w:val="28"/>
          <w:szCs w:val="28"/>
        </w:rPr>
        <w:t>ОП.0</w:t>
      </w:r>
      <w:r w:rsidR="00E93B48">
        <w:rPr>
          <w:rFonts w:ascii="Times New Roman" w:hAnsi="Times New Roman"/>
          <w:b/>
          <w:sz w:val="28"/>
          <w:szCs w:val="28"/>
        </w:rPr>
        <w:t>6</w:t>
      </w:r>
      <w:r w:rsidRPr="00863FD3">
        <w:rPr>
          <w:rFonts w:ascii="Times New Roman" w:hAnsi="Times New Roman"/>
          <w:b/>
          <w:sz w:val="28"/>
          <w:szCs w:val="28"/>
        </w:rPr>
        <w:t xml:space="preserve"> «Фармакология»</w:t>
      </w:r>
    </w:p>
    <w:p w:rsidR="00AC0882" w:rsidRDefault="00AC0882" w:rsidP="002A01B7">
      <w:pPr>
        <w:tabs>
          <w:tab w:val="left" w:pos="708"/>
          <w:tab w:val="left" w:pos="1416"/>
          <w:tab w:val="left" w:pos="2124"/>
        </w:tabs>
        <w:spacing w:after="0"/>
        <w:jc w:val="both"/>
        <w:rPr>
          <w:rFonts w:ascii="Times New Roman" w:hAnsi="Times New Roman"/>
          <w:sz w:val="28"/>
          <w:szCs w:val="28"/>
        </w:rPr>
      </w:pPr>
    </w:p>
    <w:p w:rsidR="002A01B7" w:rsidRPr="00543E76" w:rsidRDefault="002A01B7" w:rsidP="002A01B7">
      <w:pPr>
        <w:tabs>
          <w:tab w:val="left" w:pos="708"/>
          <w:tab w:val="left" w:pos="1416"/>
          <w:tab w:val="left" w:pos="2124"/>
        </w:tabs>
        <w:spacing w:after="0"/>
        <w:jc w:val="both"/>
        <w:rPr>
          <w:rFonts w:ascii="Times New Roman" w:hAnsi="Times New Roman"/>
          <w:b/>
          <w:sz w:val="28"/>
          <w:szCs w:val="28"/>
        </w:rPr>
      </w:pPr>
      <w:r w:rsidRPr="00543E76">
        <w:rPr>
          <w:rFonts w:ascii="Times New Roman" w:hAnsi="Times New Roman"/>
          <w:sz w:val="28"/>
          <w:szCs w:val="28"/>
        </w:rPr>
        <w:t xml:space="preserve">Федюкович Н.И. Фармакология: учебник / Н.И.Федюкович, Э.Д.Рубан. – Ростов на Дону: Феникс, 2021. - 702 с. (Среднее медицинское образование) </w:t>
      </w:r>
      <w:r w:rsidRPr="00543E76">
        <w:rPr>
          <w:rFonts w:ascii="Times New Roman" w:hAnsi="Times New Roman"/>
          <w:sz w:val="28"/>
          <w:szCs w:val="28"/>
          <w:lang w:val="en-US"/>
        </w:rPr>
        <w:t>ISBN</w:t>
      </w:r>
      <w:r w:rsidRPr="00543E76">
        <w:rPr>
          <w:rFonts w:ascii="Times New Roman" w:hAnsi="Times New Roman"/>
          <w:sz w:val="28"/>
          <w:szCs w:val="28"/>
        </w:rPr>
        <w:t>: 5-222-05483-7</w:t>
      </w:r>
    </w:p>
    <w:p w:rsidR="002A01B7" w:rsidRPr="00543E76" w:rsidRDefault="002A01B7" w:rsidP="002A01B7">
      <w:pPr>
        <w:tabs>
          <w:tab w:val="left" w:pos="708"/>
          <w:tab w:val="left" w:pos="1416"/>
          <w:tab w:val="left" w:pos="2124"/>
        </w:tabs>
        <w:spacing w:after="0"/>
        <w:jc w:val="both"/>
        <w:rPr>
          <w:rFonts w:ascii="Times New Roman" w:hAnsi="Times New Roman"/>
          <w:sz w:val="28"/>
          <w:szCs w:val="28"/>
        </w:rPr>
      </w:pPr>
      <w:r w:rsidRPr="00543E76">
        <w:rPr>
          <w:rFonts w:ascii="Times New Roman" w:hAnsi="Times New Roman"/>
          <w:sz w:val="28"/>
          <w:szCs w:val="28"/>
        </w:rPr>
        <w:t xml:space="preserve">Харкевич, Д. А. </w:t>
      </w:r>
      <w:r>
        <w:rPr>
          <w:rFonts w:ascii="Times New Roman" w:hAnsi="Times New Roman"/>
          <w:sz w:val="28"/>
          <w:szCs w:val="28"/>
        </w:rPr>
        <w:t>Фармакология с общей рецептурой</w:t>
      </w:r>
      <w:r w:rsidRPr="00543E76">
        <w:rPr>
          <w:rFonts w:ascii="Times New Roman" w:hAnsi="Times New Roman"/>
          <w:sz w:val="28"/>
          <w:szCs w:val="28"/>
        </w:rPr>
        <w:t>: учебник для медицинских колледжей и училищ / Д. А. Харкевич. – 3-е изд., испр. и доп. – Москва: ГЭОТАР-Медиа, 2020. - 464 с. ил.:</w:t>
      </w:r>
      <w:r>
        <w:rPr>
          <w:rFonts w:ascii="Times New Roman" w:hAnsi="Times New Roman"/>
          <w:sz w:val="28"/>
          <w:szCs w:val="28"/>
        </w:rPr>
        <w:t xml:space="preserve">. - </w:t>
      </w:r>
      <w:r w:rsidRPr="00543E76">
        <w:rPr>
          <w:rFonts w:ascii="Times New Roman" w:hAnsi="Times New Roman"/>
          <w:sz w:val="28"/>
          <w:szCs w:val="28"/>
          <w:lang w:val="en-US"/>
        </w:rPr>
        <w:t>ISBN</w:t>
      </w:r>
      <w:r w:rsidRPr="00543E76">
        <w:rPr>
          <w:rFonts w:ascii="Times New Roman" w:hAnsi="Times New Roman"/>
          <w:sz w:val="28"/>
          <w:szCs w:val="28"/>
        </w:rPr>
        <w:t xml:space="preserve"> 978-5-9704-1027-1</w:t>
      </w:r>
      <w:r>
        <w:rPr>
          <w:rFonts w:ascii="Times New Roman" w:hAnsi="Times New Roman"/>
          <w:sz w:val="28"/>
          <w:szCs w:val="28"/>
        </w:rPr>
        <w:t>.</w:t>
      </w:r>
      <w:r w:rsidRPr="00543E76">
        <w:rPr>
          <w:rFonts w:ascii="Times New Roman" w:hAnsi="Times New Roman"/>
          <w:sz w:val="28"/>
          <w:szCs w:val="28"/>
        </w:rPr>
        <w:t xml:space="preserve"> </w:t>
      </w:r>
    </w:p>
    <w:p w:rsidR="00AC0882" w:rsidRDefault="00AC0882" w:rsidP="002A01B7">
      <w:pPr>
        <w:spacing w:after="0"/>
        <w:jc w:val="both"/>
        <w:rPr>
          <w:rFonts w:ascii="Times New Roman" w:hAnsi="Times New Roman"/>
          <w:sz w:val="28"/>
          <w:szCs w:val="28"/>
        </w:rPr>
      </w:pPr>
    </w:p>
    <w:p w:rsidR="002A01B7" w:rsidRDefault="002A01B7" w:rsidP="002A01B7">
      <w:pPr>
        <w:spacing w:after="0"/>
        <w:jc w:val="both"/>
        <w:rPr>
          <w:rFonts w:ascii="Times New Roman" w:hAnsi="Times New Roman"/>
          <w:sz w:val="28"/>
          <w:szCs w:val="28"/>
        </w:rPr>
      </w:pPr>
      <w:r w:rsidRPr="00543E76">
        <w:rPr>
          <w:rFonts w:ascii="Times New Roman" w:hAnsi="Times New Roman"/>
          <w:sz w:val="28"/>
          <w:szCs w:val="28"/>
        </w:rPr>
        <w:t>Дерябина, Е. А. Фармакология: учебное пособие для спо / Е. А. Дерябина. — 3-е, стер. — Санкт-Петербург: Лань, 2021. — 184 с. — ISBN 978-5-8114-7575-9. — Текст: электронный // Лань : электронно-библиотечная система. — URL: https://e.lanbook.com/book/162382 (дата обращения: 14.0</w:t>
      </w:r>
      <w:r>
        <w:rPr>
          <w:rFonts w:ascii="Times New Roman" w:hAnsi="Times New Roman"/>
          <w:sz w:val="28"/>
          <w:szCs w:val="28"/>
        </w:rPr>
        <w:t>4.2023</w:t>
      </w:r>
      <w:r w:rsidRPr="00543E76">
        <w:rPr>
          <w:rFonts w:ascii="Times New Roman" w:hAnsi="Times New Roman"/>
          <w:sz w:val="28"/>
          <w:szCs w:val="28"/>
        </w:rPr>
        <w:t>). — Режим доступа: для авториз. пользователей.</w:t>
      </w:r>
    </w:p>
    <w:p w:rsidR="002A01B7" w:rsidRPr="00543E76" w:rsidRDefault="002A01B7" w:rsidP="002A01B7">
      <w:pPr>
        <w:spacing w:after="0"/>
        <w:jc w:val="both"/>
        <w:rPr>
          <w:rFonts w:ascii="Times New Roman" w:hAnsi="Times New Roman"/>
          <w:sz w:val="28"/>
          <w:szCs w:val="28"/>
        </w:rPr>
      </w:pPr>
    </w:p>
    <w:p w:rsidR="002A01B7" w:rsidRPr="002A01B7" w:rsidRDefault="002A01B7" w:rsidP="002A01B7">
      <w:pPr>
        <w:spacing w:after="0"/>
        <w:jc w:val="both"/>
        <w:rPr>
          <w:rFonts w:ascii="Times New Roman" w:hAnsi="Times New Roman"/>
          <w:sz w:val="28"/>
          <w:szCs w:val="28"/>
        </w:rPr>
      </w:pPr>
      <w:r w:rsidRPr="00543E76">
        <w:rPr>
          <w:rFonts w:ascii="Times New Roman" w:hAnsi="Times New Roman"/>
          <w:sz w:val="28"/>
          <w:szCs w:val="28"/>
        </w:rPr>
        <w:t xml:space="preserve">Дерябина Е. А. Фармакология: учебное пособие для спо / Е. А. Дерябина. — 3-е, стер. — Санкт-Петербург: Лань, 2021. — 184 с. — ISBN 978-5-8114-7575-9. — Текст : электронный // Лань : электронно-библиотечная система. — URL: </w:t>
      </w:r>
      <w:hyperlink r:id="rId7" w:history="1">
        <w:r w:rsidRPr="002A01B7">
          <w:rPr>
            <w:rStyle w:val="a8"/>
            <w:rFonts w:ascii="Times New Roman" w:hAnsi="Times New Roman"/>
            <w:color w:val="auto"/>
            <w:sz w:val="28"/>
            <w:szCs w:val="28"/>
            <w:u w:val="none"/>
          </w:rPr>
          <w:t>https://e.lanbook.com/book/162382</w:t>
        </w:r>
      </w:hyperlink>
      <w:r w:rsidRPr="002A01B7">
        <w:rPr>
          <w:rFonts w:ascii="Times New Roman" w:hAnsi="Times New Roman"/>
          <w:sz w:val="28"/>
          <w:szCs w:val="28"/>
        </w:rPr>
        <w:t xml:space="preserve">  (дата обращения: 14.04.2023). — Режим доступа: для авториз. пользователей.</w:t>
      </w:r>
    </w:p>
    <w:p w:rsidR="002A01B7" w:rsidRPr="002A01B7" w:rsidRDefault="002A01B7" w:rsidP="002A01B7">
      <w:pPr>
        <w:spacing w:after="0"/>
        <w:jc w:val="both"/>
        <w:rPr>
          <w:rFonts w:ascii="Times New Roman" w:hAnsi="Times New Roman"/>
          <w:sz w:val="28"/>
          <w:szCs w:val="28"/>
        </w:rPr>
      </w:pPr>
    </w:p>
    <w:p w:rsidR="002A01B7" w:rsidRPr="002A01B7" w:rsidRDefault="002A01B7" w:rsidP="002A01B7">
      <w:pPr>
        <w:spacing w:after="0"/>
        <w:jc w:val="both"/>
        <w:rPr>
          <w:rFonts w:ascii="Times New Roman" w:hAnsi="Times New Roman"/>
          <w:sz w:val="28"/>
          <w:szCs w:val="28"/>
        </w:rPr>
      </w:pPr>
      <w:r w:rsidRPr="002A01B7">
        <w:rPr>
          <w:rFonts w:ascii="Times New Roman" w:hAnsi="Times New Roman"/>
          <w:sz w:val="28"/>
          <w:szCs w:val="28"/>
        </w:rPr>
        <w:t xml:space="preserve">Илькевич Т. Г. Фармакология. Практикум : учебное пособие для спо / Т. Г. Ильке-вич. — Санкт-Петербург: Лань, 2021. — 92 с. — ISBN 978-5-8114-8020-3. — Текст: электронный // Лань: электронно-библиотечная система. — URL: </w:t>
      </w:r>
      <w:hyperlink r:id="rId8" w:history="1">
        <w:r w:rsidRPr="002A01B7">
          <w:rPr>
            <w:rStyle w:val="a8"/>
            <w:rFonts w:ascii="Times New Roman" w:hAnsi="Times New Roman"/>
            <w:color w:val="auto"/>
            <w:sz w:val="28"/>
            <w:szCs w:val="28"/>
            <w:u w:val="none"/>
          </w:rPr>
          <w:t>https://e.lanbook.com/book/179016</w:t>
        </w:r>
      </w:hyperlink>
      <w:r w:rsidRPr="002A01B7">
        <w:rPr>
          <w:rFonts w:ascii="Times New Roman" w:hAnsi="Times New Roman"/>
          <w:sz w:val="28"/>
          <w:szCs w:val="28"/>
        </w:rPr>
        <w:t xml:space="preserve">  (дата обращения: 14.04.2023). — Режим доступа: для авториз. пользователей.</w:t>
      </w:r>
    </w:p>
    <w:p w:rsidR="002A01B7" w:rsidRPr="002A01B7" w:rsidRDefault="002A01B7" w:rsidP="002A01B7">
      <w:pPr>
        <w:spacing w:after="0"/>
        <w:jc w:val="both"/>
        <w:rPr>
          <w:rFonts w:ascii="Times New Roman" w:hAnsi="Times New Roman"/>
          <w:sz w:val="28"/>
          <w:szCs w:val="28"/>
        </w:rPr>
      </w:pPr>
    </w:p>
    <w:p w:rsidR="002A01B7" w:rsidRPr="002A01B7" w:rsidRDefault="002A01B7" w:rsidP="002A01B7">
      <w:pPr>
        <w:spacing w:after="0"/>
        <w:jc w:val="both"/>
        <w:rPr>
          <w:rFonts w:ascii="Times New Roman" w:hAnsi="Times New Roman"/>
          <w:sz w:val="28"/>
          <w:szCs w:val="28"/>
        </w:rPr>
      </w:pPr>
      <w:r w:rsidRPr="002A01B7">
        <w:rPr>
          <w:rFonts w:ascii="Times New Roman" w:hAnsi="Times New Roman"/>
          <w:sz w:val="28"/>
          <w:szCs w:val="28"/>
        </w:rPr>
        <w:t xml:space="preserve">Коновалов, А. А. Фармакология. Курс лекций: учебное пособие для спо / А. А. Коновалов. — 4-е изд., испр. и доп. — Санкт-Петербург: Лань, 2021. — 120 с. — ISBN 978-5-8114-5978-0. — Текст: электронный // Лань: электронно-библиотечная система. — URL: </w:t>
      </w:r>
      <w:hyperlink r:id="rId9" w:history="1">
        <w:r w:rsidRPr="002A01B7">
          <w:rPr>
            <w:rStyle w:val="a8"/>
            <w:rFonts w:ascii="Times New Roman" w:hAnsi="Times New Roman"/>
            <w:color w:val="auto"/>
            <w:sz w:val="28"/>
            <w:szCs w:val="28"/>
            <w:u w:val="none"/>
          </w:rPr>
          <w:t>https://e.lanbook.com/book/155683</w:t>
        </w:r>
      </w:hyperlink>
      <w:r w:rsidRPr="002A01B7">
        <w:rPr>
          <w:rFonts w:ascii="Times New Roman" w:hAnsi="Times New Roman"/>
          <w:sz w:val="28"/>
          <w:szCs w:val="28"/>
        </w:rPr>
        <w:t xml:space="preserve">  (дата обращения: 14.04.2023). — Режим доступа: для авториз. пользователей.</w:t>
      </w:r>
    </w:p>
    <w:p w:rsidR="002A01B7" w:rsidRPr="002A01B7" w:rsidRDefault="002A01B7" w:rsidP="002A01B7">
      <w:pPr>
        <w:spacing w:after="0"/>
        <w:jc w:val="both"/>
        <w:rPr>
          <w:rFonts w:ascii="Times New Roman" w:hAnsi="Times New Roman"/>
          <w:sz w:val="28"/>
          <w:szCs w:val="28"/>
        </w:rPr>
      </w:pPr>
    </w:p>
    <w:p w:rsidR="00D13B95" w:rsidRPr="002A01B7" w:rsidRDefault="002A01B7" w:rsidP="002A01B7">
      <w:pPr>
        <w:autoSpaceDE w:val="0"/>
        <w:autoSpaceDN w:val="0"/>
        <w:adjustRightInd w:val="0"/>
        <w:spacing w:after="0" w:line="240" w:lineRule="auto"/>
        <w:jc w:val="both"/>
        <w:rPr>
          <w:rFonts w:ascii="Times New Roman" w:eastAsiaTheme="minorHAnsi" w:hAnsi="Times New Roman"/>
          <w:b/>
          <w:sz w:val="28"/>
          <w:szCs w:val="28"/>
          <w:lang w:eastAsia="en-US"/>
        </w:rPr>
      </w:pPr>
      <w:r w:rsidRPr="002A01B7">
        <w:rPr>
          <w:rFonts w:ascii="Times New Roman" w:hAnsi="Times New Roman"/>
          <w:sz w:val="28"/>
          <w:szCs w:val="28"/>
        </w:rPr>
        <w:t xml:space="preserve">Коновалов А. А. Фармакология. Рабочая тетрадь: учебное пособие для спо / А. А. Коновалов. — 3-е изд., стер. — Санкт-Петербург: Лань, 2021. — 56 с. — ISBN 978-5-8114-7118-8. — Текст: электронный // Лань: электронно-библиотечная система. — URL: </w:t>
      </w:r>
      <w:hyperlink r:id="rId10" w:history="1">
        <w:r w:rsidRPr="002A01B7">
          <w:rPr>
            <w:rStyle w:val="a8"/>
            <w:rFonts w:ascii="Times New Roman" w:hAnsi="Times New Roman"/>
            <w:color w:val="auto"/>
            <w:sz w:val="28"/>
            <w:szCs w:val="28"/>
            <w:u w:val="none"/>
          </w:rPr>
          <w:t>https://e.lanbook.com/book/155684</w:t>
        </w:r>
      </w:hyperlink>
      <w:r w:rsidRPr="002A01B7">
        <w:rPr>
          <w:rFonts w:ascii="Times New Roman" w:hAnsi="Times New Roman"/>
          <w:sz w:val="28"/>
          <w:szCs w:val="28"/>
        </w:rPr>
        <w:t xml:space="preserve">  (дата обращения: 14.04.2023). — Режим доступа: для авториз. пользователей</w:t>
      </w:r>
    </w:p>
    <w:p w:rsidR="00531455" w:rsidRDefault="00531455" w:rsidP="00D13B95">
      <w:pPr>
        <w:autoSpaceDE w:val="0"/>
        <w:autoSpaceDN w:val="0"/>
        <w:adjustRightInd w:val="0"/>
        <w:spacing w:after="0" w:line="240" w:lineRule="auto"/>
        <w:ind w:left="284"/>
        <w:jc w:val="both"/>
        <w:rPr>
          <w:rFonts w:ascii="Times New Roman" w:eastAsiaTheme="minorHAnsi" w:hAnsi="Times New Roman"/>
          <w:b/>
          <w:sz w:val="28"/>
          <w:szCs w:val="28"/>
          <w:lang w:eastAsia="en-US"/>
        </w:rPr>
      </w:pPr>
    </w:p>
    <w:p w:rsidR="00E93B48" w:rsidRPr="00E93B48" w:rsidRDefault="00E93B48" w:rsidP="00E93B48">
      <w:pPr>
        <w:spacing w:after="0"/>
        <w:jc w:val="center"/>
        <w:rPr>
          <w:rFonts w:ascii="Times New Roman" w:hAnsi="Times New Roman"/>
          <w:b/>
          <w:sz w:val="28"/>
          <w:szCs w:val="28"/>
        </w:rPr>
      </w:pPr>
      <w:r w:rsidRPr="00E93B48">
        <w:rPr>
          <w:rFonts w:ascii="Times New Roman" w:hAnsi="Times New Roman"/>
          <w:b/>
          <w:sz w:val="28"/>
          <w:szCs w:val="28"/>
        </w:rPr>
        <w:lastRenderedPageBreak/>
        <w:t xml:space="preserve"> «</w:t>
      </w:r>
      <w:r>
        <w:rPr>
          <w:rFonts w:ascii="Times New Roman" w:hAnsi="Times New Roman"/>
          <w:b/>
          <w:sz w:val="28"/>
          <w:szCs w:val="28"/>
        </w:rPr>
        <w:t xml:space="preserve">ОП.07 </w:t>
      </w:r>
      <w:r w:rsidRPr="00E93B48">
        <w:rPr>
          <w:rFonts w:ascii="Times New Roman" w:hAnsi="Times New Roman"/>
          <w:b/>
          <w:sz w:val="28"/>
          <w:szCs w:val="28"/>
        </w:rPr>
        <w:t>Информационные технологии в профессиональной деятельности»</w:t>
      </w:r>
    </w:p>
    <w:p w:rsidR="00AC0882" w:rsidRDefault="00AC0882" w:rsidP="00531455">
      <w:pPr>
        <w:spacing w:after="0"/>
        <w:contextualSpacing/>
        <w:jc w:val="both"/>
        <w:rPr>
          <w:rFonts w:ascii="Times New Roman" w:hAnsi="Times New Roman"/>
          <w:iCs/>
          <w:sz w:val="28"/>
          <w:szCs w:val="28"/>
        </w:rPr>
      </w:pPr>
    </w:p>
    <w:p w:rsidR="00E93B48" w:rsidRPr="00E93B48" w:rsidRDefault="00E93B48" w:rsidP="00531455">
      <w:pPr>
        <w:spacing w:after="0"/>
        <w:contextualSpacing/>
        <w:jc w:val="both"/>
        <w:rPr>
          <w:rFonts w:ascii="Times New Roman" w:hAnsi="Times New Roman"/>
          <w:b/>
          <w:bCs/>
          <w:iCs/>
          <w:sz w:val="28"/>
          <w:szCs w:val="28"/>
        </w:rPr>
      </w:pPr>
      <w:r w:rsidRPr="00781C90">
        <w:rPr>
          <w:rFonts w:ascii="Times New Roman" w:hAnsi="Times New Roman"/>
          <w:iCs/>
          <w:sz w:val="28"/>
          <w:szCs w:val="28"/>
        </w:rPr>
        <w:t xml:space="preserve">Дружинина И. В. Информационные технологии в профессиональной деятельности средних </w:t>
      </w:r>
      <w:r>
        <w:rPr>
          <w:rFonts w:ascii="Times New Roman" w:hAnsi="Times New Roman"/>
          <w:iCs/>
          <w:sz w:val="28"/>
          <w:szCs w:val="28"/>
        </w:rPr>
        <w:t>медицинских работников</w:t>
      </w:r>
      <w:r w:rsidRPr="00781C90">
        <w:rPr>
          <w:rFonts w:ascii="Times New Roman" w:hAnsi="Times New Roman"/>
          <w:iCs/>
          <w:sz w:val="28"/>
          <w:szCs w:val="28"/>
        </w:rPr>
        <w:t>: учебное пособие для спо / И. В. Дружинина. — 6-</w:t>
      </w:r>
      <w:r>
        <w:rPr>
          <w:rFonts w:ascii="Times New Roman" w:hAnsi="Times New Roman"/>
          <w:iCs/>
          <w:sz w:val="28"/>
          <w:szCs w:val="28"/>
        </w:rPr>
        <w:t>е изд., стер. — Санкт-Петербург</w:t>
      </w:r>
      <w:r w:rsidRPr="00781C90">
        <w:rPr>
          <w:rFonts w:ascii="Times New Roman" w:hAnsi="Times New Roman"/>
          <w:iCs/>
          <w:sz w:val="28"/>
          <w:szCs w:val="28"/>
        </w:rPr>
        <w:t>: Лань, 2021. — 112 с. — ISBN 978-5-8114-7186-7. — Текст: электронный // Лань: электронно-библиотечная система. — URL</w:t>
      </w:r>
      <w:r w:rsidRPr="00E93B48">
        <w:rPr>
          <w:rFonts w:ascii="Times New Roman" w:hAnsi="Times New Roman"/>
          <w:iCs/>
          <w:sz w:val="28"/>
          <w:szCs w:val="28"/>
        </w:rPr>
        <w:t xml:space="preserve">: </w:t>
      </w:r>
      <w:hyperlink r:id="rId11" w:history="1">
        <w:r w:rsidRPr="00E93B48">
          <w:rPr>
            <w:rStyle w:val="a8"/>
            <w:rFonts w:ascii="Times New Roman" w:hAnsi="Times New Roman"/>
            <w:iCs/>
            <w:color w:val="auto"/>
            <w:sz w:val="28"/>
            <w:szCs w:val="28"/>
            <w:u w:val="none"/>
          </w:rPr>
          <w:t>https://e.lanbook.com/book/156365</w:t>
        </w:r>
      </w:hyperlink>
      <w:r w:rsidRPr="00E93B48">
        <w:rPr>
          <w:rFonts w:ascii="Times New Roman" w:hAnsi="Times New Roman"/>
          <w:iCs/>
          <w:sz w:val="28"/>
          <w:szCs w:val="28"/>
        </w:rPr>
        <w:t xml:space="preserve">  (дата обращения: 04.02.2023). — Режим доступа: для авториз. пользователей.</w:t>
      </w:r>
    </w:p>
    <w:p w:rsidR="00E93B48" w:rsidRPr="00E93B48" w:rsidRDefault="00E93B48" w:rsidP="00E93B48">
      <w:pPr>
        <w:pStyle w:val="1"/>
        <w:suppressAutoHyphens/>
        <w:spacing w:before="0" w:after="0" w:line="276" w:lineRule="auto"/>
        <w:ind w:firstLine="709"/>
        <w:jc w:val="both"/>
        <w:rPr>
          <w:rFonts w:ascii="Times New Roman" w:hAnsi="Times New Roman"/>
          <w:b w:val="0"/>
          <w:bCs w:val="0"/>
          <w:iCs/>
          <w:sz w:val="28"/>
          <w:szCs w:val="28"/>
        </w:rPr>
      </w:pPr>
    </w:p>
    <w:p w:rsidR="00E93B48" w:rsidRPr="00E93B48" w:rsidRDefault="00E93B48" w:rsidP="00531455">
      <w:pPr>
        <w:pStyle w:val="1"/>
        <w:suppressAutoHyphens/>
        <w:spacing w:before="0" w:after="0" w:line="276" w:lineRule="auto"/>
        <w:jc w:val="both"/>
        <w:rPr>
          <w:rFonts w:ascii="Times New Roman" w:hAnsi="Times New Roman"/>
          <w:b w:val="0"/>
          <w:bCs w:val="0"/>
          <w:iCs/>
          <w:sz w:val="28"/>
          <w:szCs w:val="28"/>
        </w:rPr>
      </w:pPr>
      <w:r w:rsidRPr="00E93B48">
        <w:rPr>
          <w:rFonts w:ascii="Times New Roman" w:hAnsi="Times New Roman"/>
          <w:b w:val="0"/>
          <w:bCs w:val="0"/>
          <w:iCs/>
          <w:sz w:val="28"/>
          <w:szCs w:val="28"/>
        </w:rPr>
        <w:t xml:space="preserve">Дружинина И. В. Информационное обеспечение деятельности средних медицинских работников. Практикум : учебное пособие для спо / И. В. Дружинина. — 4-е изд., стер. — Санкт-Петербург: Лань, 2021. — 280 с. — ISBN 978-5-8114-7451-6. — Текст : электронный // Лань : электронно-библиотечная система. — URL: </w:t>
      </w:r>
      <w:hyperlink r:id="rId12" w:history="1">
        <w:r w:rsidRPr="00E93B48">
          <w:rPr>
            <w:rStyle w:val="a8"/>
            <w:rFonts w:ascii="Times New Roman" w:hAnsi="Times New Roman"/>
            <w:b w:val="0"/>
            <w:bCs w:val="0"/>
            <w:iCs/>
            <w:color w:val="auto"/>
            <w:sz w:val="28"/>
            <w:szCs w:val="28"/>
            <w:u w:val="none"/>
          </w:rPr>
          <w:t>https://e.lanbook.com/book/160131</w:t>
        </w:r>
      </w:hyperlink>
      <w:r w:rsidRPr="00E93B48">
        <w:rPr>
          <w:rFonts w:ascii="Times New Roman" w:hAnsi="Times New Roman"/>
          <w:b w:val="0"/>
          <w:bCs w:val="0"/>
          <w:iCs/>
          <w:sz w:val="28"/>
          <w:szCs w:val="28"/>
        </w:rPr>
        <w:t xml:space="preserve">  (дата обращения: 04.02.2023). — Режим доступа: для авториз. пользователей.</w:t>
      </w:r>
    </w:p>
    <w:p w:rsidR="000F7DDB" w:rsidRDefault="000F7DDB" w:rsidP="000F7DDB">
      <w:pPr>
        <w:pStyle w:val="1"/>
        <w:suppressAutoHyphens/>
        <w:spacing w:before="0" w:after="0" w:line="276" w:lineRule="auto"/>
        <w:jc w:val="both"/>
        <w:rPr>
          <w:rFonts w:ascii="Times New Roman" w:hAnsi="Times New Roman"/>
          <w:b w:val="0"/>
          <w:bCs w:val="0"/>
          <w:iCs/>
          <w:sz w:val="28"/>
          <w:szCs w:val="28"/>
        </w:rPr>
      </w:pPr>
    </w:p>
    <w:p w:rsidR="00E93B48" w:rsidRDefault="00E93B48" w:rsidP="000F7DDB">
      <w:pPr>
        <w:pStyle w:val="1"/>
        <w:suppressAutoHyphens/>
        <w:spacing w:before="0" w:after="0" w:line="276" w:lineRule="auto"/>
        <w:jc w:val="both"/>
        <w:rPr>
          <w:rFonts w:ascii="Times New Roman" w:hAnsi="Times New Roman"/>
          <w:b w:val="0"/>
          <w:bCs w:val="0"/>
          <w:iCs/>
          <w:sz w:val="28"/>
          <w:szCs w:val="28"/>
        </w:rPr>
      </w:pPr>
      <w:r w:rsidRPr="00E93B48">
        <w:rPr>
          <w:rFonts w:ascii="Times New Roman" w:hAnsi="Times New Roman"/>
          <w:b w:val="0"/>
          <w:bCs w:val="0"/>
          <w:iCs/>
          <w:sz w:val="28"/>
          <w:szCs w:val="28"/>
        </w:rPr>
        <w:t xml:space="preserve"> Обмачевская С. Н. Информационные технологии в профессиональной деятельности медицинских работников: учебное пособие для спо / С. Н. Обмачевская. — 2-е изд., стер. — Санкт-Петербург: Лань, 2021. — 184 с. — ISBN 978-5-8114-7457-8. — Текст : электронный // Лань : электронно-библиотечная система. — URL: </w:t>
      </w:r>
      <w:hyperlink r:id="rId13" w:history="1">
        <w:r w:rsidRPr="00E93B48">
          <w:rPr>
            <w:rStyle w:val="a8"/>
            <w:rFonts w:ascii="Times New Roman" w:hAnsi="Times New Roman"/>
            <w:b w:val="0"/>
            <w:bCs w:val="0"/>
            <w:iCs/>
            <w:color w:val="auto"/>
            <w:sz w:val="28"/>
            <w:szCs w:val="28"/>
            <w:u w:val="none"/>
          </w:rPr>
          <w:t>https://e.lanbook.com/book/160137</w:t>
        </w:r>
      </w:hyperlink>
      <w:r w:rsidRPr="00E93B48">
        <w:rPr>
          <w:rFonts w:ascii="Times New Roman" w:hAnsi="Times New Roman"/>
          <w:b w:val="0"/>
          <w:bCs w:val="0"/>
          <w:iCs/>
          <w:sz w:val="28"/>
          <w:szCs w:val="28"/>
        </w:rPr>
        <w:t xml:space="preserve">  (дата обращения: 04.02.2023). — Режим доступа: для авториз. пользователей</w:t>
      </w:r>
      <w:r w:rsidRPr="00781C90">
        <w:rPr>
          <w:rFonts w:ascii="Times New Roman" w:hAnsi="Times New Roman"/>
          <w:b w:val="0"/>
          <w:bCs w:val="0"/>
          <w:iCs/>
          <w:sz w:val="28"/>
          <w:szCs w:val="28"/>
        </w:rPr>
        <w:t>.</w:t>
      </w:r>
    </w:p>
    <w:p w:rsidR="00E93B48" w:rsidRDefault="00E93B48" w:rsidP="00E93B48">
      <w:pPr>
        <w:autoSpaceDE w:val="0"/>
        <w:autoSpaceDN w:val="0"/>
        <w:adjustRightInd w:val="0"/>
        <w:spacing w:after="0" w:line="240" w:lineRule="auto"/>
        <w:ind w:left="284"/>
        <w:jc w:val="both"/>
        <w:rPr>
          <w:rFonts w:ascii="Times New Roman" w:eastAsiaTheme="minorHAnsi" w:hAnsi="Times New Roman"/>
          <w:b/>
          <w:sz w:val="28"/>
          <w:szCs w:val="28"/>
          <w:lang w:eastAsia="en-US"/>
        </w:rPr>
      </w:pPr>
    </w:p>
    <w:p w:rsidR="00E93B48" w:rsidRDefault="00E93B48" w:rsidP="002A01B7">
      <w:pPr>
        <w:autoSpaceDE w:val="0"/>
        <w:autoSpaceDN w:val="0"/>
        <w:adjustRightInd w:val="0"/>
        <w:spacing w:after="0" w:line="240" w:lineRule="auto"/>
        <w:ind w:left="284"/>
        <w:jc w:val="center"/>
        <w:rPr>
          <w:rFonts w:ascii="Times New Roman" w:eastAsiaTheme="minorHAnsi" w:hAnsi="Times New Roman"/>
          <w:b/>
          <w:sz w:val="28"/>
          <w:szCs w:val="28"/>
          <w:lang w:eastAsia="en-US"/>
        </w:rPr>
      </w:pPr>
      <w:r>
        <w:rPr>
          <w:rFonts w:ascii="Times New Roman" w:eastAsiaTheme="minorHAnsi" w:hAnsi="Times New Roman"/>
          <w:b/>
          <w:sz w:val="28"/>
          <w:szCs w:val="28"/>
          <w:lang w:eastAsia="en-US"/>
        </w:rPr>
        <w:t>ОП.08 «</w:t>
      </w:r>
      <w:r w:rsidRPr="00AD5F5E">
        <w:rPr>
          <w:rFonts w:ascii="Times New Roman" w:eastAsiaTheme="minorHAnsi" w:hAnsi="Times New Roman"/>
          <w:b/>
          <w:sz w:val="28"/>
          <w:szCs w:val="28"/>
          <w:lang w:eastAsia="en-US"/>
        </w:rPr>
        <w:t>Психология профессионального общения</w:t>
      </w:r>
      <w:r>
        <w:rPr>
          <w:rFonts w:ascii="Times New Roman" w:eastAsiaTheme="minorHAnsi" w:hAnsi="Times New Roman"/>
          <w:b/>
          <w:sz w:val="28"/>
          <w:szCs w:val="28"/>
          <w:lang w:eastAsia="en-US"/>
        </w:rPr>
        <w:t>»</w:t>
      </w:r>
    </w:p>
    <w:p w:rsidR="009968ED" w:rsidRDefault="009968ED" w:rsidP="009968ED">
      <w:pPr>
        <w:autoSpaceDE w:val="0"/>
        <w:autoSpaceDN w:val="0"/>
        <w:adjustRightInd w:val="0"/>
        <w:spacing w:after="0" w:line="240" w:lineRule="auto"/>
        <w:jc w:val="both"/>
        <w:rPr>
          <w:rFonts w:ascii="Times New Roman" w:eastAsiaTheme="minorHAnsi" w:hAnsi="Times New Roman"/>
          <w:bCs/>
          <w:sz w:val="28"/>
          <w:szCs w:val="28"/>
          <w:lang w:eastAsia="en-US"/>
        </w:rPr>
      </w:pPr>
    </w:p>
    <w:p w:rsidR="009968ED" w:rsidRPr="00CD3553" w:rsidRDefault="009968ED" w:rsidP="009968ED">
      <w:pPr>
        <w:autoSpaceDE w:val="0"/>
        <w:autoSpaceDN w:val="0"/>
        <w:adjustRightInd w:val="0"/>
        <w:spacing w:after="0" w:line="240" w:lineRule="auto"/>
        <w:jc w:val="both"/>
        <w:rPr>
          <w:rFonts w:ascii="Times New Roman" w:eastAsiaTheme="minorHAnsi" w:hAnsi="Times New Roman"/>
          <w:sz w:val="28"/>
          <w:szCs w:val="28"/>
          <w:lang w:eastAsia="en-US"/>
        </w:rPr>
      </w:pPr>
      <w:r w:rsidRPr="00CD3553">
        <w:rPr>
          <w:rFonts w:ascii="Times New Roman" w:eastAsiaTheme="minorHAnsi" w:hAnsi="Times New Roman"/>
          <w:bCs/>
          <w:sz w:val="28"/>
          <w:szCs w:val="28"/>
          <w:lang w:eastAsia="en-US"/>
        </w:rPr>
        <w:t xml:space="preserve">Островская, И. В. </w:t>
      </w:r>
      <w:r w:rsidRPr="00CD3553">
        <w:rPr>
          <w:rFonts w:ascii="Times New Roman" w:eastAsiaTheme="minorHAnsi" w:hAnsi="Times New Roman"/>
          <w:sz w:val="28"/>
          <w:szCs w:val="28"/>
          <w:lang w:eastAsia="en-US"/>
        </w:rPr>
        <w:t xml:space="preserve">Психология: учебник для медицинских училищ и колледжей  / И. В. Островская. - 2-е изд., испр. - Москва: ГЭОТАР-Медиа, 2023. - 480 с. - </w:t>
      </w:r>
      <w:r w:rsidRPr="00CD3553">
        <w:rPr>
          <w:rFonts w:ascii="Times New Roman" w:eastAsiaTheme="minorHAnsi" w:hAnsi="Times New Roman"/>
          <w:bCs/>
          <w:sz w:val="28"/>
          <w:szCs w:val="28"/>
          <w:lang w:eastAsia="en-US"/>
        </w:rPr>
        <w:t xml:space="preserve">ISBN </w:t>
      </w:r>
      <w:r w:rsidRPr="00CD3553">
        <w:rPr>
          <w:rFonts w:ascii="Times New Roman" w:eastAsiaTheme="minorHAnsi" w:hAnsi="Times New Roman"/>
          <w:sz w:val="28"/>
          <w:szCs w:val="28"/>
          <w:lang w:eastAsia="en-US"/>
        </w:rPr>
        <w:t>978-5-9704-7542-3.</w:t>
      </w:r>
    </w:p>
    <w:p w:rsidR="009968ED" w:rsidRPr="00CD3553" w:rsidRDefault="009968ED" w:rsidP="009968ED">
      <w:pPr>
        <w:autoSpaceDE w:val="0"/>
        <w:autoSpaceDN w:val="0"/>
        <w:adjustRightInd w:val="0"/>
        <w:spacing w:after="0" w:line="240" w:lineRule="auto"/>
        <w:jc w:val="both"/>
        <w:rPr>
          <w:rFonts w:ascii="Times New Roman" w:hAnsi="Times New Roman"/>
          <w:i/>
          <w:sz w:val="28"/>
          <w:szCs w:val="28"/>
        </w:rPr>
      </w:pPr>
    </w:p>
    <w:p w:rsidR="009968ED" w:rsidRDefault="009968ED" w:rsidP="009968ED">
      <w:pPr>
        <w:autoSpaceDE w:val="0"/>
        <w:autoSpaceDN w:val="0"/>
        <w:adjustRightInd w:val="0"/>
        <w:spacing w:after="0" w:line="240" w:lineRule="auto"/>
        <w:jc w:val="both"/>
        <w:rPr>
          <w:rFonts w:ascii="Times New Roman" w:eastAsiaTheme="minorHAnsi" w:hAnsi="Times New Roman"/>
          <w:sz w:val="28"/>
          <w:szCs w:val="28"/>
          <w:lang w:eastAsia="en-US"/>
        </w:rPr>
      </w:pPr>
      <w:r w:rsidRPr="00CD3553">
        <w:rPr>
          <w:rFonts w:ascii="Times New Roman" w:eastAsiaTheme="minorHAnsi" w:hAnsi="Times New Roman"/>
          <w:bCs/>
          <w:sz w:val="28"/>
          <w:szCs w:val="28"/>
          <w:lang w:eastAsia="en-US"/>
        </w:rPr>
        <w:t xml:space="preserve">Островская, И. В. </w:t>
      </w:r>
      <w:r w:rsidRPr="00CD3553">
        <w:rPr>
          <w:rFonts w:ascii="Times New Roman" w:eastAsiaTheme="minorHAnsi" w:hAnsi="Times New Roman"/>
          <w:sz w:val="28"/>
          <w:szCs w:val="28"/>
          <w:lang w:eastAsia="en-US"/>
        </w:rPr>
        <w:t xml:space="preserve">Психология общения : учебник для использования в образоват. процессе образоват. организация, реализующих программы сред. проф. образования / И. В. Островская. - Москва : ГЭОТАР-Медиа, 2023. - 192 с. - (Учебник для медицинских училищ и колледжей). - </w:t>
      </w:r>
      <w:r w:rsidRPr="00CD3553">
        <w:rPr>
          <w:rFonts w:ascii="Times New Roman" w:eastAsiaTheme="minorHAnsi" w:hAnsi="Times New Roman"/>
          <w:bCs/>
          <w:sz w:val="28"/>
          <w:szCs w:val="28"/>
          <w:lang w:eastAsia="en-US"/>
        </w:rPr>
        <w:t xml:space="preserve">ISBN </w:t>
      </w:r>
      <w:r w:rsidRPr="00CD3553">
        <w:rPr>
          <w:rFonts w:ascii="Times New Roman" w:eastAsiaTheme="minorHAnsi" w:hAnsi="Times New Roman"/>
          <w:sz w:val="28"/>
          <w:szCs w:val="28"/>
          <w:lang w:eastAsia="en-US"/>
        </w:rPr>
        <w:t>978-5-9704-7666-6.</w:t>
      </w:r>
    </w:p>
    <w:p w:rsidR="009968ED" w:rsidRDefault="009968ED" w:rsidP="009968ED">
      <w:pPr>
        <w:autoSpaceDE w:val="0"/>
        <w:autoSpaceDN w:val="0"/>
        <w:adjustRightInd w:val="0"/>
        <w:spacing w:after="0" w:line="240" w:lineRule="auto"/>
        <w:jc w:val="both"/>
        <w:rPr>
          <w:rFonts w:ascii="Times New Roman" w:eastAsiaTheme="minorHAnsi" w:hAnsi="Times New Roman"/>
          <w:bCs/>
          <w:sz w:val="28"/>
          <w:szCs w:val="28"/>
          <w:lang w:eastAsia="en-US"/>
        </w:rPr>
      </w:pPr>
    </w:p>
    <w:p w:rsidR="009968ED" w:rsidRPr="00CD3553" w:rsidRDefault="009968ED" w:rsidP="009968ED">
      <w:pPr>
        <w:autoSpaceDE w:val="0"/>
        <w:autoSpaceDN w:val="0"/>
        <w:adjustRightInd w:val="0"/>
        <w:spacing w:after="0" w:line="240" w:lineRule="auto"/>
        <w:jc w:val="both"/>
        <w:rPr>
          <w:rFonts w:ascii="Times New Roman" w:eastAsiaTheme="minorHAnsi" w:hAnsi="Times New Roman"/>
          <w:sz w:val="28"/>
          <w:szCs w:val="28"/>
          <w:lang w:eastAsia="en-US"/>
        </w:rPr>
      </w:pPr>
      <w:r w:rsidRPr="00CD3553">
        <w:rPr>
          <w:rFonts w:ascii="Times New Roman" w:eastAsiaTheme="minorHAnsi" w:hAnsi="Times New Roman"/>
          <w:bCs/>
          <w:sz w:val="28"/>
          <w:szCs w:val="28"/>
          <w:lang w:eastAsia="en-US"/>
        </w:rPr>
        <w:t xml:space="preserve">Жарова, М. Н. </w:t>
      </w:r>
      <w:r w:rsidRPr="00CD3553">
        <w:rPr>
          <w:rFonts w:ascii="Times New Roman" w:eastAsiaTheme="minorHAnsi" w:hAnsi="Times New Roman"/>
          <w:sz w:val="28"/>
          <w:szCs w:val="28"/>
          <w:lang w:eastAsia="en-US"/>
        </w:rPr>
        <w:t>Психология : учебник для использования в образоват. процессе образоват. организаций, реализующих программы сред. проф. образования по спец. "Лечебное дело", "Акушерское дело", "Сестринское дело" / М. Н. Жарова. - 2-е изд., перераб. и доп. - Москва : ГЭОТАР-Медиа, 2023. - 368 с. : ил. - (Учебник для меди</w:t>
      </w:r>
      <w:r>
        <w:rPr>
          <w:rFonts w:ascii="Times New Roman" w:eastAsiaTheme="minorHAnsi" w:hAnsi="Times New Roman"/>
          <w:sz w:val="28"/>
          <w:szCs w:val="28"/>
          <w:lang w:eastAsia="en-US"/>
        </w:rPr>
        <w:t xml:space="preserve">цинских училищ и колледжей). - </w:t>
      </w:r>
      <w:r w:rsidRPr="00CD3553">
        <w:rPr>
          <w:rFonts w:ascii="Times New Roman" w:eastAsiaTheme="minorHAnsi" w:hAnsi="Times New Roman"/>
          <w:sz w:val="28"/>
          <w:szCs w:val="28"/>
          <w:lang w:eastAsia="en-US"/>
        </w:rPr>
        <w:t xml:space="preserve"> </w:t>
      </w:r>
      <w:r w:rsidRPr="00CD3553">
        <w:rPr>
          <w:rFonts w:ascii="Times New Roman" w:eastAsiaTheme="minorHAnsi" w:hAnsi="Times New Roman"/>
          <w:bCs/>
          <w:sz w:val="28"/>
          <w:szCs w:val="28"/>
          <w:lang w:eastAsia="en-US"/>
        </w:rPr>
        <w:t xml:space="preserve">ISBN </w:t>
      </w:r>
      <w:r w:rsidRPr="00CD3553">
        <w:rPr>
          <w:rFonts w:ascii="Times New Roman" w:eastAsiaTheme="minorHAnsi" w:hAnsi="Times New Roman"/>
          <w:sz w:val="28"/>
          <w:szCs w:val="28"/>
          <w:lang w:eastAsia="en-US"/>
        </w:rPr>
        <w:t>978-5-9704-6987-3</w:t>
      </w:r>
      <w:r>
        <w:rPr>
          <w:rFonts w:ascii="Times New Roman" w:eastAsiaTheme="minorHAnsi" w:hAnsi="Times New Roman"/>
          <w:sz w:val="28"/>
          <w:szCs w:val="28"/>
          <w:lang w:eastAsia="en-US"/>
        </w:rPr>
        <w:t>.</w:t>
      </w:r>
    </w:p>
    <w:p w:rsidR="009968ED" w:rsidRDefault="009968ED" w:rsidP="002A01B7">
      <w:pPr>
        <w:autoSpaceDE w:val="0"/>
        <w:autoSpaceDN w:val="0"/>
        <w:adjustRightInd w:val="0"/>
        <w:spacing w:after="0" w:line="240" w:lineRule="auto"/>
        <w:jc w:val="both"/>
        <w:rPr>
          <w:rFonts w:ascii="Times New Roman" w:eastAsiaTheme="minorHAnsi" w:hAnsi="Times New Roman"/>
          <w:b/>
          <w:sz w:val="28"/>
          <w:szCs w:val="28"/>
          <w:lang w:eastAsia="en-US"/>
        </w:rPr>
      </w:pPr>
    </w:p>
    <w:p w:rsidR="00E93B48" w:rsidRDefault="00E93B48" w:rsidP="00E93B48">
      <w:pPr>
        <w:autoSpaceDE w:val="0"/>
        <w:autoSpaceDN w:val="0"/>
        <w:adjustRightInd w:val="0"/>
        <w:spacing w:after="0" w:line="240" w:lineRule="auto"/>
        <w:jc w:val="both"/>
        <w:rPr>
          <w:rFonts w:ascii="Times New Roman" w:eastAsiaTheme="minorHAnsi" w:hAnsi="Times New Roman"/>
          <w:sz w:val="28"/>
          <w:szCs w:val="28"/>
          <w:lang w:eastAsia="en-US"/>
        </w:rPr>
      </w:pPr>
      <w:r w:rsidRPr="00740E4B">
        <w:rPr>
          <w:rFonts w:ascii="Times New Roman" w:eastAsiaTheme="minorHAnsi" w:hAnsi="Times New Roman"/>
          <w:sz w:val="28"/>
          <w:szCs w:val="28"/>
          <w:lang w:eastAsia="en-US"/>
        </w:rPr>
        <w:lastRenderedPageBreak/>
        <w:t>Якуничева, О. Н. Психология общения / О. Н. Якуничева, А. П. Прокофьева. — 4-е изд., стер. — Санкт-Петербург: Лань, 2023. — 224 с. — ISBN 978-5-507-46668-9. — Текст : электронный // Лань : электронно-библиотечная система. — URL: https://e.lanbook.com/book/314819 (дата обращения: 14.04.2023). — Режим доступа: для авториз. пользователей.</w:t>
      </w:r>
    </w:p>
    <w:p w:rsidR="00E93B48" w:rsidRDefault="00E93B48" w:rsidP="00E93B48">
      <w:pPr>
        <w:autoSpaceDE w:val="0"/>
        <w:autoSpaceDN w:val="0"/>
        <w:adjustRightInd w:val="0"/>
        <w:spacing w:after="0" w:line="240" w:lineRule="auto"/>
        <w:jc w:val="both"/>
        <w:rPr>
          <w:rFonts w:ascii="Times New Roman" w:eastAsiaTheme="minorHAnsi" w:hAnsi="Times New Roman"/>
          <w:sz w:val="28"/>
          <w:szCs w:val="28"/>
          <w:lang w:eastAsia="en-US"/>
        </w:rPr>
      </w:pPr>
    </w:p>
    <w:p w:rsidR="00E93B48" w:rsidRDefault="00E93B48" w:rsidP="00E93B48">
      <w:pPr>
        <w:tabs>
          <w:tab w:val="left" w:pos="1134"/>
        </w:tabs>
        <w:jc w:val="both"/>
        <w:rPr>
          <w:rFonts w:ascii="Times New Roman" w:hAnsi="Times New Roman"/>
          <w:sz w:val="28"/>
          <w:szCs w:val="28"/>
        </w:rPr>
      </w:pPr>
      <w:r w:rsidRPr="00317B14">
        <w:rPr>
          <w:rFonts w:ascii="Times New Roman" w:hAnsi="Times New Roman"/>
          <w:sz w:val="28"/>
          <w:szCs w:val="28"/>
        </w:rPr>
        <w:t xml:space="preserve">Якуничева, О. Н. Медицинская психология. Курс лекций: учебное пособие для спо / О. Н. Якуничева. — 3-е изд., испр. — Санкт-Петербург: Лань, 2021. — 176 с. — ISBN 978-5-8114-8427-0. — Текст: электронный // Лань: электронно-библиотечная система. — URL: </w:t>
      </w:r>
      <w:hyperlink r:id="rId14" w:history="1">
        <w:r w:rsidRPr="00317B14">
          <w:rPr>
            <w:rStyle w:val="a8"/>
            <w:rFonts w:ascii="Times New Roman" w:hAnsi="Times New Roman"/>
            <w:color w:val="auto"/>
            <w:sz w:val="28"/>
            <w:szCs w:val="28"/>
            <w:u w:val="none"/>
          </w:rPr>
          <w:t>https://e.lanbook.com/book/176685</w:t>
        </w:r>
      </w:hyperlink>
      <w:r w:rsidRPr="00317B14">
        <w:rPr>
          <w:rFonts w:ascii="Times New Roman" w:hAnsi="Times New Roman"/>
          <w:sz w:val="28"/>
          <w:szCs w:val="28"/>
        </w:rPr>
        <w:t>.</w:t>
      </w:r>
    </w:p>
    <w:p w:rsidR="00D13B95" w:rsidRDefault="00E93B48" w:rsidP="002A01B7">
      <w:pPr>
        <w:spacing w:after="0"/>
        <w:ind w:left="284"/>
        <w:contextualSpacing/>
        <w:jc w:val="center"/>
        <w:rPr>
          <w:rFonts w:ascii="Times New Roman" w:hAnsi="Times New Roman"/>
          <w:b/>
          <w:sz w:val="28"/>
          <w:szCs w:val="28"/>
        </w:rPr>
      </w:pPr>
      <w:r>
        <w:rPr>
          <w:rFonts w:ascii="Times New Roman" w:hAnsi="Times New Roman"/>
          <w:b/>
          <w:sz w:val="28"/>
          <w:szCs w:val="28"/>
        </w:rPr>
        <w:t>ОП.10 «</w:t>
      </w:r>
      <w:r w:rsidR="00D13B95" w:rsidRPr="00740E4B">
        <w:rPr>
          <w:rFonts w:ascii="Times New Roman" w:hAnsi="Times New Roman"/>
          <w:b/>
          <w:sz w:val="28"/>
          <w:szCs w:val="28"/>
        </w:rPr>
        <w:t>Правовое обеспечение профессиональной деятельности</w:t>
      </w:r>
      <w:r>
        <w:rPr>
          <w:rFonts w:ascii="Times New Roman" w:hAnsi="Times New Roman"/>
          <w:b/>
          <w:sz w:val="28"/>
          <w:szCs w:val="28"/>
        </w:rPr>
        <w:t>»</w:t>
      </w:r>
    </w:p>
    <w:p w:rsidR="00AC0882" w:rsidRDefault="00AC0882" w:rsidP="00E93B48">
      <w:pPr>
        <w:spacing w:after="0"/>
        <w:contextualSpacing/>
        <w:jc w:val="both"/>
        <w:rPr>
          <w:rFonts w:ascii="Times New Roman" w:hAnsi="Times New Roman"/>
          <w:sz w:val="28"/>
          <w:szCs w:val="28"/>
        </w:rPr>
      </w:pPr>
    </w:p>
    <w:p w:rsidR="00D13B95" w:rsidRDefault="00D13B95" w:rsidP="00E93B48">
      <w:pPr>
        <w:spacing w:after="0"/>
        <w:contextualSpacing/>
        <w:jc w:val="both"/>
        <w:rPr>
          <w:rFonts w:ascii="Times New Roman" w:hAnsi="Times New Roman"/>
          <w:sz w:val="28"/>
          <w:szCs w:val="28"/>
        </w:rPr>
      </w:pPr>
      <w:r w:rsidRPr="00740E4B">
        <w:rPr>
          <w:rFonts w:ascii="Times New Roman" w:hAnsi="Times New Roman"/>
          <w:sz w:val="28"/>
          <w:szCs w:val="28"/>
        </w:rPr>
        <w:t>Климова, Ю. Р. Правовое обеспечение профессиональной деятельности медицинских работников: учебник для спо / Ю. Р. Климова. — 2-е изд., испр. — Санкт-Петербург: Лань, 2022. — 100 с. — ISBN 978-5-8114-9238-1. — Текст: электронный // Лань: электронно-библиотечная система. — URL: https://e.lanbook.com/book/189363 (дата обращения: 14.04.2023). — Режим доступа: для авториз. пользователей.</w:t>
      </w:r>
    </w:p>
    <w:p w:rsidR="00EC40BC" w:rsidRDefault="00EC40BC" w:rsidP="00EC40BC">
      <w:pPr>
        <w:spacing w:after="0"/>
        <w:contextualSpacing/>
        <w:jc w:val="center"/>
        <w:rPr>
          <w:rFonts w:ascii="Times New Roman" w:hAnsi="Times New Roman"/>
          <w:b/>
          <w:sz w:val="28"/>
          <w:szCs w:val="28"/>
        </w:rPr>
      </w:pPr>
    </w:p>
    <w:p w:rsidR="00EC40BC" w:rsidRPr="00EC40BC" w:rsidRDefault="00EC40BC" w:rsidP="00EC40BC">
      <w:pPr>
        <w:spacing w:after="0"/>
        <w:contextualSpacing/>
        <w:jc w:val="center"/>
        <w:rPr>
          <w:rFonts w:ascii="Times New Roman" w:hAnsi="Times New Roman"/>
          <w:b/>
          <w:sz w:val="28"/>
          <w:szCs w:val="28"/>
        </w:rPr>
      </w:pPr>
      <w:r w:rsidRPr="00EC40BC">
        <w:rPr>
          <w:rFonts w:ascii="Times New Roman" w:hAnsi="Times New Roman"/>
          <w:b/>
          <w:sz w:val="28"/>
          <w:szCs w:val="28"/>
        </w:rPr>
        <w:t>Профессиональный цикл</w:t>
      </w:r>
    </w:p>
    <w:p w:rsidR="00664C12" w:rsidRPr="00FE51C5" w:rsidRDefault="00664C12" w:rsidP="00664C12">
      <w:pPr>
        <w:spacing w:after="0"/>
        <w:jc w:val="center"/>
        <w:rPr>
          <w:rFonts w:ascii="Times New Roman" w:hAnsi="Times New Roman"/>
          <w:b/>
          <w:sz w:val="28"/>
          <w:szCs w:val="28"/>
        </w:rPr>
      </w:pPr>
      <w:r w:rsidRPr="00FE51C5">
        <w:rPr>
          <w:rFonts w:ascii="Times New Roman" w:hAnsi="Times New Roman"/>
          <w:b/>
          <w:sz w:val="28"/>
          <w:szCs w:val="28"/>
        </w:rPr>
        <w:t xml:space="preserve">ПМ. 01 «Осуществление профессионального ухода за пациентами, в том числе по </w:t>
      </w:r>
      <w:r w:rsidR="002866C8" w:rsidRPr="00FE51C5">
        <w:rPr>
          <w:rFonts w:ascii="Times New Roman" w:hAnsi="Times New Roman"/>
          <w:b/>
          <w:sz w:val="28"/>
          <w:szCs w:val="28"/>
        </w:rPr>
        <w:t>профилю «акушерское дело»</w:t>
      </w:r>
    </w:p>
    <w:p w:rsidR="00664C12" w:rsidRPr="00FE51C5" w:rsidRDefault="00664C12" w:rsidP="00664C12">
      <w:pPr>
        <w:spacing w:after="0"/>
        <w:jc w:val="center"/>
        <w:rPr>
          <w:rFonts w:ascii="Times New Roman" w:hAnsi="Times New Roman"/>
          <w:b/>
          <w:i/>
          <w:sz w:val="28"/>
          <w:szCs w:val="28"/>
        </w:rPr>
      </w:pPr>
    </w:p>
    <w:p w:rsidR="00EB1B17" w:rsidRPr="00FE51C5" w:rsidRDefault="00664C12">
      <w:pPr>
        <w:rPr>
          <w:rFonts w:ascii="Times New Roman" w:hAnsi="Times New Roman"/>
          <w:b/>
          <w:bCs/>
          <w:sz w:val="28"/>
          <w:szCs w:val="28"/>
        </w:rPr>
      </w:pPr>
      <w:r w:rsidRPr="00FE51C5">
        <w:rPr>
          <w:rFonts w:ascii="Times New Roman" w:hAnsi="Times New Roman"/>
          <w:b/>
          <w:bCs/>
          <w:sz w:val="28"/>
          <w:szCs w:val="28"/>
        </w:rPr>
        <w:t>МДК 01.01 Безопасная среда для пациента и персонала</w:t>
      </w:r>
    </w:p>
    <w:p w:rsidR="00664C12" w:rsidRPr="00FE51C5" w:rsidRDefault="00664C12" w:rsidP="00664C12">
      <w:pPr>
        <w:spacing w:after="0"/>
        <w:rPr>
          <w:rFonts w:ascii="Times New Roman" w:hAnsi="Times New Roman"/>
          <w:b/>
          <w:bCs/>
          <w:sz w:val="28"/>
          <w:szCs w:val="28"/>
        </w:rPr>
      </w:pPr>
      <w:r w:rsidRPr="00FE51C5">
        <w:rPr>
          <w:rFonts w:ascii="Times New Roman" w:hAnsi="Times New Roman"/>
          <w:b/>
          <w:bCs/>
          <w:sz w:val="28"/>
          <w:szCs w:val="28"/>
        </w:rPr>
        <w:t>МДК 01.02</w:t>
      </w:r>
      <w:r w:rsidRPr="00FE51C5">
        <w:rPr>
          <w:rFonts w:ascii="Times New Roman" w:hAnsi="Times New Roman"/>
          <w:sz w:val="28"/>
          <w:szCs w:val="28"/>
        </w:rPr>
        <w:t xml:space="preserve"> </w:t>
      </w:r>
      <w:r w:rsidRPr="00FE51C5">
        <w:rPr>
          <w:rFonts w:ascii="Times New Roman" w:hAnsi="Times New Roman"/>
          <w:b/>
          <w:sz w:val="28"/>
          <w:szCs w:val="28"/>
        </w:rPr>
        <w:t>Сестринский уход за пациентом, в том числе по профилю «акушерское дело»</w:t>
      </w:r>
    </w:p>
    <w:p w:rsidR="00AC0882" w:rsidRDefault="00AC0882" w:rsidP="00DA7F78">
      <w:pPr>
        <w:spacing w:after="0"/>
        <w:jc w:val="both"/>
        <w:rPr>
          <w:rFonts w:ascii="Times New Roman" w:hAnsi="Times New Roman"/>
          <w:sz w:val="28"/>
          <w:szCs w:val="28"/>
        </w:rPr>
      </w:pPr>
    </w:p>
    <w:p w:rsidR="00664C12" w:rsidRPr="00FE51C5" w:rsidRDefault="00664C12" w:rsidP="00DA7F78">
      <w:pPr>
        <w:spacing w:after="0"/>
        <w:jc w:val="both"/>
        <w:rPr>
          <w:rFonts w:ascii="Times New Roman" w:hAnsi="Times New Roman"/>
          <w:sz w:val="28"/>
          <w:szCs w:val="28"/>
        </w:rPr>
      </w:pPr>
      <w:r w:rsidRPr="00FE51C5">
        <w:rPr>
          <w:rFonts w:ascii="Times New Roman" w:hAnsi="Times New Roman"/>
          <w:sz w:val="28"/>
          <w:szCs w:val="28"/>
        </w:rPr>
        <w:t xml:space="preserve">Гордеев И.Г. Сестринское дело. Практическое руководство: учебное пособие/ под ред. И.Г. Гордеева, С.М. Отаровой, З.З. Балкизова. – Москва: ГЭОТАР-Медиа, 2022.- 592 с. </w:t>
      </w:r>
    </w:p>
    <w:p w:rsidR="00DA7F78" w:rsidRPr="00FE51C5" w:rsidRDefault="00DA7F78" w:rsidP="00DA7F78">
      <w:pPr>
        <w:spacing w:after="0"/>
        <w:jc w:val="both"/>
        <w:rPr>
          <w:rFonts w:ascii="Times New Roman" w:hAnsi="Times New Roman"/>
          <w:sz w:val="28"/>
          <w:szCs w:val="28"/>
        </w:rPr>
      </w:pPr>
    </w:p>
    <w:p w:rsidR="00664C12" w:rsidRPr="00FE51C5" w:rsidRDefault="00664C12" w:rsidP="00DA7F78">
      <w:pPr>
        <w:spacing w:after="0"/>
        <w:jc w:val="both"/>
        <w:rPr>
          <w:rFonts w:ascii="Times New Roman" w:hAnsi="Times New Roman"/>
          <w:sz w:val="28"/>
          <w:szCs w:val="28"/>
        </w:rPr>
      </w:pPr>
      <w:r w:rsidRPr="00FE51C5">
        <w:rPr>
          <w:rFonts w:ascii="Times New Roman" w:hAnsi="Times New Roman"/>
          <w:sz w:val="28"/>
          <w:szCs w:val="28"/>
        </w:rPr>
        <w:t xml:space="preserve">Двойников С.И. Профессиональный уход за пациентом. Младшая медицинская сестра: учебник:/ С.И. Двойников [и др.].- Москва: ГЭОТАР-Медиа, 2020.- 592 с. </w:t>
      </w:r>
    </w:p>
    <w:p w:rsidR="00DA7F78" w:rsidRPr="00FE51C5" w:rsidRDefault="00DA7F78" w:rsidP="00DA7F78">
      <w:pPr>
        <w:spacing w:after="0"/>
        <w:jc w:val="both"/>
        <w:rPr>
          <w:rFonts w:ascii="Times New Roman" w:hAnsi="Times New Roman"/>
          <w:sz w:val="28"/>
          <w:szCs w:val="28"/>
        </w:rPr>
      </w:pPr>
    </w:p>
    <w:p w:rsidR="00664C12" w:rsidRPr="00FE51C5" w:rsidRDefault="00664C12" w:rsidP="00DA7F78">
      <w:pPr>
        <w:spacing w:after="0"/>
        <w:jc w:val="both"/>
        <w:rPr>
          <w:rFonts w:ascii="Times New Roman" w:hAnsi="Times New Roman"/>
          <w:sz w:val="28"/>
          <w:szCs w:val="28"/>
        </w:rPr>
      </w:pPr>
      <w:r w:rsidRPr="00FE51C5">
        <w:rPr>
          <w:rFonts w:ascii="Times New Roman" w:hAnsi="Times New Roman"/>
          <w:bCs/>
          <w:sz w:val="28"/>
          <w:szCs w:val="28"/>
        </w:rPr>
        <w:t xml:space="preserve">Двойников С.И., Бабаян С.Р.  Младшая медицинская сестра по уходу за больными - </w:t>
      </w:r>
      <w:r w:rsidRPr="00FE51C5">
        <w:rPr>
          <w:rFonts w:ascii="Times New Roman" w:hAnsi="Times New Roman"/>
          <w:sz w:val="28"/>
          <w:szCs w:val="28"/>
        </w:rPr>
        <w:t>М.: ГЭОТАР – Медиа, 2019 – 512 с.</w:t>
      </w:r>
    </w:p>
    <w:p w:rsidR="00DA7F78" w:rsidRPr="00FE51C5" w:rsidRDefault="00DA7F78" w:rsidP="00DA7F78">
      <w:pPr>
        <w:spacing w:after="0"/>
        <w:jc w:val="both"/>
        <w:rPr>
          <w:rFonts w:ascii="Times New Roman" w:hAnsi="Times New Roman"/>
          <w:sz w:val="28"/>
          <w:szCs w:val="28"/>
        </w:rPr>
      </w:pPr>
    </w:p>
    <w:p w:rsidR="00DA7F78" w:rsidRPr="00FE51C5" w:rsidRDefault="00DA7F78" w:rsidP="00DA7F78">
      <w:pPr>
        <w:spacing w:after="0"/>
        <w:jc w:val="both"/>
        <w:rPr>
          <w:rFonts w:ascii="Times New Roman" w:hAnsi="Times New Roman"/>
          <w:sz w:val="28"/>
          <w:szCs w:val="28"/>
        </w:rPr>
      </w:pPr>
      <w:r w:rsidRPr="00FE51C5">
        <w:rPr>
          <w:rFonts w:ascii="Times New Roman" w:hAnsi="Times New Roman"/>
          <w:sz w:val="28"/>
          <w:szCs w:val="28"/>
        </w:rPr>
        <w:lastRenderedPageBreak/>
        <w:t xml:space="preserve">Корягина, Н.Ю. Организация специализированного сестринского ухода: учебное пособие/ Н.Ю. Корягина, Н.В. Широкова, В.Р. Цымбалюк. – Москва: ГЭОТАР-Медиа, 2020.- 464 с. </w:t>
      </w:r>
    </w:p>
    <w:p w:rsidR="00DA7F78" w:rsidRPr="00FE51C5" w:rsidRDefault="00DA7F78" w:rsidP="00DA7F78">
      <w:pPr>
        <w:spacing w:after="0"/>
        <w:jc w:val="both"/>
        <w:rPr>
          <w:rFonts w:ascii="Times New Roman" w:hAnsi="Times New Roman"/>
          <w:sz w:val="28"/>
          <w:szCs w:val="28"/>
        </w:rPr>
      </w:pPr>
    </w:p>
    <w:p w:rsidR="00DA7F78" w:rsidRPr="00FE51C5" w:rsidRDefault="00DA7F78" w:rsidP="00DA7F78">
      <w:pPr>
        <w:spacing w:after="0"/>
        <w:jc w:val="both"/>
        <w:rPr>
          <w:rFonts w:ascii="Times New Roman" w:hAnsi="Times New Roman"/>
          <w:sz w:val="28"/>
          <w:szCs w:val="28"/>
        </w:rPr>
      </w:pPr>
      <w:r w:rsidRPr="00FE51C5">
        <w:rPr>
          <w:rFonts w:ascii="Times New Roman" w:hAnsi="Times New Roman"/>
          <w:sz w:val="28"/>
          <w:szCs w:val="28"/>
        </w:rPr>
        <w:t xml:space="preserve">Кулешова,  Л.И. Основы сестринского дела: учебник/ Л.И.Кулешова.-  6-е изд., перераб. и доп. – Ростов-на Дону: Феникс, 2020.- 796 с. </w:t>
      </w:r>
    </w:p>
    <w:p w:rsidR="00DA7F78" w:rsidRPr="00FE51C5" w:rsidRDefault="00DA7F78" w:rsidP="00DA7F78">
      <w:pPr>
        <w:spacing w:after="0"/>
        <w:jc w:val="both"/>
        <w:rPr>
          <w:rFonts w:ascii="Times New Roman" w:hAnsi="Times New Roman"/>
          <w:sz w:val="28"/>
          <w:szCs w:val="28"/>
        </w:rPr>
      </w:pPr>
    </w:p>
    <w:p w:rsidR="00DA7F78" w:rsidRPr="00FE51C5" w:rsidRDefault="00DA7F78" w:rsidP="00DA7F78">
      <w:pPr>
        <w:spacing w:after="0"/>
        <w:jc w:val="both"/>
        <w:rPr>
          <w:rFonts w:ascii="Times New Roman" w:hAnsi="Times New Roman"/>
          <w:sz w:val="28"/>
          <w:szCs w:val="28"/>
        </w:rPr>
      </w:pPr>
      <w:r w:rsidRPr="00FE51C5">
        <w:rPr>
          <w:rFonts w:ascii="Times New Roman" w:hAnsi="Times New Roman"/>
          <w:sz w:val="28"/>
          <w:szCs w:val="28"/>
        </w:rPr>
        <w:t xml:space="preserve">Парахина  А.П. Алгоритмы манипуляций по основам сестринского дела. ПМ 04. Младшая медицинская сестра по уходу за больными: учебно-методическое пособие/ А.П.Парахина. – Санкт-Петербург: Лань, 2020. – 256 с. </w:t>
      </w:r>
    </w:p>
    <w:p w:rsidR="00DA7F78" w:rsidRDefault="00DA7F78" w:rsidP="00DA7F78">
      <w:pPr>
        <w:spacing w:after="0"/>
        <w:jc w:val="both"/>
        <w:rPr>
          <w:rFonts w:ascii="Times New Roman" w:hAnsi="Times New Roman"/>
          <w:sz w:val="24"/>
          <w:szCs w:val="24"/>
        </w:rPr>
      </w:pPr>
    </w:p>
    <w:p w:rsidR="00DA7F78" w:rsidRPr="008140C2" w:rsidRDefault="00DA7F78" w:rsidP="00DA7F78">
      <w:pPr>
        <w:autoSpaceDE w:val="0"/>
        <w:autoSpaceDN w:val="0"/>
        <w:adjustRightInd w:val="0"/>
        <w:spacing w:after="0"/>
        <w:jc w:val="both"/>
        <w:rPr>
          <w:rFonts w:ascii="Times New Roman" w:hAnsi="Times New Roman"/>
          <w:sz w:val="28"/>
          <w:szCs w:val="28"/>
        </w:rPr>
      </w:pPr>
      <w:r w:rsidRPr="008140C2">
        <w:rPr>
          <w:rFonts w:ascii="Times New Roman" w:hAnsi="Times New Roman"/>
          <w:sz w:val="28"/>
          <w:szCs w:val="28"/>
        </w:rPr>
        <w:t>Обуховец</w:t>
      </w:r>
      <w:r w:rsidRPr="008140C2">
        <w:rPr>
          <w:rFonts w:ascii="Times New Roman" w:hAnsi="Times New Roman"/>
          <w:bCs/>
          <w:sz w:val="28"/>
          <w:szCs w:val="28"/>
        </w:rPr>
        <w:t xml:space="preserve">, Т. П. </w:t>
      </w:r>
      <w:r w:rsidRPr="008140C2">
        <w:rPr>
          <w:rFonts w:ascii="Times New Roman" w:hAnsi="Times New Roman"/>
          <w:sz w:val="28"/>
          <w:szCs w:val="28"/>
        </w:rPr>
        <w:t>Осно</w:t>
      </w:r>
      <w:r>
        <w:rPr>
          <w:rFonts w:ascii="Times New Roman" w:hAnsi="Times New Roman"/>
          <w:sz w:val="28"/>
          <w:szCs w:val="28"/>
        </w:rPr>
        <w:t>вы сестринского дела. Практикум</w:t>
      </w:r>
      <w:r w:rsidRPr="008140C2">
        <w:rPr>
          <w:rFonts w:ascii="Times New Roman" w:hAnsi="Times New Roman"/>
          <w:sz w:val="28"/>
          <w:szCs w:val="28"/>
        </w:rPr>
        <w:t xml:space="preserve">: учебное пособие для студентов образовательных учреждений среднего профессионального образования / Т. П. Обуховец  ; под общей редакцией Б. В. Кабарухина. - Изд. 2-е, перераб. и доп. - Ростов-на-Дону : Феникс, 2019. - 686, [1] с. : ил., табл., рис. - (Среднее  медицинское образование). -  </w:t>
      </w:r>
      <w:r w:rsidRPr="008140C2">
        <w:rPr>
          <w:rFonts w:ascii="Times New Roman" w:hAnsi="Times New Roman"/>
          <w:bCs/>
          <w:sz w:val="28"/>
          <w:szCs w:val="28"/>
        </w:rPr>
        <w:t xml:space="preserve">ISBN </w:t>
      </w:r>
      <w:r w:rsidRPr="008140C2">
        <w:rPr>
          <w:rFonts w:ascii="Times New Roman" w:hAnsi="Times New Roman"/>
          <w:sz w:val="28"/>
          <w:szCs w:val="28"/>
        </w:rPr>
        <w:t xml:space="preserve">978-5-222-32310-6.  </w:t>
      </w:r>
    </w:p>
    <w:p w:rsidR="00DA7F78" w:rsidRPr="008140C2" w:rsidRDefault="00DA7F78" w:rsidP="00DA7F78">
      <w:pPr>
        <w:autoSpaceDE w:val="0"/>
        <w:autoSpaceDN w:val="0"/>
        <w:adjustRightInd w:val="0"/>
        <w:spacing w:after="0"/>
        <w:jc w:val="both"/>
        <w:rPr>
          <w:rFonts w:ascii="Times New Roman" w:hAnsi="Times New Roman"/>
          <w:sz w:val="28"/>
          <w:szCs w:val="28"/>
        </w:rPr>
      </w:pPr>
    </w:p>
    <w:p w:rsidR="00DA7F78" w:rsidRPr="008140C2" w:rsidRDefault="00DA7F78" w:rsidP="00DA7F78">
      <w:pPr>
        <w:autoSpaceDE w:val="0"/>
        <w:autoSpaceDN w:val="0"/>
        <w:adjustRightInd w:val="0"/>
        <w:spacing w:after="0"/>
        <w:jc w:val="both"/>
        <w:rPr>
          <w:rFonts w:ascii="Times New Roman" w:hAnsi="Times New Roman"/>
          <w:sz w:val="28"/>
          <w:szCs w:val="28"/>
        </w:rPr>
      </w:pPr>
      <w:r w:rsidRPr="008140C2">
        <w:rPr>
          <w:rFonts w:ascii="Times New Roman" w:hAnsi="Times New Roman"/>
          <w:bCs/>
          <w:sz w:val="28"/>
          <w:szCs w:val="28"/>
        </w:rPr>
        <w:t xml:space="preserve">Мухина, С. А. </w:t>
      </w:r>
      <w:r w:rsidRPr="008140C2">
        <w:rPr>
          <w:rFonts w:ascii="Times New Roman" w:hAnsi="Times New Roman"/>
          <w:sz w:val="28"/>
          <w:szCs w:val="28"/>
        </w:rPr>
        <w:t>Теорети</w:t>
      </w:r>
      <w:r w:rsidR="00FE51C5">
        <w:rPr>
          <w:rFonts w:ascii="Times New Roman" w:hAnsi="Times New Roman"/>
          <w:sz w:val="28"/>
          <w:szCs w:val="28"/>
        </w:rPr>
        <w:t>ческие основы сестринского дела</w:t>
      </w:r>
      <w:r w:rsidRPr="008140C2">
        <w:rPr>
          <w:rFonts w:ascii="Times New Roman" w:hAnsi="Times New Roman"/>
          <w:sz w:val="28"/>
          <w:szCs w:val="28"/>
        </w:rPr>
        <w:t xml:space="preserve">: учебник для медицинских училищ и колледжей / С. А. Мухина, И. И. Тарновская. - </w:t>
      </w:r>
      <w:r w:rsidR="00FE51C5">
        <w:rPr>
          <w:rFonts w:ascii="Times New Roman" w:hAnsi="Times New Roman"/>
          <w:sz w:val="28"/>
          <w:szCs w:val="28"/>
        </w:rPr>
        <w:t>2-е изд., испр. и доп. - Москва</w:t>
      </w:r>
      <w:r w:rsidRPr="008140C2">
        <w:rPr>
          <w:rFonts w:ascii="Times New Roman" w:hAnsi="Times New Roman"/>
          <w:sz w:val="28"/>
          <w:szCs w:val="28"/>
        </w:rPr>
        <w:t xml:space="preserve">: ГЭОТАР-Медиа, 2019. - 366 с. : ил., табл. - </w:t>
      </w:r>
      <w:r w:rsidRPr="008140C2">
        <w:rPr>
          <w:rFonts w:ascii="Times New Roman" w:hAnsi="Times New Roman"/>
          <w:bCs/>
          <w:sz w:val="28"/>
          <w:szCs w:val="28"/>
        </w:rPr>
        <w:t xml:space="preserve">ISBN </w:t>
      </w:r>
      <w:r w:rsidRPr="008140C2">
        <w:rPr>
          <w:rFonts w:ascii="Times New Roman" w:hAnsi="Times New Roman"/>
          <w:sz w:val="28"/>
          <w:szCs w:val="28"/>
        </w:rPr>
        <w:t xml:space="preserve">978-5-9704-4997-4. </w:t>
      </w:r>
    </w:p>
    <w:p w:rsidR="00DA7F78" w:rsidRPr="008140C2" w:rsidRDefault="00DA7F78" w:rsidP="00DA7F78">
      <w:pPr>
        <w:autoSpaceDE w:val="0"/>
        <w:autoSpaceDN w:val="0"/>
        <w:adjustRightInd w:val="0"/>
        <w:spacing w:after="0"/>
        <w:jc w:val="both"/>
        <w:rPr>
          <w:rFonts w:ascii="Times New Roman" w:hAnsi="Times New Roman"/>
          <w:sz w:val="28"/>
          <w:szCs w:val="28"/>
        </w:rPr>
      </w:pPr>
    </w:p>
    <w:p w:rsidR="00DA7F78" w:rsidRPr="008140C2" w:rsidRDefault="00DA7F78" w:rsidP="00DA7F78">
      <w:pPr>
        <w:autoSpaceDE w:val="0"/>
        <w:autoSpaceDN w:val="0"/>
        <w:adjustRightInd w:val="0"/>
        <w:spacing w:after="0"/>
        <w:jc w:val="both"/>
        <w:rPr>
          <w:rFonts w:ascii="Times New Roman" w:hAnsi="Times New Roman"/>
          <w:sz w:val="28"/>
          <w:szCs w:val="28"/>
        </w:rPr>
      </w:pPr>
      <w:r w:rsidRPr="008140C2">
        <w:rPr>
          <w:rFonts w:ascii="Times New Roman" w:hAnsi="Times New Roman"/>
          <w:bCs/>
          <w:sz w:val="28"/>
          <w:szCs w:val="28"/>
        </w:rPr>
        <w:t xml:space="preserve">Мухина, С. А.  </w:t>
      </w:r>
      <w:r w:rsidRPr="008140C2">
        <w:rPr>
          <w:rFonts w:ascii="Times New Roman" w:hAnsi="Times New Roman"/>
          <w:sz w:val="28"/>
          <w:szCs w:val="28"/>
        </w:rPr>
        <w:t>Практическое руководство к пред</w:t>
      </w:r>
      <w:r w:rsidR="00FE51C5">
        <w:rPr>
          <w:rFonts w:ascii="Times New Roman" w:hAnsi="Times New Roman"/>
          <w:sz w:val="28"/>
          <w:szCs w:val="28"/>
        </w:rPr>
        <w:t>мету "Основы сестринского дела"</w:t>
      </w:r>
      <w:r w:rsidRPr="008140C2">
        <w:rPr>
          <w:rFonts w:ascii="Times New Roman" w:hAnsi="Times New Roman"/>
          <w:sz w:val="28"/>
          <w:szCs w:val="28"/>
        </w:rPr>
        <w:t>: учебное пособие для медицинских училищ и колледжей / С. А. Мухина, И. И. Тарновская. - 2-е</w:t>
      </w:r>
      <w:r w:rsidR="00291374">
        <w:rPr>
          <w:rFonts w:ascii="Times New Roman" w:hAnsi="Times New Roman"/>
          <w:sz w:val="28"/>
          <w:szCs w:val="28"/>
        </w:rPr>
        <w:t xml:space="preserve"> изд., перераб. и доп. - Москва</w:t>
      </w:r>
      <w:r w:rsidRPr="008140C2">
        <w:rPr>
          <w:rFonts w:ascii="Times New Roman" w:hAnsi="Times New Roman"/>
          <w:sz w:val="28"/>
          <w:szCs w:val="28"/>
        </w:rPr>
        <w:t xml:space="preserve">: ГЭОТАР-Медиа, 2018. - 506 с. : ил., табл. - 2000 экз. - </w:t>
      </w:r>
      <w:r w:rsidRPr="008140C2">
        <w:rPr>
          <w:rFonts w:ascii="Times New Roman" w:hAnsi="Times New Roman"/>
          <w:bCs/>
          <w:sz w:val="28"/>
          <w:szCs w:val="28"/>
        </w:rPr>
        <w:t xml:space="preserve">ISBN </w:t>
      </w:r>
      <w:r w:rsidRPr="008140C2">
        <w:rPr>
          <w:rFonts w:ascii="Times New Roman" w:hAnsi="Times New Roman"/>
          <w:sz w:val="28"/>
          <w:szCs w:val="28"/>
        </w:rPr>
        <w:t>978-5-9704-4</w:t>
      </w:r>
      <w:r w:rsidR="00AD5F5E">
        <w:rPr>
          <w:rFonts w:ascii="Times New Roman" w:hAnsi="Times New Roman"/>
          <w:sz w:val="28"/>
          <w:szCs w:val="28"/>
        </w:rPr>
        <w:t>-</w:t>
      </w:r>
      <w:r w:rsidRPr="008140C2">
        <w:rPr>
          <w:rFonts w:ascii="Times New Roman" w:hAnsi="Times New Roman"/>
          <w:sz w:val="28"/>
          <w:szCs w:val="28"/>
        </w:rPr>
        <w:t xml:space="preserve">700-0. </w:t>
      </w:r>
    </w:p>
    <w:p w:rsidR="00AC0882" w:rsidRDefault="00AC0882" w:rsidP="002711D4">
      <w:pPr>
        <w:jc w:val="both"/>
        <w:rPr>
          <w:rFonts w:ascii="Times New Roman" w:hAnsi="Times New Roman"/>
          <w:bCs/>
          <w:sz w:val="28"/>
          <w:szCs w:val="28"/>
        </w:rPr>
      </w:pPr>
    </w:p>
    <w:p w:rsidR="00DA7F78" w:rsidRDefault="002711D4" w:rsidP="002711D4">
      <w:pPr>
        <w:jc w:val="both"/>
        <w:rPr>
          <w:rFonts w:ascii="Times New Roman" w:hAnsi="Times New Roman"/>
          <w:bCs/>
          <w:sz w:val="28"/>
          <w:szCs w:val="28"/>
        </w:rPr>
      </w:pPr>
      <w:r w:rsidRPr="002711D4">
        <w:rPr>
          <w:rFonts w:ascii="Times New Roman" w:hAnsi="Times New Roman"/>
          <w:bCs/>
          <w:sz w:val="28"/>
          <w:szCs w:val="28"/>
        </w:rPr>
        <w:t xml:space="preserve">Лесничая, Л. А. Алгоритмы сестринских манипуляций (в соответствии с технологиями выполнения </w:t>
      </w:r>
      <w:r w:rsidR="00946106">
        <w:rPr>
          <w:rFonts w:ascii="Times New Roman" w:hAnsi="Times New Roman"/>
          <w:bCs/>
          <w:sz w:val="28"/>
          <w:szCs w:val="28"/>
        </w:rPr>
        <w:t>простых медицинских услуг)</w:t>
      </w:r>
      <w:r w:rsidRPr="002711D4">
        <w:rPr>
          <w:rFonts w:ascii="Times New Roman" w:hAnsi="Times New Roman"/>
          <w:bCs/>
          <w:sz w:val="28"/>
          <w:szCs w:val="28"/>
        </w:rPr>
        <w:t>: учебное пособие для спо / Л. А. Лесничая, М. В. Ободникова. — 5-е изд., стер. — Санкт-Петербург: Лань, 2022. — 256 с. — ISBN 978-5-811</w:t>
      </w:r>
      <w:r>
        <w:rPr>
          <w:rFonts w:ascii="Times New Roman" w:hAnsi="Times New Roman"/>
          <w:bCs/>
          <w:sz w:val="28"/>
          <w:szCs w:val="28"/>
        </w:rPr>
        <w:t>4-9243-5. — Текст: электронный // Лань</w:t>
      </w:r>
      <w:r w:rsidRPr="002711D4">
        <w:rPr>
          <w:rFonts w:ascii="Times New Roman" w:hAnsi="Times New Roman"/>
          <w:bCs/>
          <w:sz w:val="28"/>
          <w:szCs w:val="28"/>
        </w:rPr>
        <w:t>: электронно-библиотечная система. — URL: https://e.lanbook.com/book/189373 (дата обращения: 28.03.2023). — Режим доступа: для авториз. пользователей.</w:t>
      </w:r>
    </w:p>
    <w:p w:rsidR="002711D4" w:rsidRDefault="002711D4" w:rsidP="002711D4">
      <w:pPr>
        <w:jc w:val="both"/>
        <w:rPr>
          <w:rFonts w:ascii="Times New Roman" w:hAnsi="Times New Roman"/>
          <w:bCs/>
          <w:sz w:val="28"/>
          <w:szCs w:val="28"/>
        </w:rPr>
      </w:pPr>
      <w:r w:rsidRPr="002711D4">
        <w:rPr>
          <w:rFonts w:ascii="Times New Roman" w:hAnsi="Times New Roman"/>
          <w:bCs/>
          <w:sz w:val="28"/>
          <w:szCs w:val="28"/>
        </w:rPr>
        <w:t>Парахина, А. П. Алгоритмы манипуляций по основам сестринского дела. ПМ 04. Младшая медицинская сестра по уходу за больными / А. П. Парахина. — 6-</w:t>
      </w:r>
      <w:r w:rsidR="003633AC">
        <w:rPr>
          <w:rFonts w:ascii="Times New Roman" w:hAnsi="Times New Roman"/>
          <w:bCs/>
          <w:sz w:val="28"/>
          <w:szCs w:val="28"/>
        </w:rPr>
        <w:t>е изд., стер. — Санкт-Петербург</w:t>
      </w:r>
      <w:r w:rsidRPr="002711D4">
        <w:rPr>
          <w:rFonts w:ascii="Times New Roman" w:hAnsi="Times New Roman"/>
          <w:bCs/>
          <w:sz w:val="28"/>
          <w:szCs w:val="28"/>
        </w:rPr>
        <w:t xml:space="preserve">: Лань, 2022. — 256 с. — ISBN 978-5-8114-9648-8. — Текст : электронный // Лань : электронно-библиотечная система. </w:t>
      </w:r>
      <w:r w:rsidRPr="002711D4">
        <w:rPr>
          <w:rFonts w:ascii="Times New Roman" w:hAnsi="Times New Roman"/>
          <w:bCs/>
          <w:sz w:val="28"/>
          <w:szCs w:val="28"/>
        </w:rPr>
        <w:lastRenderedPageBreak/>
        <w:t>— URL: https://e.lanbook.com/book/198542 (дата обращения: 28.03.2023). — Режим доступа: для авториз. пользователей.</w:t>
      </w:r>
    </w:p>
    <w:p w:rsidR="00664C12" w:rsidRPr="00D112D0" w:rsidRDefault="00664C12" w:rsidP="00010895">
      <w:pPr>
        <w:rPr>
          <w:rFonts w:ascii="Times New Roman" w:hAnsi="Times New Roman"/>
          <w:b/>
          <w:sz w:val="28"/>
          <w:szCs w:val="28"/>
        </w:rPr>
      </w:pPr>
      <w:r w:rsidRPr="00D112D0">
        <w:rPr>
          <w:rFonts w:ascii="Times New Roman" w:hAnsi="Times New Roman"/>
          <w:b/>
          <w:sz w:val="28"/>
          <w:szCs w:val="28"/>
        </w:rPr>
        <w:t>ПМ.02 «Оказание медицинской помощи в период беременности, родов, послеродовый период и с распространенными гинекологическими заболеваниями»</w:t>
      </w:r>
    </w:p>
    <w:p w:rsidR="00664C12" w:rsidRPr="00D112D0" w:rsidRDefault="00664C12" w:rsidP="00EC40BC">
      <w:pPr>
        <w:pStyle w:val="a6"/>
        <w:suppressAutoHyphens/>
        <w:spacing w:after="0"/>
        <w:ind w:left="0"/>
        <w:rPr>
          <w:rFonts w:ascii="Times New Roman" w:hAnsi="Times New Roman"/>
          <w:b/>
          <w:bCs/>
          <w:sz w:val="28"/>
          <w:szCs w:val="28"/>
        </w:rPr>
      </w:pPr>
      <w:r w:rsidRPr="00D112D0">
        <w:rPr>
          <w:rFonts w:ascii="Times New Roman" w:hAnsi="Times New Roman"/>
          <w:b/>
          <w:bCs/>
          <w:sz w:val="28"/>
          <w:szCs w:val="28"/>
        </w:rPr>
        <w:t xml:space="preserve">МДК 02.01 Медицинская помощь пациентам с распространёнными гинекологическими заболеваниями </w:t>
      </w:r>
    </w:p>
    <w:p w:rsidR="00664C12" w:rsidRPr="00D112D0" w:rsidRDefault="00664C12" w:rsidP="00EC40BC">
      <w:pPr>
        <w:pStyle w:val="a6"/>
        <w:suppressAutoHyphens/>
        <w:spacing w:after="0"/>
        <w:ind w:left="0"/>
        <w:rPr>
          <w:rFonts w:ascii="Times New Roman" w:hAnsi="Times New Roman"/>
          <w:b/>
          <w:bCs/>
          <w:sz w:val="28"/>
          <w:szCs w:val="28"/>
        </w:rPr>
      </w:pPr>
      <w:r w:rsidRPr="00D112D0">
        <w:rPr>
          <w:rFonts w:ascii="Times New Roman" w:hAnsi="Times New Roman"/>
          <w:b/>
          <w:bCs/>
          <w:sz w:val="28"/>
          <w:szCs w:val="28"/>
        </w:rPr>
        <w:t xml:space="preserve">МДК 02.02 Медицинская помощь пациентам в период беременности, родов, послеродовый период </w:t>
      </w:r>
    </w:p>
    <w:p w:rsidR="00664C12" w:rsidRPr="00D112D0" w:rsidRDefault="00664C12" w:rsidP="00EC40BC">
      <w:pPr>
        <w:pStyle w:val="a6"/>
        <w:ind w:left="0"/>
        <w:rPr>
          <w:rFonts w:ascii="Times New Roman" w:hAnsi="Times New Roman"/>
          <w:b/>
          <w:bCs/>
          <w:sz w:val="28"/>
          <w:szCs w:val="28"/>
        </w:rPr>
      </w:pPr>
      <w:r w:rsidRPr="00D112D0">
        <w:rPr>
          <w:rFonts w:ascii="Times New Roman" w:hAnsi="Times New Roman"/>
          <w:b/>
          <w:bCs/>
          <w:sz w:val="28"/>
          <w:szCs w:val="28"/>
        </w:rPr>
        <w:t>МДК02.03 Медицинская реабилитация в акушерстве и гинекологии</w:t>
      </w:r>
    </w:p>
    <w:p w:rsidR="00010895" w:rsidRPr="00010895" w:rsidRDefault="00010895" w:rsidP="00010895">
      <w:pPr>
        <w:spacing w:after="0"/>
        <w:rPr>
          <w:rFonts w:ascii="Times New Roman" w:hAnsi="Times New Roman"/>
          <w:sz w:val="24"/>
          <w:szCs w:val="24"/>
        </w:rPr>
      </w:pPr>
    </w:p>
    <w:p w:rsidR="00010895" w:rsidRPr="00010895" w:rsidRDefault="00010895" w:rsidP="00010895">
      <w:pPr>
        <w:autoSpaceDE w:val="0"/>
        <w:autoSpaceDN w:val="0"/>
        <w:adjustRightInd w:val="0"/>
        <w:spacing w:after="0" w:line="240" w:lineRule="auto"/>
        <w:jc w:val="both"/>
        <w:rPr>
          <w:rFonts w:ascii="Times New Roman" w:eastAsiaTheme="minorHAnsi" w:hAnsi="Times New Roman"/>
          <w:sz w:val="28"/>
          <w:szCs w:val="28"/>
          <w:lang w:eastAsia="en-US"/>
        </w:rPr>
      </w:pPr>
      <w:r w:rsidRPr="00010895">
        <w:rPr>
          <w:rFonts w:ascii="Times New Roman" w:eastAsiaTheme="minorHAnsi" w:hAnsi="Times New Roman"/>
          <w:bCs/>
          <w:sz w:val="28"/>
          <w:szCs w:val="28"/>
          <w:lang w:eastAsia="en-US"/>
        </w:rPr>
        <w:t xml:space="preserve">Епифанов, В. А. </w:t>
      </w:r>
      <w:r w:rsidRPr="00010895">
        <w:rPr>
          <w:rFonts w:ascii="Times New Roman" w:eastAsiaTheme="minorHAnsi" w:hAnsi="Times New Roman"/>
          <w:sz w:val="28"/>
          <w:szCs w:val="28"/>
          <w:lang w:eastAsia="en-US"/>
        </w:rPr>
        <w:t xml:space="preserve">Медицинская реабилитация в акушерстве и гинекологии / В. А. Епифанов, Н. Б. Корчажкина. - Москва: ГЭОТАР-Медиа, 2019. - 503 с.: ил. - </w:t>
      </w:r>
      <w:r w:rsidRPr="00010895">
        <w:rPr>
          <w:rFonts w:ascii="Times New Roman" w:eastAsiaTheme="minorHAnsi" w:hAnsi="Times New Roman"/>
          <w:bCs/>
          <w:sz w:val="28"/>
          <w:szCs w:val="28"/>
          <w:lang w:eastAsia="en-US"/>
        </w:rPr>
        <w:t xml:space="preserve">ISBN </w:t>
      </w:r>
      <w:r w:rsidRPr="00010895">
        <w:rPr>
          <w:rFonts w:ascii="Times New Roman" w:eastAsiaTheme="minorHAnsi" w:hAnsi="Times New Roman"/>
          <w:sz w:val="28"/>
          <w:szCs w:val="28"/>
          <w:lang w:eastAsia="en-US"/>
        </w:rPr>
        <w:t>978-5-9704-5028-4.</w:t>
      </w:r>
    </w:p>
    <w:p w:rsidR="00E64D41" w:rsidRDefault="00E64D41" w:rsidP="00010895">
      <w:pPr>
        <w:spacing w:after="0"/>
        <w:contextualSpacing/>
        <w:jc w:val="both"/>
        <w:rPr>
          <w:rFonts w:ascii="Times New Roman" w:hAnsi="Times New Roman"/>
          <w:sz w:val="24"/>
          <w:szCs w:val="24"/>
        </w:rPr>
      </w:pPr>
    </w:p>
    <w:p w:rsidR="00664C12" w:rsidRPr="00010895" w:rsidRDefault="00010895" w:rsidP="00010895">
      <w:pPr>
        <w:spacing w:after="0"/>
        <w:contextualSpacing/>
        <w:jc w:val="both"/>
        <w:rPr>
          <w:rFonts w:ascii="Times New Roman" w:hAnsi="Times New Roman"/>
          <w:bCs/>
          <w:sz w:val="28"/>
          <w:szCs w:val="28"/>
        </w:rPr>
      </w:pPr>
      <w:r>
        <w:rPr>
          <w:rFonts w:ascii="Times New Roman" w:hAnsi="Times New Roman"/>
          <w:bCs/>
          <w:sz w:val="28"/>
          <w:szCs w:val="28"/>
        </w:rPr>
        <w:t>Радзинский, В. Е. Акушерство</w:t>
      </w:r>
      <w:r w:rsidR="00664C12" w:rsidRPr="00010895">
        <w:rPr>
          <w:rFonts w:ascii="Times New Roman" w:hAnsi="Times New Roman"/>
          <w:bCs/>
          <w:sz w:val="28"/>
          <w:szCs w:val="28"/>
        </w:rPr>
        <w:t xml:space="preserve">: учебник / под </w:t>
      </w:r>
      <w:r>
        <w:rPr>
          <w:rFonts w:ascii="Times New Roman" w:hAnsi="Times New Roman"/>
          <w:bCs/>
          <w:sz w:val="28"/>
          <w:szCs w:val="28"/>
        </w:rPr>
        <w:t>ред. Радзинского В. Е. - Москва</w:t>
      </w:r>
      <w:r w:rsidR="00664C12" w:rsidRPr="00010895">
        <w:rPr>
          <w:rFonts w:ascii="Times New Roman" w:hAnsi="Times New Roman"/>
          <w:bCs/>
          <w:sz w:val="28"/>
          <w:szCs w:val="28"/>
        </w:rPr>
        <w:t>: ГЭОТАР-Медиа, 2019. - 912 с.</w:t>
      </w:r>
    </w:p>
    <w:p w:rsidR="00010895" w:rsidRPr="00010895" w:rsidRDefault="00010895" w:rsidP="00010895">
      <w:pPr>
        <w:spacing w:after="0"/>
        <w:contextualSpacing/>
        <w:jc w:val="both"/>
        <w:rPr>
          <w:rFonts w:ascii="Times New Roman" w:hAnsi="Times New Roman"/>
          <w:sz w:val="28"/>
          <w:szCs w:val="28"/>
        </w:rPr>
      </w:pPr>
    </w:p>
    <w:p w:rsidR="00664C12" w:rsidRDefault="00010895" w:rsidP="00010895">
      <w:pPr>
        <w:spacing w:after="0"/>
        <w:contextualSpacing/>
        <w:jc w:val="both"/>
        <w:rPr>
          <w:rFonts w:ascii="Times New Roman" w:hAnsi="Times New Roman"/>
          <w:bCs/>
          <w:sz w:val="28"/>
          <w:szCs w:val="28"/>
        </w:rPr>
      </w:pPr>
      <w:r>
        <w:rPr>
          <w:rFonts w:ascii="Times New Roman" w:hAnsi="Times New Roman"/>
          <w:bCs/>
          <w:sz w:val="28"/>
          <w:szCs w:val="28"/>
        </w:rPr>
        <w:t>Радзинский, В. Е. Гинекология</w:t>
      </w:r>
      <w:r w:rsidR="00664C12" w:rsidRPr="00010895">
        <w:rPr>
          <w:rFonts w:ascii="Times New Roman" w:hAnsi="Times New Roman"/>
          <w:bCs/>
          <w:sz w:val="28"/>
          <w:szCs w:val="28"/>
        </w:rPr>
        <w:t>: учебник</w:t>
      </w:r>
      <w:r w:rsidR="00C309B6">
        <w:rPr>
          <w:rFonts w:ascii="Times New Roman" w:hAnsi="Times New Roman"/>
          <w:bCs/>
          <w:sz w:val="28"/>
          <w:szCs w:val="28"/>
        </w:rPr>
        <w:t xml:space="preserve"> для мед. училищ и колледжей. – 2-е изд., перераб. и доп.</w:t>
      </w:r>
      <w:r w:rsidR="00664C12" w:rsidRPr="00010895">
        <w:rPr>
          <w:rFonts w:ascii="Times New Roman" w:hAnsi="Times New Roman"/>
          <w:bCs/>
          <w:sz w:val="28"/>
          <w:szCs w:val="28"/>
        </w:rPr>
        <w:t xml:space="preserve"> / под р</w:t>
      </w:r>
      <w:r>
        <w:rPr>
          <w:rFonts w:ascii="Times New Roman" w:hAnsi="Times New Roman"/>
          <w:bCs/>
          <w:sz w:val="28"/>
          <w:szCs w:val="28"/>
        </w:rPr>
        <w:t>ед. В. Е. Радзинского. - Москва</w:t>
      </w:r>
      <w:r w:rsidR="00664C12" w:rsidRPr="00010895">
        <w:rPr>
          <w:rFonts w:ascii="Times New Roman" w:hAnsi="Times New Roman"/>
          <w:bCs/>
          <w:sz w:val="28"/>
          <w:szCs w:val="28"/>
        </w:rPr>
        <w:t>: ГЭОТАР-Медиа, 202</w:t>
      </w:r>
      <w:r w:rsidR="00C309B6">
        <w:rPr>
          <w:rFonts w:ascii="Times New Roman" w:hAnsi="Times New Roman"/>
          <w:bCs/>
          <w:sz w:val="28"/>
          <w:szCs w:val="28"/>
        </w:rPr>
        <w:t>2.</w:t>
      </w:r>
      <w:r w:rsidR="00664C12" w:rsidRPr="00010895">
        <w:rPr>
          <w:rFonts w:ascii="Times New Roman" w:hAnsi="Times New Roman"/>
          <w:bCs/>
          <w:sz w:val="28"/>
          <w:szCs w:val="28"/>
        </w:rPr>
        <w:t xml:space="preserve"> - 4</w:t>
      </w:r>
      <w:r w:rsidR="00C309B6">
        <w:rPr>
          <w:rFonts w:ascii="Times New Roman" w:hAnsi="Times New Roman"/>
          <w:bCs/>
          <w:sz w:val="28"/>
          <w:szCs w:val="28"/>
        </w:rPr>
        <w:t>96</w:t>
      </w:r>
      <w:r w:rsidRPr="00010895">
        <w:rPr>
          <w:rFonts w:ascii="Times New Roman" w:hAnsi="Times New Roman"/>
          <w:bCs/>
          <w:sz w:val="28"/>
          <w:szCs w:val="28"/>
        </w:rPr>
        <w:t xml:space="preserve"> с.</w:t>
      </w:r>
      <w:r w:rsidR="00664C12" w:rsidRPr="00010895">
        <w:rPr>
          <w:rFonts w:ascii="Times New Roman" w:hAnsi="Times New Roman"/>
          <w:bCs/>
          <w:sz w:val="28"/>
          <w:szCs w:val="28"/>
        </w:rPr>
        <w:t xml:space="preserve">: ил. - 400 с. </w:t>
      </w:r>
    </w:p>
    <w:p w:rsidR="00010895" w:rsidRDefault="00010895" w:rsidP="00010895">
      <w:pPr>
        <w:spacing w:after="0"/>
        <w:contextualSpacing/>
        <w:jc w:val="both"/>
        <w:rPr>
          <w:rFonts w:ascii="Times New Roman" w:hAnsi="Times New Roman"/>
          <w:sz w:val="24"/>
          <w:szCs w:val="24"/>
        </w:rPr>
      </w:pPr>
    </w:p>
    <w:p w:rsidR="00AD5F5E" w:rsidRPr="00AD5F5E" w:rsidRDefault="00AD5F5E" w:rsidP="00AD5F5E">
      <w:pPr>
        <w:autoSpaceDE w:val="0"/>
        <w:autoSpaceDN w:val="0"/>
        <w:adjustRightInd w:val="0"/>
        <w:spacing w:after="0" w:line="240" w:lineRule="auto"/>
        <w:jc w:val="both"/>
        <w:rPr>
          <w:rFonts w:ascii="Times New Roman" w:hAnsi="Times New Roman"/>
          <w:sz w:val="28"/>
          <w:szCs w:val="28"/>
        </w:rPr>
      </w:pPr>
      <w:r w:rsidRPr="00AD5F5E">
        <w:rPr>
          <w:rFonts w:ascii="Times New Roman" w:eastAsiaTheme="minorHAnsi" w:hAnsi="Times New Roman"/>
          <w:bCs/>
          <w:sz w:val="28"/>
          <w:szCs w:val="28"/>
          <w:lang w:eastAsia="en-US"/>
        </w:rPr>
        <w:t xml:space="preserve">Дзигуа, М. В. </w:t>
      </w:r>
      <w:r w:rsidRPr="00AD5F5E">
        <w:rPr>
          <w:rFonts w:ascii="Times New Roman" w:eastAsiaTheme="minorHAnsi" w:hAnsi="Times New Roman"/>
          <w:sz w:val="28"/>
          <w:szCs w:val="28"/>
          <w:lang w:eastAsia="en-US"/>
        </w:rPr>
        <w:tab/>
        <w:t>Акушерство. Руководство к практическим занятиям: учебное пособие для медицинских училищ и колледжей / М. В. Дзигуа, А. А. Скребушевская. - Москва</w:t>
      </w:r>
      <w:r>
        <w:rPr>
          <w:rFonts w:ascii="Times New Roman" w:eastAsiaTheme="minorHAnsi" w:hAnsi="Times New Roman"/>
          <w:sz w:val="28"/>
          <w:szCs w:val="28"/>
          <w:lang w:eastAsia="en-US"/>
        </w:rPr>
        <w:t>: ГЭОТАР-Медиа, 2019. - 346 с.</w:t>
      </w:r>
      <w:r w:rsidRPr="00AD5F5E">
        <w:rPr>
          <w:rFonts w:ascii="Times New Roman" w:eastAsiaTheme="minorHAnsi" w:hAnsi="Times New Roman"/>
          <w:sz w:val="28"/>
          <w:szCs w:val="28"/>
          <w:lang w:eastAsia="en-US"/>
        </w:rPr>
        <w:t xml:space="preserve">: ил. - </w:t>
      </w:r>
      <w:r w:rsidRPr="00AD5F5E">
        <w:rPr>
          <w:rFonts w:ascii="Times New Roman" w:eastAsiaTheme="minorHAnsi" w:hAnsi="Times New Roman"/>
          <w:bCs/>
          <w:sz w:val="28"/>
          <w:szCs w:val="28"/>
          <w:lang w:eastAsia="en-US"/>
        </w:rPr>
        <w:t xml:space="preserve">ISBN </w:t>
      </w:r>
      <w:r w:rsidRPr="00AD5F5E">
        <w:rPr>
          <w:rFonts w:ascii="Times New Roman" w:eastAsiaTheme="minorHAnsi" w:hAnsi="Times New Roman"/>
          <w:sz w:val="28"/>
          <w:szCs w:val="28"/>
          <w:lang w:eastAsia="en-US"/>
        </w:rPr>
        <w:t>978-5-9704-5221-9</w:t>
      </w:r>
      <w:r>
        <w:rPr>
          <w:rFonts w:ascii="Times New Roman" w:eastAsiaTheme="minorHAnsi" w:hAnsi="Times New Roman"/>
          <w:sz w:val="28"/>
          <w:szCs w:val="28"/>
          <w:lang w:eastAsia="en-US"/>
        </w:rPr>
        <w:t>.</w:t>
      </w:r>
    </w:p>
    <w:p w:rsidR="00AC0882" w:rsidRDefault="00AC0882" w:rsidP="00010895">
      <w:pPr>
        <w:spacing w:after="0"/>
        <w:contextualSpacing/>
        <w:jc w:val="both"/>
        <w:rPr>
          <w:rFonts w:ascii="Times New Roman" w:hAnsi="Times New Roman"/>
          <w:bCs/>
          <w:sz w:val="28"/>
          <w:szCs w:val="28"/>
        </w:rPr>
      </w:pPr>
    </w:p>
    <w:p w:rsidR="00F45D48" w:rsidRDefault="00F45D48" w:rsidP="00010895">
      <w:pPr>
        <w:spacing w:after="0"/>
        <w:contextualSpacing/>
        <w:jc w:val="both"/>
        <w:rPr>
          <w:rFonts w:ascii="Times New Roman" w:hAnsi="Times New Roman"/>
          <w:bCs/>
          <w:sz w:val="28"/>
          <w:szCs w:val="28"/>
        </w:rPr>
      </w:pPr>
      <w:r w:rsidRPr="00F45D48">
        <w:rPr>
          <w:rFonts w:ascii="Times New Roman" w:hAnsi="Times New Roman"/>
          <w:bCs/>
          <w:sz w:val="28"/>
          <w:szCs w:val="28"/>
        </w:rPr>
        <w:t>Котуков, А. Э. Оказание акушерско-гинекологической помощи. Курс лекций для студентов II курса : учебное пособие для СПО / А. Э. Котуков. — 4-е изд., стер. — Санкт-Петербург : Лань, 2025. — 252 с. — ISBN 978-5-507-50615-6. — Текст : электронный // Лань : электронно-библиотечная система. — URL: https://e.lanbook.com/book/449927 (дата обращения: 16.10.2026). — Режим доступа: для авториз. пользователей.</w:t>
      </w:r>
    </w:p>
    <w:p w:rsidR="008F5FEA" w:rsidRDefault="008F5FEA" w:rsidP="00010895">
      <w:pPr>
        <w:spacing w:after="0"/>
        <w:contextualSpacing/>
        <w:jc w:val="both"/>
        <w:rPr>
          <w:rFonts w:ascii="Times New Roman" w:hAnsi="Times New Roman"/>
          <w:bCs/>
          <w:sz w:val="28"/>
          <w:szCs w:val="28"/>
        </w:rPr>
      </w:pPr>
    </w:p>
    <w:p w:rsidR="008F5FEA" w:rsidRPr="00F45D48" w:rsidRDefault="008F5FEA" w:rsidP="00010895">
      <w:pPr>
        <w:spacing w:after="0"/>
        <w:contextualSpacing/>
        <w:jc w:val="both"/>
        <w:rPr>
          <w:rFonts w:ascii="Times New Roman" w:hAnsi="Times New Roman"/>
          <w:bCs/>
          <w:sz w:val="28"/>
          <w:szCs w:val="28"/>
        </w:rPr>
      </w:pPr>
      <w:r w:rsidRPr="008F5FEA">
        <w:rPr>
          <w:rFonts w:ascii="Times New Roman" w:hAnsi="Times New Roman"/>
          <w:bCs/>
          <w:sz w:val="28"/>
          <w:szCs w:val="28"/>
        </w:rPr>
        <w:t>Пронская, Ю. Г. Физиологическое акушерство: современные аспекты : учебное пособие для СПО / Ю. Г. Пронская. — 5-е изд., стер. — Санкт-Петербург : Лань, 2025. — 48 с. — ISBN 978-5-507-53994-9. — Текст : электронный // Лань : электронно-библиотечная система. — URL: https://e.lanbook.com/book/504427 (дата обращения: 16.10.2026). — Режим доступа: для авториз. пользователей.</w:t>
      </w:r>
    </w:p>
    <w:p w:rsidR="00F45D48" w:rsidRPr="00E77CA5" w:rsidRDefault="00F45D48" w:rsidP="00010895">
      <w:pPr>
        <w:spacing w:after="0"/>
        <w:contextualSpacing/>
        <w:jc w:val="both"/>
        <w:rPr>
          <w:rFonts w:ascii="Times New Roman" w:hAnsi="Times New Roman"/>
          <w:b/>
          <w:bCs/>
          <w:sz w:val="28"/>
          <w:szCs w:val="28"/>
        </w:rPr>
      </w:pPr>
    </w:p>
    <w:p w:rsidR="00010895" w:rsidRDefault="00E82E07" w:rsidP="00010895">
      <w:pPr>
        <w:spacing w:after="0"/>
        <w:contextualSpacing/>
        <w:jc w:val="both"/>
        <w:rPr>
          <w:rFonts w:ascii="Times New Roman" w:hAnsi="Times New Roman"/>
          <w:bCs/>
          <w:sz w:val="28"/>
          <w:szCs w:val="28"/>
        </w:rPr>
      </w:pPr>
      <w:r w:rsidRPr="00E82E07">
        <w:rPr>
          <w:rFonts w:ascii="Times New Roman" w:hAnsi="Times New Roman"/>
          <w:bCs/>
          <w:sz w:val="28"/>
          <w:szCs w:val="28"/>
        </w:rPr>
        <w:lastRenderedPageBreak/>
        <w:t>Соловьева, А. А. Основы реабилитологии. Лечебная физическая культура в акушерско-гинекологической практике / А. А. Соловьева. — 2-</w:t>
      </w:r>
      <w:r>
        <w:rPr>
          <w:rFonts w:ascii="Times New Roman" w:hAnsi="Times New Roman"/>
          <w:bCs/>
          <w:sz w:val="28"/>
          <w:szCs w:val="28"/>
        </w:rPr>
        <w:t>е изд., стер. — Санкт-Петербург</w:t>
      </w:r>
      <w:r w:rsidRPr="00E82E07">
        <w:rPr>
          <w:rFonts w:ascii="Times New Roman" w:hAnsi="Times New Roman"/>
          <w:bCs/>
          <w:sz w:val="28"/>
          <w:szCs w:val="28"/>
        </w:rPr>
        <w:t xml:space="preserve">: Лань, 2022. — 200 с. — </w:t>
      </w:r>
      <w:r w:rsidR="00D112D0">
        <w:rPr>
          <w:rFonts w:ascii="Times New Roman" w:hAnsi="Times New Roman"/>
          <w:bCs/>
          <w:sz w:val="28"/>
          <w:szCs w:val="28"/>
        </w:rPr>
        <w:t>ISBN 978-5-507-45231-6. — Текст</w:t>
      </w:r>
      <w:r w:rsidR="00FE51C5">
        <w:rPr>
          <w:rFonts w:ascii="Times New Roman" w:hAnsi="Times New Roman"/>
          <w:bCs/>
          <w:sz w:val="28"/>
          <w:szCs w:val="28"/>
        </w:rPr>
        <w:t>: электронный // Лань</w:t>
      </w:r>
      <w:r w:rsidRPr="00E82E07">
        <w:rPr>
          <w:rFonts w:ascii="Times New Roman" w:hAnsi="Times New Roman"/>
          <w:bCs/>
          <w:sz w:val="28"/>
          <w:szCs w:val="28"/>
        </w:rPr>
        <w:t>: электронно-библиотечная система. — URL: https://e.lanbook.com/book/262508 (дата обращения: 03.04.2023). — Режим доступа: для авториз. пользователей.</w:t>
      </w:r>
    </w:p>
    <w:p w:rsidR="00E82E07" w:rsidRDefault="00E82E07" w:rsidP="00010895">
      <w:pPr>
        <w:spacing w:after="0"/>
        <w:contextualSpacing/>
        <w:jc w:val="both"/>
        <w:rPr>
          <w:rFonts w:ascii="Times New Roman" w:hAnsi="Times New Roman"/>
          <w:bCs/>
          <w:sz w:val="28"/>
          <w:szCs w:val="28"/>
        </w:rPr>
      </w:pPr>
    </w:p>
    <w:p w:rsidR="002866C8" w:rsidRDefault="000D32E7" w:rsidP="000D32E7">
      <w:pPr>
        <w:pStyle w:val="a3"/>
        <w:jc w:val="both"/>
        <w:rPr>
          <w:sz w:val="28"/>
          <w:szCs w:val="28"/>
          <w:lang w:val="ru-RU"/>
        </w:rPr>
      </w:pPr>
      <w:r w:rsidRPr="000D32E7">
        <w:rPr>
          <w:sz w:val="28"/>
          <w:szCs w:val="28"/>
          <w:lang w:val="ru-RU"/>
        </w:rPr>
        <w:t>Мусников, В. Л. Основы реабилитации в акушерстве и гинекологии : учебное пособие для СПО / В. Л. Мусников. — 4-е изд., стер. — Санкт-Петербург : Лань, 2025. — 152 с. — ISBN 978-5-507-53071-7. — Текст : электронный // Лань : электронно-библиотечная система. — URL: https://e.lanbook.com/book/471602 (дата обращения: 16.10.2026). — Режим доступа: для авториз. пользователей.</w:t>
      </w:r>
    </w:p>
    <w:p w:rsidR="000D32E7" w:rsidRPr="000D32E7" w:rsidRDefault="000D32E7" w:rsidP="000D32E7">
      <w:pPr>
        <w:pStyle w:val="a3"/>
        <w:jc w:val="both"/>
        <w:rPr>
          <w:sz w:val="28"/>
          <w:szCs w:val="28"/>
          <w:lang w:val="ru-RU"/>
        </w:rPr>
      </w:pPr>
    </w:p>
    <w:p w:rsidR="00664C12" w:rsidRPr="00D112D0" w:rsidRDefault="00664C12" w:rsidP="00664C12">
      <w:pPr>
        <w:spacing w:after="0"/>
        <w:jc w:val="center"/>
        <w:rPr>
          <w:rFonts w:ascii="Times New Roman" w:hAnsi="Times New Roman"/>
          <w:b/>
          <w:sz w:val="28"/>
          <w:szCs w:val="28"/>
        </w:rPr>
      </w:pPr>
      <w:r w:rsidRPr="00D112D0">
        <w:rPr>
          <w:rFonts w:ascii="Times New Roman" w:hAnsi="Times New Roman"/>
          <w:b/>
          <w:sz w:val="28"/>
          <w:szCs w:val="28"/>
        </w:rPr>
        <w:t>ПМ.03 «Осуществление организационной, профилактической работы, формирование здорового образа жизни и санитарно-гигиеническое просвещение»</w:t>
      </w:r>
    </w:p>
    <w:p w:rsidR="00664C12" w:rsidRPr="00D112D0" w:rsidRDefault="0051013D">
      <w:pPr>
        <w:rPr>
          <w:rFonts w:ascii="Times New Roman" w:hAnsi="Times New Roman"/>
          <w:b/>
          <w:bCs/>
          <w:sz w:val="28"/>
          <w:szCs w:val="28"/>
        </w:rPr>
      </w:pPr>
      <w:r w:rsidRPr="00D112D0">
        <w:rPr>
          <w:rFonts w:ascii="Times New Roman" w:hAnsi="Times New Roman"/>
          <w:b/>
          <w:bCs/>
          <w:sz w:val="28"/>
          <w:szCs w:val="28"/>
        </w:rPr>
        <w:t>МДК03.01 Мероприятия, направленные на сохранение репродуктивного здоровья</w:t>
      </w:r>
    </w:p>
    <w:p w:rsidR="0051013D" w:rsidRPr="00D112D0" w:rsidRDefault="0051013D">
      <w:pPr>
        <w:rPr>
          <w:rFonts w:ascii="Times New Roman" w:hAnsi="Times New Roman"/>
          <w:b/>
          <w:bCs/>
          <w:sz w:val="28"/>
          <w:szCs w:val="28"/>
        </w:rPr>
      </w:pPr>
      <w:r w:rsidRPr="00D112D0">
        <w:rPr>
          <w:rFonts w:ascii="Times New Roman" w:hAnsi="Times New Roman"/>
          <w:b/>
          <w:bCs/>
          <w:sz w:val="28"/>
          <w:szCs w:val="28"/>
        </w:rPr>
        <w:t>МДК03.02 Физиопсихопрофилактическая подготовка беременных к родам</w:t>
      </w:r>
    </w:p>
    <w:p w:rsidR="0051013D" w:rsidRDefault="0051013D" w:rsidP="00C74A8A">
      <w:pPr>
        <w:spacing w:after="0"/>
        <w:jc w:val="both"/>
        <w:rPr>
          <w:rFonts w:ascii="Times New Roman" w:hAnsi="Times New Roman"/>
          <w:sz w:val="28"/>
          <w:szCs w:val="28"/>
        </w:rPr>
      </w:pPr>
      <w:r w:rsidRPr="00C74A8A">
        <w:rPr>
          <w:rFonts w:ascii="Times New Roman" w:hAnsi="Times New Roman"/>
          <w:sz w:val="28"/>
          <w:szCs w:val="28"/>
        </w:rPr>
        <w:t>Епифанов В.А. Медицинская реабилитация в акушерстве и гинекологии / В. А. Епифанов</w:t>
      </w:r>
      <w:r w:rsidR="00E82E07" w:rsidRPr="00C74A8A">
        <w:rPr>
          <w:rFonts w:ascii="Times New Roman" w:hAnsi="Times New Roman"/>
          <w:sz w:val="28"/>
          <w:szCs w:val="28"/>
        </w:rPr>
        <w:t>, Н. Б. Корчажкина [и др.]. - Москва</w:t>
      </w:r>
      <w:r w:rsidR="00FE51C5">
        <w:rPr>
          <w:rFonts w:ascii="Times New Roman" w:hAnsi="Times New Roman"/>
          <w:sz w:val="28"/>
          <w:szCs w:val="28"/>
        </w:rPr>
        <w:t>: ГЭОТАР-Медиа, 2019. - 504 с.</w:t>
      </w:r>
      <w:r w:rsidRPr="00C74A8A">
        <w:rPr>
          <w:rFonts w:ascii="Times New Roman" w:hAnsi="Times New Roman"/>
          <w:sz w:val="28"/>
          <w:szCs w:val="28"/>
        </w:rPr>
        <w:t xml:space="preserve">: ил. </w:t>
      </w:r>
    </w:p>
    <w:p w:rsidR="00C74A8A" w:rsidRPr="00C74A8A" w:rsidRDefault="00C74A8A" w:rsidP="00C74A8A">
      <w:pPr>
        <w:spacing w:after="0"/>
        <w:jc w:val="both"/>
        <w:rPr>
          <w:rFonts w:ascii="Times New Roman" w:hAnsi="Times New Roman"/>
          <w:sz w:val="28"/>
          <w:szCs w:val="28"/>
        </w:rPr>
      </w:pPr>
    </w:p>
    <w:p w:rsidR="0051013D" w:rsidRDefault="00E82E07" w:rsidP="00C74A8A">
      <w:pPr>
        <w:spacing w:after="0"/>
        <w:contextualSpacing/>
        <w:jc w:val="both"/>
        <w:rPr>
          <w:rFonts w:ascii="Times New Roman" w:hAnsi="Times New Roman"/>
          <w:bCs/>
          <w:sz w:val="28"/>
          <w:szCs w:val="28"/>
        </w:rPr>
      </w:pPr>
      <w:r w:rsidRPr="00C74A8A">
        <w:rPr>
          <w:rFonts w:ascii="Times New Roman" w:hAnsi="Times New Roman"/>
          <w:bCs/>
          <w:sz w:val="28"/>
          <w:szCs w:val="28"/>
        </w:rPr>
        <w:t>Радзинский, В. Е. Акушерство</w:t>
      </w:r>
      <w:r w:rsidR="0051013D" w:rsidRPr="00C74A8A">
        <w:rPr>
          <w:rFonts w:ascii="Times New Roman" w:hAnsi="Times New Roman"/>
          <w:bCs/>
          <w:sz w:val="28"/>
          <w:szCs w:val="28"/>
        </w:rPr>
        <w:t>: учебник / под ред. Радзинско</w:t>
      </w:r>
      <w:r w:rsidR="00946106">
        <w:rPr>
          <w:rFonts w:ascii="Times New Roman" w:hAnsi="Times New Roman"/>
          <w:bCs/>
          <w:sz w:val="28"/>
          <w:szCs w:val="28"/>
        </w:rPr>
        <w:t>го В. Е. , Фукса А. М. - Москва</w:t>
      </w:r>
      <w:r w:rsidR="0051013D" w:rsidRPr="00C74A8A">
        <w:rPr>
          <w:rFonts w:ascii="Times New Roman" w:hAnsi="Times New Roman"/>
          <w:bCs/>
          <w:sz w:val="28"/>
          <w:szCs w:val="28"/>
        </w:rPr>
        <w:t>: ГЭОТАР-Медиа, 2021. - 1056 с. </w:t>
      </w:r>
    </w:p>
    <w:p w:rsidR="00C74A8A" w:rsidRPr="00C74A8A" w:rsidRDefault="00C74A8A" w:rsidP="00C74A8A">
      <w:pPr>
        <w:spacing w:after="0"/>
        <w:contextualSpacing/>
        <w:jc w:val="both"/>
        <w:rPr>
          <w:rFonts w:ascii="Times New Roman" w:hAnsi="Times New Roman"/>
          <w:sz w:val="28"/>
          <w:szCs w:val="28"/>
        </w:rPr>
      </w:pPr>
    </w:p>
    <w:p w:rsidR="0051013D" w:rsidRPr="00C74A8A" w:rsidRDefault="00E82E07" w:rsidP="00C74A8A">
      <w:pPr>
        <w:spacing w:after="0"/>
        <w:contextualSpacing/>
        <w:jc w:val="both"/>
        <w:rPr>
          <w:rFonts w:ascii="Times New Roman" w:hAnsi="Times New Roman"/>
          <w:sz w:val="28"/>
          <w:szCs w:val="28"/>
        </w:rPr>
      </w:pPr>
      <w:r w:rsidRPr="00C74A8A">
        <w:rPr>
          <w:rFonts w:ascii="Times New Roman" w:hAnsi="Times New Roman"/>
          <w:bCs/>
          <w:sz w:val="28"/>
          <w:szCs w:val="28"/>
        </w:rPr>
        <w:t>Радзинский, В. Е. Гинекология</w:t>
      </w:r>
      <w:r w:rsidR="0051013D" w:rsidRPr="00C74A8A">
        <w:rPr>
          <w:rFonts w:ascii="Times New Roman" w:hAnsi="Times New Roman"/>
          <w:bCs/>
          <w:sz w:val="28"/>
          <w:szCs w:val="28"/>
        </w:rPr>
        <w:t>: учебник</w:t>
      </w:r>
      <w:r w:rsidR="000D1292">
        <w:rPr>
          <w:rFonts w:ascii="Times New Roman" w:hAnsi="Times New Roman"/>
          <w:bCs/>
          <w:sz w:val="28"/>
          <w:szCs w:val="28"/>
        </w:rPr>
        <w:t xml:space="preserve"> для мед. училищ и коллджей. – 2-е изд., перераб. и доп. </w:t>
      </w:r>
      <w:r w:rsidR="0051013D" w:rsidRPr="00C74A8A">
        <w:rPr>
          <w:rFonts w:ascii="Times New Roman" w:hAnsi="Times New Roman"/>
          <w:bCs/>
          <w:sz w:val="28"/>
          <w:szCs w:val="28"/>
        </w:rPr>
        <w:t xml:space="preserve"> / под ред. В. Е. Радзинского. - Москва</w:t>
      </w:r>
      <w:r w:rsidRPr="00C74A8A">
        <w:rPr>
          <w:rFonts w:ascii="Times New Roman" w:hAnsi="Times New Roman"/>
          <w:bCs/>
          <w:sz w:val="28"/>
          <w:szCs w:val="28"/>
        </w:rPr>
        <w:t>: ГЭОТАР-Медиа, 202</w:t>
      </w:r>
      <w:r w:rsidR="000D1292">
        <w:rPr>
          <w:rFonts w:ascii="Times New Roman" w:hAnsi="Times New Roman"/>
          <w:bCs/>
          <w:sz w:val="28"/>
          <w:szCs w:val="28"/>
        </w:rPr>
        <w:t>2</w:t>
      </w:r>
      <w:r w:rsidRPr="00C74A8A">
        <w:rPr>
          <w:rFonts w:ascii="Times New Roman" w:hAnsi="Times New Roman"/>
          <w:bCs/>
          <w:sz w:val="28"/>
          <w:szCs w:val="28"/>
        </w:rPr>
        <w:t>. - 4</w:t>
      </w:r>
      <w:r w:rsidR="000D1292">
        <w:rPr>
          <w:rFonts w:ascii="Times New Roman" w:hAnsi="Times New Roman"/>
          <w:bCs/>
          <w:sz w:val="28"/>
          <w:szCs w:val="28"/>
        </w:rPr>
        <w:t>96</w:t>
      </w:r>
      <w:r w:rsidRPr="00C74A8A">
        <w:rPr>
          <w:rFonts w:ascii="Times New Roman" w:hAnsi="Times New Roman"/>
          <w:bCs/>
          <w:sz w:val="28"/>
          <w:szCs w:val="28"/>
        </w:rPr>
        <w:t xml:space="preserve"> с.</w:t>
      </w:r>
      <w:r w:rsidR="000D1292">
        <w:rPr>
          <w:rFonts w:ascii="Times New Roman" w:hAnsi="Times New Roman"/>
          <w:bCs/>
          <w:sz w:val="28"/>
          <w:szCs w:val="28"/>
        </w:rPr>
        <w:t xml:space="preserve">: ил. </w:t>
      </w:r>
      <w:r w:rsidR="0051013D" w:rsidRPr="00C74A8A">
        <w:rPr>
          <w:rFonts w:ascii="Times New Roman" w:hAnsi="Times New Roman"/>
          <w:bCs/>
          <w:sz w:val="28"/>
          <w:szCs w:val="28"/>
        </w:rPr>
        <w:t xml:space="preserve"> </w:t>
      </w:r>
    </w:p>
    <w:p w:rsidR="00E82E07" w:rsidRPr="00C74A8A" w:rsidRDefault="00E82E07" w:rsidP="00C74A8A">
      <w:pPr>
        <w:spacing w:after="0"/>
        <w:contextualSpacing/>
        <w:jc w:val="both"/>
        <w:rPr>
          <w:rFonts w:ascii="Times New Roman" w:hAnsi="Times New Roman"/>
          <w:sz w:val="28"/>
          <w:szCs w:val="28"/>
        </w:rPr>
      </w:pPr>
      <w:r w:rsidRPr="00C74A8A">
        <w:rPr>
          <w:rFonts w:ascii="Times New Roman" w:hAnsi="Times New Roman"/>
          <w:sz w:val="28"/>
          <w:szCs w:val="28"/>
        </w:rPr>
        <w:t xml:space="preserve">Назарова, И. Б. Репродуктивное здоровье и планирование семьи / И. Б. Назарова, И. Г. Шембелев. — 6-е изд., стер. — Санкт-Петербург: Лань, 2023. — 280 с. — </w:t>
      </w:r>
      <w:r w:rsidR="00C74A8A">
        <w:rPr>
          <w:rFonts w:ascii="Times New Roman" w:hAnsi="Times New Roman"/>
          <w:sz w:val="28"/>
          <w:szCs w:val="28"/>
        </w:rPr>
        <w:t>ISBN 978-5-507-46634-4. — Текст</w:t>
      </w:r>
      <w:r w:rsidRPr="00C74A8A">
        <w:rPr>
          <w:rFonts w:ascii="Times New Roman" w:hAnsi="Times New Roman"/>
          <w:sz w:val="28"/>
          <w:szCs w:val="28"/>
        </w:rPr>
        <w:t>: электронный // Лань: электронно-библиотечная система. — URL: https://e.lanbook.com/book/314729 (дата обращения: 03.04.2023). — Режим доступа: для авториз. пользователей.</w:t>
      </w:r>
    </w:p>
    <w:p w:rsidR="00E82E07" w:rsidRPr="00140848" w:rsidRDefault="00E82E07" w:rsidP="0051013D">
      <w:pPr>
        <w:spacing w:after="0"/>
        <w:ind w:left="360"/>
        <w:contextualSpacing/>
        <w:jc w:val="both"/>
        <w:rPr>
          <w:rFonts w:ascii="Times New Roman" w:hAnsi="Times New Roman"/>
          <w:b/>
          <w:sz w:val="24"/>
          <w:szCs w:val="24"/>
        </w:rPr>
      </w:pPr>
    </w:p>
    <w:p w:rsidR="00E1518C" w:rsidRPr="00D112D0" w:rsidRDefault="00E1518C" w:rsidP="0051013D">
      <w:pPr>
        <w:spacing w:after="0"/>
        <w:jc w:val="center"/>
        <w:rPr>
          <w:rFonts w:ascii="Times New Roman" w:hAnsi="Times New Roman"/>
          <w:b/>
          <w:sz w:val="28"/>
          <w:szCs w:val="28"/>
        </w:rPr>
      </w:pPr>
    </w:p>
    <w:p w:rsidR="0051013D" w:rsidRPr="00D112D0" w:rsidRDefault="0051013D" w:rsidP="00EC40BC">
      <w:pPr>
        <w:spacing w:after="0"/>
        <w:jc w:val="center"/>
        <w:rPr>
          <w:rFonts w:ascii="Times New Roman" w:hAnsi="Times New Roman"/>
          <w:b/>
          <w:sz w:val="28"/>
          <w:szCs w:val="28"/>
        </w:rPr>
      </w:pPr>
      <w:r w:rsidRPr="00D112D0">
        <w:rPr>
          <w:rFonts w:ascii="Times New Roman" w:hAnsi="Times New Roman"/>
          <w:b/>
          <w:sz w:val="28"/>
          <w:szCs w:val="28"/>
        </w:rPr>
        <w:t>ПМ.04 «Оказание медицинской помощи в экстренной форме»</w:t>
      </w:r>
    </w:p>
    <w:p w:rsidR="0051013D" w:rsidRPr="00D112D0" w:rsidRDefault="0051013D" w:rsidP="00EC40BC">
      <w:pPr>
        <w:jc w:val="center"/>
        <w:rPr>
          <w:rFonts w:ascii="Times New Roman" w:hAnsi="Times New Roman"/>
          <w:b/>
          <w:bCs/>
          <w:sz w:val="28"/>
          <w:szCs w:val="28"/>
        </w:rPr>
      </w:pPr>
      <w:r w:rsidRPr="00D112D0">
        <w:rPr>
          <w:rFonts w:ascii="Times New Roman" w:hAnsi="Times New Roman"/>
          <w:b/>
          <w:bCs/>
          <w:sz w:val="28"/>
          <w:szCs w:val="28"/>
        </w:rPr>
        <w:t>МДК04.01 Медицинская помощь при неотложных состояниях в акушерстве и гинекологии</w:t>
      </w:r>
    </w:p>
    <w:p w:rsidR="0051013D" w:rsidRPr="00D112D0" w:rsidRDefault="00D112D0" w:rsidP="00984D88">
      <w:pPr>
        <w:spacing w:after="0"/>
        <w:contextualSpacing/>
        <w:jc w:val="both"/>
        <w:rPr>
          <w:rFonts w:ascii="Times New Roman" w:hAnsi="Times New Roman"/>
          <w:sz w:val="28"/>
          <w:szCs w:val="28"/>
        </w:rPr>
      </w:pPr>
      <w:r>
        <w:rPr>
          <w:rFonts w:ascii="Times New Roman" w:hAnsi="Times New Roman"/>
          <w:bCs/>
          <w:sz w:val="28"/>
          <w:szCs w:val="28"/>
        </w:rPr>
        <w:lastRenderedPageBreak/>
        <w:t>Радзинский, В. Е. Акушерство</w:t>
      </w:r>
      <w:r w:rsidR="0051013D" w:rsidRPr="00D112D0">
        <w:rPr>
          <w:rFonts w:ascii="Times New Roman" w:hAnsi="Times New Roman"/>
          <w:bCs/>
          <w:sz w:val="28"/>
          <w:szCs w:val="28"/>
        </w:rPr>
        <w:t>: учебник / под ред. Радзинского В. Е. - Москва: ГЭОТАР-Медиа, 2019. - 912 с.</w:t>
      </w:r>
    </w:p>
    <w:p w:rsidR="0051013D" w:rsidRDefault="00D112D0" w:rsidP="00984D88">
      <w:pPr>
        <w:spacing w:after="0"/>
        <w:contextualSpacing/>
        <w:jc w:val="both"/>
        <w:rPr>
          <w:rFonts w:ascii="Times New Roman" w:hAnsi="Times New Roman"/>
          <w:bCs/>
          <w:sz w:val="28"/>
          <w:szCs w:val="28"/>
        </w:rPr>
      </w:pPr>
      <w:r>
        <w:rPr>
          <w:rFonts w:ascii="Times New Roman" w:hAnsi="Times New Roman"/>
          <w:bCs/>
          <w:sz w:val="28"/>
          <w:szCs w:val="28"/>
        </w:rPr>
        <w:t>Радзинский, В. Е. Гинекология</w:t>
      </w:r>
      <w:r w:rsidR="0051013D" w:rsidRPr="00D112D0">
        <w:rPr>
          <w:rFonts w:ascii="Times New Roman" w:hAnsi="Times New Roman"/>
          <w:bCs/>
          <w:sz w:val="28"/>
          <w:szCs w:val="28"/>
        </w:rPr>
        <w:t>: учебник / под ред. В. Е. Радзинского. - Москва</w:t>
      </w:r>
      <w:r>
        <w:rPr>
          <w:rFonts w:ascii="Times New Roman" w:hAnsi="Times New Roman"/>
          <w:bCs/>
          <w:sz w:val="28"/>
          <w:szCs w:val="28"/>
        </w:rPr>
        <w:t>: ГЭОТАР-Медиа, 2020. - 400 с.</w:t>
      </w:r>
      <w:r w:rsidR="0051013D" w:rsidRPr="00D112D0">
        <w:rPr>
          <w:rFonts w:ascii="Times New Roman" w:hAnsi="Times New Roman"/>
          <w:bCs/>
          <w:sz w:val="28"/>
          <w:szCs w:val="28"/>
        </w:rPr>
        <w:t xml:space="preserve">: ил. - 400 с. </w:t>
      </w:r>
    </w:p>
    <w:p w:rsidR="00F45D48" w:rsidRDefault="00F45D48" w:rsidP="00984D88">
      <w:pPr>
        <w:spacing w:after="0"/>
        <w:contextualSpacing/>
        <w:jc w:val="both"/>
        <w:rPr>
          <w:rFonts w:ascii="Times New Roman" w:hAnsi="Times New Roman"/>
          <w:b/>
          <w:bCs/>
          <w:sz w:val="28"/>
          <w:szCs w:val="28"/>
        </w:rPr>
      </w:pPr>
    </w:p>
    <w:p w:rsidR="005F4094" w:rsidRPr="00D112D0" w:rsidRDefault="005F4094" w:rsidP="00984D88">
      <w:pPr>
        <w:spacing w:after="0"/>
        <w:contextualSpacing/>
        <w:jc w:val="both"/>
        <w:rPr>
          <w:rFonts w:ascii="Times New Roman" w:hAnsi="Times New Roman"/>
          <w:sz w:val="28"/>
          <w:szCs w:val="28"/>
        </w:rPr>
      </w:pPr>
      <w:r w:rsidRPr="005F4094">
        <w:rPr>
          <w:rFonts w:ascii="Times New Roman" w:hAnsi="Times New Roman"/>
          <w:sz w:val="28"/>
          <w:szCs w:val="28"/>
        </w:rPr>
        <w:t>Котуков, А. Э. Неотложные состояния в акушерстве и гинекологии : учебное пособие для СПО / А. Э. Котуков. — Санкт-Петербург : Лань, 2026. — 338 с. — ISBN 978-5-507-55922-0. — Текст : электронный // Лань : электронно-библиотечная система. — URL: https://e.lanbook.com/book/515043 (дата обращения: 16.10.2026). — Режим доступа: для авториз. пользователей.</w:t>
      </w:r>
    </w:p>
    <w:p w:rsidR="00C74A8A" w:rsidRPr="00D112D0" w:rsidRDefault="00C74A8A" w:rsidP="00D112D0">
      <w:pPr>
        <w:spacing w:after="0"/>
        <w:contextualSpacing/>
        <w:jc w:val="both"/>
        <w:rPr>
          <w:rFonts w:ascii="Times New Roman" w:hAnsi="Times New Roman"/>
          <w:b/>
          <w:bCs/>
          <w:sz w:val="28"/>
          <w:szCs w:val="28"/>
        </w:rPr>
      </w:pPr>
    </w:p>
    <w:p w:rsidR="00694D75" w:rsidRPr="00D112D0" w:rsidRDefault="00FB27EB" w:rsidP="00D112D0">
      <w:pPr>
        <w:spacing w:after="0"/>
        <w:contextualSpacing/>
        <w:jc w:val="both"/>
        <w:rPr>
          <w:rFonts w:ascii="Times New Roman" w:hAnsi="Times New Roman"/>
          <w:b/>
          <w:bCs/>
          <w:sz w:val="28"/>
          <w:szCs w:val="28"/>
        </w:rPr>
      </w:pPr>
      <w:r w:rsidRPr="00D112D0">
        <w:rPr>
          <w:rFonts w:ascii="Times New Roman" w:hAnsi="Times New Roman"/>
          <w:b/>
          <w:bCs/>
          <w:sz w:val="28"/>
          <w:szCs w:val="28"/>
        </w:rPr>
        <w:t xml:space="preserve">Дополнительные источники </w:t>
      </w:r>
    </w:p>
    <w:p w:rsidR="00694D75" w:rsidRPr="00D112D0" w:rsidRDefault="00694D75" w:rsidP="00D112D0">
      <w:pPr>
        <w:spacing w:after="0"/>
        <w:contextualSpacing/>
        <w:jc w:val="both"/>
        <w:rPr>
          <w:rFonts w:ascii="Times New Roman" w:hAnsi="Times New Roman"/>
          <w:b/>
          <w:bCs/>
          <w:sz w:val="28"/>
          <w:szCs w:val="28"/>
        </w:rPr>
      </w:pPr>
    </w:p>
    <w:p w:rsidR="00694D75" w:rsidRPr="00D112D0" w:rsidRDefault="00694D75" w:rsidP="00D112D0">
      <w:pPr>
        <w:spacing w:after="0"/>
        <w:contextualSpacing/>
        <w:jc w:val="both"/>
        <w:rPr>
          <w:rFonts w:ascii="Times New Roman" w:eastAsiaTheme="minorHAnsi" w:hAnsi="Times New Roman"/>
          <w:sz w:val="28"/>
          <w:szCs w:val="28"/>
          <w:lang w:eastAsia="en-US"/>
        </w:rPr>
      </w:pPr>
      <w:r w:rsidRPr="00D112D0">
        <w:rPr>
          <w:rFonts w:ascii="Times New Roman" w:eastAsiaTheme="minorHAnsi" w:hAnsi="Times New Roman"/>
          <w:bCs/>
          <w:sz w:val="28"/>
          <w:szCs w:val="28"/>
          <w:lang w:eastAsia="en-US"/>
        </w:rPr>
        <w:t>Неотложные состояния в</w:t>
      </w:r>
      <w:r w:rsidRPr="00D112D0">
        <w:rPr>
          <w:rFonts w:ascii="Times New Roman" w:eastAsiaTheme="minorHAnsi" w:hAnsi="Times New Roman"/>
          <w:sz w:val="28"/>
          <w:szCs w:val="28"/>
          <w:lang w:eastAsia="en-US"/>
        </w:rPr>
        <w:t xml:space="preserve"> акушерстве  / [В. Н. Серов и др.]. - Москва: ГЭОТАР-Медиа, 2013. - 784 с. - (Библиотека врача-специалиста). - </w:t>
      </w:r>
      <w:r w:rsidRPr="00D112D0">
        <w:rPr>
          <w:rFonts w:ascii="Times New Roman" w:eastAsiaTheme="minorHAnsi" w:hAnsi="Times New Roman"/>
          <w:bCs/>
          <w:sz w:val="28"/>
          <w:szCs w:val="28"/>
          <w:lang w:eastAsia="en-US"/>
        </w:rPr>
        <w:t xml:space="preserve">ISBN </w:t>
      </w:r>
      <w:r w:rsidRPr="00D112D0">
        <w:rPr>
          <w:rFonts w:ascii="Times New Roman" w:eastAsiaTheme="minorHAnsi" w:hAnsi="Times New Roman"/>
          <w:sz w:val="28"/>
          <w:szCs w:val="28"/>
          <w:lang w:eastAsia="en-US"/>
        </w:rPr>
        <w:t>978-5-9704-2472-8.</w:t>
      </w:r>
    </w:p>
    <w:p w:rsidR="00694D75" w:rsidRPr="00D112D0" w:rsidRDefault="00694D75" w:rsidP="00D112D0">
      <w:pPr>
        <w:spacing w:after="0"/>
        <w:contextualSpacing/>
        <w:jc w:val="both"/>
        <w:rPr>
          <w:rFonts w:ascii="Arial CYR" w:eastAsiaTheme="minorHAnsi" w:hAnsi="Arial CYR" w:cs="Arial CYR"/>
          <w:sz w:val="28"/>
          <w:szCs w:val="28"/>
          <w:lang w:eastAsia="en-US"/>
        </w:rPr>
      </w:pPr>
    </w:p>
    <w:p w:rsidR="00694D75" w:rsidRPr="00D112D0" w:rsidRDefault="00694D75" w:rsidP="00D112D0">
      <w:pPr>
        <w:autoSpaceDE w:val="0"/>
        <w:autoSpaceDN w:val="0"/>
        <w:adjustRightInd w:val="0"/>
        <w:spacing w:after="0" w:line="240" w:lineRule="auto"/>
        <w:jc w:val="both"/>
        <w:rPr>
          <w:rFonts w:ascii="Times New Roman" w:eastAsiaTheme="minorHAnsi" w:hAnsi="Times New Roman"/>
          <w:sz w:val="28"/>
          <w:szCs w:val="28"/>
          <w:lang w:eastAsia="en-US"/>
        </w:rPr>
      </w:pPr>
      <w:r w:rsidRPr="00D112D0">
        <w:rPr>
          <w:rFonts w:ascii="Times New Roman" w:eastAsiaTheme="minorHAnsi" w:hAnsi="Times New Roman"/>
          <w:bCs/>
          <w:sz w:val="28"/>
          <w:szCs w:val="28"/>
          <w:lang w:eastAsia="en-US"/>
        </w:rPr>
        <w:t>Дистлер, В. Н</w:t>
      </w:r>
      <w:r w:rsidRPr="00D112D0">
        <w:rPr>
          <w:rFonts w:ascii="Times New Roman" w:eastAsiaTheme="minorHAnsi" w:hAnsi="Times New Roman"/>
          <w:sz w:val="28"/>
          <w:szCs w:val="28"/>
          <w:lang w:eastAsia="en-US"/>
        </w:rPr>
        <w:t>еотложные состо</w:t>
      </w:r>
      <w:r w:rsidR="00D112D0">
        <w:rPr>
          <w:rFonts w:ascii="Times New Roman" w:eastAsiaTheme="minorHAnsi" w:hAnsi="Times New Roman"/>
          <w:sz w:val="28"/>
          <w:szCs w:val="28"/>
          <w:lang w:eastAsia="en-US"/>
        </w:rPr>
        <w:t>яния в акушерстве и гинекологии</w:t>
      </w:r>
      <w:r w:rsidRPr="00D112D0">
        <w:rPr>
          <w:rFonts w:ascii="Times New Roman" w:eastAsiaTheme="minorHAnsi" w:hAnsi="Times New Roman"/>
          <w:sz w:val="28"/>
          <w:szCs w:val="28"/>
          <w:lang w:eastAsia="en-US"/>
        </w:rPr>
        <w:t>: 62 иллюстрации, 14 таблиц / В. Дистлер, А. Рин ; ред. В. Е. Радзинский ; пер. с нем. под ред. В. Е. Радзинского. - Москва: ГЭОТАР-Медиа, 2010. - 416 с.</w:t>
      </w:r>
      <w:r w:rsidR="00D112D0">
        <w:rPr>
          <w:rFonts w:ascii="Times New Roman" w:eastAsiaTheme="minorHAnsi" w:hAnsi="Times New Roman"/>
          <w:sz w:val="28"/>
          <w:szCs w:val="28"/>
          <w:lang w:eastAsia="en-US"/>
        </w:rPr>
        <w:t>: ил. - Предм. указ</w:t>
      </w:r>
      <w:r w:rsidRPr="00D112D0">
        <w:rPr>
          <w:rFonts w:ascii="Times New Roman" w:eastAsiaTheme="minorHAnsi" w:hAnsi="Times New Roman"/>
          <w:sz w:val="28"/>
          <w:szCs w:val="28"/>
          <w:lang w:eastAsia="en-US"/>
        </w:rPr>
        <w:t xml:space="preserve">: с. 403-409. - 2000 экз. - </w:t>
      </w:r>
      <w:r w:rsidRPr="00D112D0">
        <w:rPr>
          <w:rFonts w:ascii="Times New Roman" w:eastAsiaTheme="minorHAnsi" w:hAnsi="Times New Roman"/>
          <w:bCs/>
          <w:sz w:val="28"/>
          <w:szCs w:val="28"/>
          <w:lang w:eastAsia="en-US"/>
        </w:rPr>
        <w:t xml:space="preserve">ISBN </w:t>
      </w:r>
      <w:r w:rsidRPr="00D112D0">
        <w:rPr>
          <w:rFonts w:ascii="Times New Roman" w:eastAsiaTheme="minorHAnsi" w:hAnsi="Times New Roman"/>
          <w:sz w:val="28"/>
          <w:szCs w:val="28"/>
          <w:lang w:eastAsia="en-US"/>
        </w:rPr>
        <w:t>978-5-9704-1682-2.</w:t>
      </w:r>
    </w:p>
    <w:p w:rsidR="00694D75" w:rsidRPr="00D112D0" w:rsidRDefault="00694D75" w:rsidP="00D112D0">
      <w:pPr>
        <w:autoSpaceDE w:val="0"/>
        <w:autoSpaceDN w:val="0"/>
        <w:adjustRightInd w:val="0"/>
        <w:spacing w:after="0" w:line="240" w:lineRule="auto"/>
        <w:jc w:val="both"/>
        <w:rPr>
          <w:rFonts w:ascii="Arial CYR" w:eastAsiaTheme="minorHAnsi" w:hAnsi="Arial CYR" w:cs="Arial CYR"/>
          <w:color w:val="000000"/>
          <w:sz w:val="28"/>
          <w:szCs w:val="28"/>
          <w:lang w:eastAsia="en-US"/>
        </w:rPr>
      </w:pPr>
    </w:p>
    <w:p w:rsidR="00694D75" w:rsidRDefault="00694D75" w:rsidP="00D112D0">
      <w:pPr>
        <w:spacing w:after="0"/>
        <w:contextualSpacing/>
        <w:jc w:val="both"/>
        <w:rPr>
          <w:rFonts w:ascii="Times New Roman" w:hAnsi="Times New Roman"/>
          <w:sz w:val="28"/>
          <w:szCs w:val="28"/>
        </w:rPr>
      </w:pPr>
      <w:r w:rsidRPr="00D112D0">
        <w:rPr>
          <w:rFonts w:ascii="Times New Roman" w:hAnsi="Times New Roman"/>
          <w:sz w:val="28"/>
          <w:szCs w:val="28"/>
        </w:rPr>
        <w:t xml:space="preserve">ФЕДЕРАЛЬНАЯ ЭЛЕКТРОННАЯ МЕДИЦИНСКАЯ БИБЛИОТЕКА Министерства здравоохранения Российской Федерации.  - // URL: http://femb.ru (дата </w:t>
      </w:r>
      <w:r w:rsidRPr="00D112D0">
        <w:rPr>
          <w:rFonts w:ascii="Times New Roman" w:hAnsi="Times New Roman"/>
          <w:bCs/>
          <w:sz w:val="28"/>
          <w:szCs w:val="28"/>
        </w:rPr>
        <w:t>обращения: 20.02.2023). - Текст</w:t>
      </w:r>
      <w:r w:rsidRPr="00D112D0">
        <w:rPr>
          <w:rFonts w:ascii="Times New Roman" w:hAnsi="Times New Roman"/>
          <w:sz w:val="28"/>
          <w:szCs w:val="28"/>
        </w:rPr>
        <w:t>: электронный</w:t>
      </w:r>
      <w:r w:rsidR="00010F4B">
        <w:rPr>
          <w:rFonts w:ascii="Times New Roman" w:hAnsi="Times New Roman"/>
          <w:sz w:val="28"/>
          <w:szCs w:val="28"/>
        </w:rPr>
        <w:t>.</w:t>
      </w:r>
    </w:p>
    <w:p w:rsidR="007925A4" w:rsidRDefault="007925A4" w:rsidP="007925A4">
      <w:pPr>
        <w:spacing w:after="0"/>
        <w:contextualSpacing/>
        <w:jc w:val="center"/>
        <w:rPr>
          <w:rFonts w:ascii="Times New Roman" w:hAnsi="Times New Roman"/>
          <w:b/>
          <w:sz w:val="28"/>
          <w:szCs w:val="28"/>
        </w:rPr>
      </w:pPr>
      <w:r w:rsidRPr="007925A4">
        <w:rPr>
          <w:rFonts w:ascii="Times New Roman" w:hAnsi="Times New Roman"/>
          <w:b/>
          <w:sz w:val="28"/>
          <w:szCs w:val="28"/>
        </w:rPr>
        <w:t xml:space="preserve">ПМ. 05 </w:t>
      </w:r>
      <w:r>
        <w:rPr>
          <w:rFonts w:ascii="Times New Roman" w:hAnsi="Times New Roman"/>
          <w:b/>
          <w:sz w:val="28"/>
          <w:szCs w:val="28"/>
        </w:rPr>
        <w:t>«</w:t>
      </w:r>
      <w:r w:rsidRPr="007925A4">
        <w:rPr>
          <w:rFonts w:ascii="Times New Roman" w:hAnsi="Times New Roman"/>
          <w:b/>
          <w:sz w:val="28"/>
          <w:szCs w:val="28"/>
        </w:rPr>
        <w:t>Медицинская помощь пациентам с различными заболеваниями</w:t>
      </w:r>
      <w:r>
        <w:rPr>
          <w:rFonts w:ascii="Times New Roman" w:hAnsi="Times New Roman"/>
          <w:b/>
          <w:sz w:val="28"/>
          <w:szCs w:val="28"/>
        </w:rPr>
        <w:t>»</w:t>
      </w:r>
    </w:p>
    <w:p w:rsidR="00AC0882" w:rsidRDefault="00AC0882" w:rsidP="00117729">
      <w:pPr>
        <w:spacing w:after="0"/>
        <w:contextualSpacing/>
        <w:jc w:val="both"/>
        <w:rPr>
          <w:rFonts w:ascii="Times New Roman" w:eastAsiaTheme="minorHAnsi" w:hAnsi="Times New Roman"/>
          <w:color w:val="000000"/>
          <w:sz w:val="28"/>
          <w:szCs w:val="28"/>
          <w:lang w:eastAsia="en-US"/>
        </w:rPr>
      </w:pPr>
    </w:p>
    <w:p w:rsidR="00117729" w:rsidRDefault="00117729" w:rsidP="00117729">
      <w:pPr>
        <w:spacing w:after="0"/>
        <w:contextualSpacing/>
        <w:jc w:val="both"/>
        <w:rPr>
          <w:rFonts w:ascii="Times New Roman" w:eastAsiaTheme="minorHAnsi" w:hAnsi="Times New Roman"/>
          <w:color w:val="000000"/>
          <w:sz w:val="28"/>
          <w:szCs w:val="28"/>
          <w:lang w:eastAsia="en-US"/>
        </w:rPr>
      </w:pPr>
      <w:r w:rsidRPr="00117729">
        <w:rPr>
          <w:rFonts w:ascii="Times New Roman" w:eastAsiaTheme="minorHAnsi" w:hAnsi="Times New Roman"/>
          <w:color w:val="000000"/>
          <w:sz w:val="28"/>
          <w:szCs w:val="28"/>
          <w:lang w:eastAsia="en-US"/>
        </w:rPr>
        <w:t xml:space="preserve">Сестринский уход </w:t>
      </w:r>
      <w:r w:rsidRPr="00117729">
        <w:rPr>
          <w:rFonts w:ascii="Times New Roman" w:eastAsiaTheme="minorHAnsi" w:hAnsi="Times New Roman"/>
          <w:sz w:val="28"/>
          <w:szCs w:val="28"/>
          <w:lang w:eastAsia="en-US"/>
        </w:rPr>
        <w:t>в терапии с курсом первичной медицинской помощи : учебное пособие для студентов образовательных</w:t>
      </w:r>
      <w:r w:rsidRPr="00117729">
        <w:rPr>
          <w:rFonts w:ascii="Times New Roman" w:eastAsiaTheme="minorHAnsi" w:hAnsi="Times New Roman"/>
          <w:color w:val="000000"/>
          <w:sz w:val="28"/>
          <w:szCs w:val="28"/>
          <w:lang w:eastAsia="en-US"/>
        </w:rPr>
        <w:t xml:space="preserve"> учреждений среднего  профессионального образования / Э. В. Смолева ; под общ. ред. Б. В. Кабарухина. - Изда</w:t>
      </w:r>
      <w:r>
        <w:rPr>
          <w:rFonts w:ascii="Times New Roman" w:eastAsiaTheme="minorHAnsi" w:hAnsi="Times New Roman"/>
          <w:color w:val="000000"/>
          <w:sz w:val="28"/>
          <w:szCs w:val="28"/>
          <w:lang w:eastAsia="en-US"/>
        </w:rPr>
        <w:t>ние 3-е. - Ростов-на-Дону</w:t>
      </w:r>
      <w:r w:rsidRPr="00117729">
        <w:rPr>
          <w:rFonts w:ascii="Times New Roman" w:eastAsiaTheme="minorHAnsi" w:hAnsi="Times New Roman"/>
          <w:color w:val="000000"/>
          <w:sz w:val="28"/>
          <w:szCs w:val="28"/>
          <w:lang w:eastAsia="en-US"/>
        </w:rPr>
        <w:t xml:space="preserve">: Феникс, 2019. - 477 с. : ил. - (Среднее медицинское образование). - </w:t>
      </w:r>
      <w:r w:rsidRPr="00117729">
        <w:rPr>
          <w:rFonts w:ascii="Times New Roman" w:eastAsiaTheme="minorHAnsi" w:hAnsi="Times New Roman"/>
          <w:bCs/>
          <w:color w:val="000000"/>
          <w:sz w:val="28"/>
          <w:szCs w:val="28"/>
          <w:lang w:eastAsia="en-US"/>
        </w:rPr>
        <w:t>ISBN</w:t>
      </w:r>
      <w:r w:rsidRPr="00117729">
        <w:rPr>
          <w:rFonts w:ascii="Times New Roman" w:eastAsiaTheme="minorHAnsi" w:hAnsi="Times New Roman"/>
          <w:b/>
          <w:bCs/>
          <w:color w:val="000000"/>
          <w:sz w:val="28"/>
          <w:szCs w:val="28"/>
          <w:lang w:eastAsia="en-US"/>
        </w:rPr>
        <w:t xml:space="preserve"> </w:t>
      </w:r>
      <w:r w:rsidRPr="00117729">
        <w:rPr>
          <w:rFonts w:ascii="Times New Roman" w:eastAsiaTheme="minorHAnsi" w:hAnsi="Times New Roman"/>
          <w:color w:val="000000"/>
          <w:sz w:val="28"/>
          <w:szCs w:val="28"/>
          <w:lang w:eastAsia="en-US"/>
        </w:rPr>
        <w:t>978-5-222-32245-1.</w:t>
      </w:r>
    </w:p>
    <w:p w:rsidR="00D60526" w:rsidRPr="00117729" w:rsidRDefault="00D60526" w:rsidP="00117729">
      <w:pPr>
        <w:spacing w:after="0"/>
        <w:contextualSpacing/>
        <w:jc w:val="both"/>
        <w:rPr>
          <w:rFonts w:ascii="Times New Roman" w:eastAsiaTheme="minorHAnsi" w:hAnsi="Times New Roman"/>
          <w:color w:val="000000"/>
          <w:sz w:val="28"/>
          <w:szCs w:val="28"/>
          <w:lang w:eastAsia="en-US"/>
        </w:rPr>
      </w:pPr>
    </w:p>
    <w:p w:rsidR="00117729" w:rsidRDefault="00117729" w:rsidP="00D60526">
      <w:pPr>
        <w:autoSpaceDE w:val="0"/>
        <w:autoSpaceDN w:val="0"/>
        <w:adjustRightInd w:val="0"/>
        <w:spacing w:after="0" w:line="240" w:lineRule="auto"/>
        <w:jc w:val="both"/>
        <w:rPr>
          <w:rFonts w:ascii="Times New Roman" w:eastAsiaTheme="minorHAnsi" w:hAnsi="Times New Roman"/>
          <w:sz w:val="28"/>
          <w:szCs w:val="28"/>
          <w:lang w:eastAsia="en-US"/>
        </w:rPr>
      </w:pPr>
      <w:r w:rsidRPr="00D60526">
        <w:rPr>
          <w:rFonts w:ascii="Times New Roman" w:eastAsiaTheme="minorHAnsi" w:hAnsi="Times New Roman"/>
          <w:bCs/>
          <w:sz w:val="28"/>
          <w:szCs w:val="28"/>
          <w:lang w:eastAsia="en-US"/>
        </w:rPr>
        <w:t xml:space="preserve">Пряхин, В. Ф. </w:t>
      </w:r>
      <w:r w:rsidRPr="00D60526">
        <w:rPr>
          <w:rFonts w:ascii="Times New Roman" w:eastAsiaTheme="minorHAnsi" w:hAnsi="Times New Roman"/>
          <w:sz w:val="28"/>
          <w:szCs w:val="28"/>
          <w:lang w:eastAsia="en-US"/>
        </w:rPr>
        <w:t xml:space="preserve"> Хирургические заболевания травмы и беременность: учебник по специальности 31.02.02 "Акушерское дело", ПМ.02 "Медицинская помощь беременным и детям при заболеваниях, отравлениях и травмах" / В. Ф. Пряхин, В. С. Грошилин. - Москва: ГЭОТАР-Медиа, 2018. - 492 с. : ил., табл. - (Учебник для медицинских училищ и колледжей). -  </w:t>
      </w:r>
      <w:r w:rsidRPr="00D60526">
        <w:rPr>
          <w:rFonts w:ascii="Times New Roman" w:eastAsiaTheme="minorHAnsi" w:hAnsi="Times New Roman"/>
          <w:bCs/>
          <w:sz w:val="28"/>
          <w:szCs w:val="28"/>
          <w:lang w:eastAsia="en-US"/>
        </w:rPr>
        <w:t xml:space="preserve">ISBN </w:t>
      </w:r>
      <w:r w:rsidR="00732035">
        <w:rPr>
          <w:rFonts w:ascii="Times New Roman" w:eastAsiaTheme="minorHAnsi" w:hAnsi="Times New Roman"/>
          <w:sz w:val="28"/>
          <w:szCs w:val="28"/>
          <w:lang w:eastAsia="en-US"/>
        </w:rPr>
        <w:t>978-5-9704-4581-5</w:t>
      </w:r>
      <w:r w:rsidRPr="00D60526">
        <w:rPr>
          <w:rFonts w:ascii="Times New Roman" w:eastAsiaTheme="minorHAnsi" w:hAnsi="Times New Roman"/>
          <w:sz w:val="28"/>
          <w:szCs w:val="28"/>
          <w:lang w:eastAsia="en-US"/>
        </w:rPr>
        <w:t>.</w:t>
      </w:r>
    </w:p>
    <w:p w:rsidR="00C45C12" w:rsidRDefault="00C45C12" w:rsidP="00C45C12">
      <w:pPr>
        <w:autoSpaceDE w:val="0"/>
        <w:autoSpaceDN w:val="0"/>
        <w:adjustRightInd w:val="0"/>
        <w:spacing w:after="0" w:line="240" w:lineRule="auto"/>
        <w:rPr>
          <w:rFonts w:ascii="Arial CYR" w:eastAsiaTheme="minorHAnsi" w:hAnsi="Arial CYR" w:cs="Arial CYR"/>
          <w:b/>
          <w:bCs/>
          <w:color w:val="FF0000"/>
          <w:sz w:val="16"/>
          <w:szCs w:val="16"/>
          <w:lang w:eastAsia="en-US"/>
        </w:rPr>
      </w:pPr>
    </w:p>
    <w:p w:rsidR="00C45C12" w:rsidRPr="00C45C12" w:rsidRDefault="00C45C12" w:rsidP="00C45C12">
      <w:pPr>
        <w:autoSpaceDE w:val="0"/>
        <w:autoSpaceDN w:val="0"/>
        <w:adjustRightInd w:val="0"/>
        <w:spacing w:after="0" w:line="240" w:lineRule="auto"/>
        <w:jc w:val="both"/>
        <w:rPr>
          <w:rFonts w:ascii="Times New Roman" w:eastAsiaTheme="minorHAnsi" w:hAnsi="Times New Roman"/>
          <w:sz w:val="28"/>
          <w:szCs w:val="28"/>
          <w:lang w:eastAsia="en-US"/>
        </w:rPr>
      </w:pPr>
      <w:r w:rsidRPr="00C45C12">
        <w:rPr>
          <w:rFonts w:ascii="Times New Roman" w:eastAsiaTheme="minorHAnsi" w:hAnsi="Times New Roman"/>
          <w:bCs/>
          <w:sz w:val="28"/>
          <w:szCs w:val="28"/>
          <w:lang w:eastAsia="en-US"/>
        </w:rPr>
        <w:t xml:space="preserve">Вязьмитина, А. В. </w:t>
      </w:r>
      <w:r w:rsidRPr="00C45C12">
        <w:rPr>
          <w:rFonts w:ascii="Times New Roman" w:eastAsiaTheme="minorHAnsi" w:hAnsi="Times New Roman"/>
          <w:sz w:val="28"/>
          <w:szCs w:val="28"/>
          <w:lang w:eastAsia="en-US"/>
        </w:rPr>
        <w:t xml:space="preserve">Сестринский уход в хирургии: МДК 02.01. Сестринский уход при различных  состояниях и заболеваниях : учебное пособие / А. В. </w:t>
      </w:r>
      <w:r w:rsidRPr="00C45C12">
        <w:rPr>
          <w:rFonts w:ascii="Times New Roman" w:eastAsiaTheme="minorHAnsi" w:hAnsi="Times New Roman"/>
          <w:sz w:val="28"/>
          <w:szCs w:val="28"/>
          <w:lang w:eastAsia="en-US"/>
        </w:rPr>
        <w:lastRenderedPageBreak/>
        <w:t xml:space="preserve">Вязьмитина, А. Б. Кабарухин ; под общ. ред. Б. В. Кабарухина. - Ростов-на-Дону : Феникс, 2019. - 540 с. : ил., табл. - (Среднее медицинское образование). -  </w:t>
      </w:r>
      <w:r w:rsidRPr="00C45C12">
        <w:rPr>
          <w:rFonts w:ascii="Times New Roman" w:eastAsiaTheme="minorHAnsi" w:hAnsi="Times New Roman"/>
          <w:bCs/>
          <w:sz w:val="28"/>
          <w:szCs w:val="28"/>
          <w:lang w:eastAsia="en-US"/>
        </w:rPr>
        <w:t xml:space="preserve">ISBN </w:t>
      </w:r>
      <w:r w:rsidRPr="00C45C12">
        <w:rPr>
          <w:rFonts w:ascii="Times New Roman" w:eastAsiaTheme="minorHAnsi" w:hAnsi="Times New Roman"/>
          <w:sz w:val="28"/>
          <w:szCs w:val="28"/>
          <w:lang w:eastAsia="en-US"/>
        </w:rPr>
        <w:t>978-5-222-32282-6</w:t>
      </w:r>
      <w:r>
        <w:rPr>
          <w:rFonts w:ascii="Times New Roman" w:eastAsiaTheme="minorHAnsi" w:hAnsi="Times New Roman"/>
          <w:sz w:val="28"/>
          <w:szCs w:val="28"/>
          <w:lang w:eastAsia="en-US"/>
        </w:rPr>
        <w:t>.</w:t>
      </w:r>
    </w:p>
    <w:p w:rsidR="00732035" w:rsidRPr="00D60526" w:rsidRDefault="00732035" w:rsidP="00D60526">
      <w:pPr>
        <w:autoSpaceDE w:val="0"/>
        <w:autoSpaceDN w:val="0"/>
        <w:adjustRightInd w:val="0"/>
        <w:spacing w:after="0" w:line="240" w:lineRule="auto"/>
        <w:jc w:val="both"/>
        <w:rPr>
          <w:rFonts w:ascii="Times New Roman" w:eastAsiaTheme="minorHAnsi" w:hAnsi="Times New Roman"/>
          <w:sz w:val="28"/>
          <w:szCs w:val="28"/>
          <w:lang w:eastAsia="en-US"/>
        </w:rPr>
      </w:pPr>
    </w:p>
    <w:p w:rsidR="00117729" w:rsidRPr="00D60526" w:rsidRDefault="00117729" w:rsidP="00D60526">
      <w:pPr>
        <w:autoSpaceDE w:val="0"/>
        <w:autoSpaceDN w:val="0"/>
        <w:adjustRightInd w:val="0"/>
        <w:spacing w:after="0" w:line="240" w:lineRule="auto"/>
        <w:jc w:val="both"/>
        <w:rPr>
          <w:rFonts w:ascii="Times New Roman" w:eastAsiaTheme="minorHAnsi" w:hAnsi="Times New Roman"/>
          <w:sz w:val="28"/>
          <w:szCs w:val="28"/>
          <w:lang w:eastAsia="en-US"/>
        </w:rPr>
      </w:pPr>
      <w:r w:rsidRPr="00D60526">
        <w:rPr>
          <w:rFonts w:ascii="Times New Roman" w:eastAsiaTheme="minorHAnsi" w:hAnsi="Times New Roman"/>
          <w:bCs/>
          <w:sz w:val="28"/>
          <w:szCs w:val="28"/>
          <w:lang w:eastAsia="en-US"/>
        </w:rPr>
        <w:t xml:space="preserve">Грошилин, В. Ф. </w:t>
      </w:r>
      <w:r w:rsidRPr="00D60526">
        <w:rPr>
          <w:rFonts w:ascii="Times New Roman" w:eastAsiaTheme="minorHAnsi" w:hAnsi="Times New Roman"/>
          <w:sz w:val="28"/>
          <w:szCs w:val="28"/>
          <w:lang w:eastAsia="en-US"/>
        </w:rPr>
        <w:tab/>
        <w:t xml:space="preserve">Сестринский уход при хирургических заболеваниях : учебник для использования в образовательном процессе образовательных организаций, реализующих программы среднего профессионального образования по специальности "Сестринское дело" / В. Ф. Грошилин, В. С. Пряхин. - Москва: ГЭОТАР-Медиа, 2019. - 486 с. : ил., табл. - (Учебник для медицинских училищ и колледжей). - </w:t>
      </w:r>
      <w:r w:rsidRPr="00D60526">
        <w:rPr>
          <w:rFonts w:ascii="Times New Roman" w:eastAsiaTheme="minorHAnsi" w:hAnsi="Times New Roman"/>
          <w:bCs/>
          <w:sz w:val="28"/>
          <w:szCs w:val="28"/>
          <w:lang w:eastAsia="en-US"/>
        </w:rPr>
        <w:t xml:space="preserve">ISBN </w:t>
      </w:r>
      <w:r w:rsidRPr="00D60526">
        <w:rPr>
          <w:rFonts w:ascii="Times New Roman" w:eastAsiaTheme="minorHAnsi" w:hAnsi="Times New Roman"/>
          <w:sz w:val="28"/>
          <w:szCs w:val="28"/>
          <w:lang w:eastAsia="en-US"/>
        </w:rPr>
        <w:t>978-5-9704-5042-0.</w:t>
      </w:r>
    </w:p>
    <w:p w:rsidR="00250747" w:rsidRPr="00D60526" w:rsidRDefault="00250747" w:rsidP="00D60526">
      <w:pPr>
        <w:autoSpaceDE w:val="0"/>
        <w:autoSpaceDN w:val="0"/>
        <w:adjustRightInd w:val="0"/>
        <w:spacing w:after="0" w:line="240" w:lineRule="auto"/>
        <w:jc w:val="both"/>
        <w:rPr>
          <w:rFonts w:ascii="Times New Roman" w:eastAsiaTheme="minorHAnsi" w:hAnsi="Times New Roman"/>
          <w:sz w:val="28"/>
          <w:szCs w:val="28"/>
          <w:lang w:eastAsia="en-US"/>
        </w:rPr>
      </w:pPr>
    </w:p>
    <w:p w:rsidR="00117729" w:rsidRPr="00D60526" w:rsidRDefault="00250747" w:rsidP="00D60526">
      <w:pPr>
        <w:autoSpaceDE w:val="0"/>
        <w:autoSpaceDN w:val="0"/>
        <w:adjustRightInd w:val="0"/>
        <w:spacing w:after="0" w:line="240" w:lineRule="auto"/>
        <w:jc w:val="both"/>
        <w:rPr>
          <w:rFonts w:ascii="Times New Roman" w:eastAsiaTheme="minorHAnsi" w:hAnsi="Times New Roman"/>
          <w:sz w:val="28"/>
          <w:szCs w:val="28"/>
          <w:lang w:eastAsia="en-US"/>
        </w:rPr>
      </w:pPr>
      <w:r w:rsidRPr="00D60526">
        <w:rPr>
          <w:rFonts w:ascii="Times New Roman" w:eastAsiaTheme="minorHAnsi" w:hAnsi="Times New Roman"/>
          <w:bCs/>
          <w:sz w:val="28"/>
          <w:szCs w:val="28"/>
          <w:lang w:eastAsia="en-US"/>
        </w:rPr>
        <w:t>Кожные и венерические</w:t>
      </w:r>
      <w:r w:rsidRPr="00D60526">
        <w:rPr>
          <w:rFonts w:ascii="Times New Roman" w:eastAsiaTheme="minorHAnsi" w:hAnsi="Times New Roman"/>
          <w:sz w:val="28"/>
          <w:szCs w:val="28"/>
          <w:lang w:eastAsia="en-US"/>
        </w:rPr>
        <w:t xml:space="preserve"> болезни : учеб. пособие для студентов, обучающихся в учреждениях сред. проф. образования по спец. "Сестринское дело" / В. А. Молочков [и др.]. - М</w:t>
      </w:r>
      <w:r w:rsidR="00740E4B">
        <w:rPr>
          <w:rFonts w:ascii="Times New Roman" w:eastAsiaTheme="minorHAnsi" w:hAnsi="Times New Roman"/>
          <w:sz w:val="28"/>
          <w:szCs w:val="28"/>
          <w:lang w:eastAsia="en-US"/>
        </w:rPr>
        <w:t>осква</w:t>
      </w:r>
      <w:r w:rsidRPr="00D60526">
        <w:rPr>
          <w:rFonts w:ascii="Times New Roman" w:eastAsiaTheme="minorHAnsi" w:hAnsi="Times New Roman"/>
          <w:sz w:val="28"/>
          <w:szCs w:val="28"/>
          <w:lang w:eastAsia="en-US"/>
        </w:rPr>
        <w:t xml:space="preserve">: Издат. центр "Академия", 2011. - 241 с. : ил. - (Среднее профессиональное образование). - </w:t>
      </w:r>
      <w:r w:rsidRPr="00D60526">
        <w:rPr>
          <w:rFonts w:ascii="Times New Roman" w:eastAsiaTheme="minorHAnsi" w:hAnsi="Times New Roman"/>
          <w:bCs/>
          <w:sz w:val="28"/>
          <w:szCs w:val="28"/>
          <w:lang w:eastAsia="en-US"/>
        </w:rPr>
        <w:t xml:space="preserve">ISBN </w:t>
      </w:r>
      <w:r w:rsidRPr="00D60526">
        <w:rPr>
          <w:rFonts w:ascii="Times New Roman" w:eastAsiaTheme="minorHAnsi" w:hAnsi="Times New Roman"/>
          <w:sz w:val="28"/>
          <w:szCs w:val="28"/>
          <w:lang w:eastAsia="en-US"/>
        </w:rPr>
        <w:t>978-5-7695-6758-2 .</w:t>
      </w:r>
    </w:p>
    <w:p w:rsidR="00117729" w:rsidRPr="00117729" w:rsidRDefault="00117729" w:rsidP="00117729">
      <w:pPr>
        <w:autoSpaceDE w:val="0"/>
        <w:autoSpaceDN w:val="0"/>
        <w:adjustRightInd w:val="0"/>
        <w:spacing w:after="0" w:line="240" w:lineRule="auto"/>
        <w:rPr>
          <w:rFonts w:ascii="Times New Roman" w:hAnsi="Times New Roman"/>
          <w:b/>
          <w:sz w:val="28"/>
          <w:szCs w:val="28"/>
        </w:rPr>
      </w:pPr>
    </w:p>
    <w:p w:rsidR="007925A4" w:rsidRDefault="00732035" w:rsidP="00117729">
      <w:pPr>
        <w:spacing w:after="0"/>
        <w:contextualSpacing/>
        <w:jc w:val="both"/>
        <w:rPr>
          <w:rFonts w:ascii="Times New Roman" w:hAnsi="Times New Roman"/>
          <w:color w:val="000000"/>
          <w:sz w:val="28"/>
          <w:szCs w:val="28"/>
        </w:rPr>
      </w:pPr>
      <w:r>
        <w:rPr>
          <w:rFonts w:ascii="Times New Roman" w:hAnsi="Times New Roman"/>
          <w:color w:val="000000"/>
          <w:sz w:val="28"/>
          <w:szCs w:val="28"/>
        </w:rPr>
        <w:t xml:space="preserve"> </w:t>
      </w:r>
      <w:r w:rsidR="007925A4" w:rsidRPr="00117729">
        <w:rPr>
          <w:rFonts w:ascii="Times New Roman" w:hAnsi="Times New Roman"/>
          <w:color w:val="000000"/>
          <w:sz w:val="28"/>
          <w:szCs w:val="28"/>
        </w:rPr>
        <w:t>Соколова, Н. Г.  Сестринский уход за здоровым новорожденным : учебное пособие / Н. Г. Соколова. - Ростов-н</w:t>
      </w:r>
      <w:r>
        <w:rPr>
          <w:rFonts w:ascii="Times New Roman" w:hAnsi="Times New Roman"/>
          <w:color w:val="000000"/>
          <w:sz w:val="28"/>
          <w:szCs w:val="28"/>
        </w:rPr>
        <w:t>а-Дону</w:t>
      </w:r>
      <w:r w:rsidR="00117729">
        <w:rPr>
          <w:rFonts w:ascii="Times New Roman" w:hAnsi="Times New Roman"/>
          <w:color w:val="000000"/>
          <w:sz w:val="28"/>
          <w:szCs w:val="28"/>
        </w:rPr>
        <w:t>: Феникс, 2014. - 256 с.</w:t>
      </w:r>
      <w:r w:rsidR="007925A4" w:rsidRPr="00117729">
        <w:rPr>
          <w:rFonts w:ascii="Times New Roman" w:hAnsi="Times New Roman"/>
          <w:color w:val="000000"/>
          <w:sz w:val="28"/>
          <w:szCs w:val="28"/>
        </w:rPr>
        <w:t>: ил. - (Среднее медицинское образование). - ISBN 978-5-222-22806-7.</w:t>
      </w:r>
    </w:p>
    <w:p w:rsidR="00D60526" w:rsidRPr="00117729" w:rsidRDefault="00D60526" w:rsidP="00117729">
      <w:pPr>
        <w:spacing w:after="0"/>
        <w:contextualSpacing/>
        <w:jc w:val="both"/>
        <w:rPr>
          <w:rFonts w:ascii="Times New Roman" w:hAnsi="Times New Roman"/>
          <w:color w:val="000000"/>
          <w:sz w:val="28"/>
          <w:szCs w:val="28"/>
        </w:rPr>
      </w:pPr>
    </w:p>
    <w:p w:rsidR="007925A4" w:rsidRDefault="007925A4" w:rsidP="00117729">
      <w:pPr>
        <w:spacing w:after="0"/>
        <w:contextualSpacing/>
        <w:jc w:val="both"/>
        <w:rPr>
          <w:rFonts w:ascii="Times New Roman" w:hAnsi="Times New Roman"/>
          <w:color w:val="000000"/>
          <w:sz w:val="28"/>
          <w:szCs w:val="28"/>
        </w:rPr>
      </w:pPr>
      <w:r w:rsidRPr="00117729">
        <w:rPr>
          <w:rFonts w:ascii="Times New Roman" w:hAnsi="Times New Roman"/>
          <w:color w:val="000000"/>
          <w:sz w:val="28"/>
          <w:szCs w:val="28"/>
        </w:rPr>
        <w:t>Соколова, Н. Г. Сестринское дело в педиатрии: практикум : учеб. пособие для студентов сред. проф. образования / Н. Г. Соколова, В. Д. Тульчинская. - Ростов-н</w:t>
      </w:r>
      <w:r w:rsidR="00117729">
        <w:rPr>
          <w:rFonts w:ascii="Times New Roman" w:hAnsi="Times New Roman"/>
          <w:color w:val="000000"/>
          <w:sz w:val="28"/>
          <w:szCs w:val="28"/>
        </w:rPr>
        <w:t>а-Дону : Феникс, 2015. - 384 с.</w:t>
      </w:r>
      <w:r w:rsidRPr="00117729">
        <w:rPr>
          <w:rFonts w:ascii="Times New Roman" w:hAnsi="Times New Roman"/>
          <w:color w:val="000000"/>
          <w:sz w:val="28"/>
          <w:szCs w:val="28"/>
        </w:rPr>
        <w:t>: ил. - (Среднее  медицинское образование). - ISBN 978-5-222-24645-0.</w:t>
      </w:r>
    </w:p>
    <w:p w:rsidR="00D60526" w:rsidRPr="00117729" w:rsidRDefault="00D60526" w:rsidP="00117729">
      <w:pPr>
        <w:spacing w:after="0"/>
        <w:contextualSpacing/>
        <w:jc w:val="both"/>
        <w:rPr>
          <w:rFonts w:ascii="Times New Roman" w:hAnsi="Times New Roman"/>
          <w:color w:val="000000"/>
          <w:sz w:val="28"/>
          <w:szCs w:val="28"/>
        </w:rPr>
      </w:pPr>
    </w:p>
    <w:p w:rsidR="007925A4" w:rsidRDefault="00732035" w:rsidP="00117729">
      <w:pPr>
        <w:spacing w:after="0"/>
        <w:contextualSpacing/>
        <w:jc w:val="both"/>
        <w:rPr>
          <w:rFonts w:ascii="Times New Roman" w:hAnsi="Times New Roman"/>
          <w:color w:val="000000"/>
          <w:sz w:val="28"/>
          <w:szCs w:val="28"/>
        </w:rPr>
      </w:pPr>
      <w:r>
        <w:rPr>
          <w:rFonts w:ascii="Times New Roman" w:hAnsi="Times New Roman"/>
          <w:color w:val="000000"/>
          <w:sz w:val="28"/>
          <w:szCs w:val="28"/>
        </w:rPr>
        <w:t xml:space="preserve"> </w:t>
      </w:r>
      <w:r w:rsidR="007925A4" w:rsidRPr="00117729">
        <w:rPr>
          <w:rFonts w:ascii="Times New Roman" w:hAnsi="Times New Roman"/>
          <w:color w:val="000000"/>
          <w:sz w:val="28"/>
          <w:szCs w:val="28"/>
        </w:rPr>
        <w:t>Педиатрия с детскими инфекциями : учебник для мед. училищ и колледжей / А. М. Запру</w:t>
      </w:r>
      <w:r>
        <w:rPr>
          <w:rFonts w:ascii="Times New Roman" w:hAnsi="Times New Roman"/>
          <w:color w:val="000000"/>
          <w:sz w:val="28"/>
          <w:szCs w:val="28"/>
        </w:rPr>
        <w:t>днов, К. И. Григорьев. - Москва</w:t>
      </w:r>
      <w:r w:rsidR="007925A4" w:rsidRPr="00117729">
        <w:rPr>
          <w:rFonts w:ascii="Times New Roman" w:hAnsi="Times New Roman"/>
          <w:color w:val="000000"/>
          <w:sz w:val="28"/>
          <w:szCs w:val="28"/>
        </w:rPr>
        <w:t>: ГЭОТАР-Медиа, 2013. - 560 с.: ил. - ISBN 978-5-9704-2479-7.</w:t>
      </w:r>
    </w:p>
    <w:p w:rsidR="00D60526" w:rsidRDefault="00D60526" w:rsidP="00117729">
      <w:pPr>
        <w:spacing w:after="0"/>
        <w:contextualSpacing/>
        <w:jc w:val="both"/>
        <w:rPr>
          <w:rFonts w:ascii="Times New Roman" w:hAnsi="Times New Roman"/>
          <w:color w:val="000000"/>
          <w:sz w:val="28"/>
          <w:szCs w:val="28"/>
        </w:rPr>
      </w:pPr>
    </w:p>
    <w:p w:rsidR="00250747" w:rsidRPr="005A61EC" w:rsidRDefault="00250747" w:rsidP="00250747">
      <w:pPr>
        <w:autoSpaceDE w:val="0"/>
        <w:autoSpaceDN w:val="0"/>
        <w:adjustRightInd w:val="0"/>
        <w:spacing w:after="0" w:line="240" w:lineRule="auto"/>
        <w:jc w:val="both"/>
        <w:rPr>
          <w:rFonts w:ascii="Times New Roman" w:hAnsi="Times New Roman"/>
          <w:sz w:val="28"/>
          <w:szCs w:val="28"/>
        </w:rPr>
      </w:pPr>
      <w:r w:rsidRPr="005A61EC">
        <w:rPr>
          <w:rFonts w:ascii="Times New Roman" w:hAnsi="Times New Roman"/>
          <w:bCs/>
          <w:sz w:val="28"/>
          <w:szCs w:val="28"/>
        </w:rPr>
        <w:t xml:space="preserve">Григорьев, К. И. </w:t>
      </w:r>
      <w:r w:rsidRPr="005A61EC">
        <w:rPr>
          <w:rFonts w:ascii="Times New Roman" w:hAnsi="Times New Roman"/>
          <w:sz w:val="28"/>
          <w:szCs w:val="28"/>
        </w:rPr>
        <w:tab/>
        <w:t>Особенности оказания сестринской помощи детя</w:t>
      </w:r>
      <w:r>
        <w:rPr>
          <w:rFonts w:ascii="Times New Roman" w:hAnsi="Times New Roman"/>
          <w:sz w:val="28"/>
          <w:szCs w:val="28"/>
        </w:rPr>
        <w:t>м</w:t>
      </w:r>
      <w:r w:rsidRPr="005A61EC">
        <w:rPr>
          <w:rFonts w:ascii="Times New Roman" w:hAnsi="Times New Roman"/>
          <w:sz w:val="28"/>
          <w:szCs w:val="28"/>
        </w:rPr>
        <w:t>: учебное пособие для студентов образовательных учреждений среднего профессионального образования, обучающихся по направлениям подготовки "Сестринское дело", "Лечебное дело" / К. И. Григорь</w:t>
      </w:r>
      <w:r>
        <w:rPr>
          <w:rFonts w:ascii="Times New Roman" w:hAnsi="Times New Roman"/>
          <w:sz w:val="28"/>
          <w:szCs w:val="28"/>
        </w:rPr>
        <w:t>ев, Р. Р. Кильдиярова. - Москва</w:t>
      </w:r>
      <w:r w:rsidRPr="005A61EC">
        <w:rPr>
          <w:rFonts w:ascii="Times New Roman" w:hAnsi="Times New Roman"/>
          <w:sz w:val="28"/>
          <w:szCs w:val="28"/>
        </w:rPr>
        <w:t xml:space="preserve">: ГЭОТАР-Медиа, 2016. - 266 с. : ил., табл. - (Учебное пособие для медицинских училищ и колледжей). - </w:t>
      </w:r>
      <w:r w:rsidRPr="005A61EC">
        <w:rPr>
          <w:rFonts w:ascii="Times New Roman" w:hAnsi="Times New Roman"/>
          <w:bCs/>
          <w:sz w:val="28"/>
          <w:szCs w:val="28"/>
        </w:rPr>
        <w:t xml:space="preserve">ISBN </w:t>
      </w:r>
      <w:r>
        <w:rPr>
          <w:rFonts w:ascii="Times New Roman" w:hAnsi="Times New Roman"/>
          <w:sz w:val="28"/>
          <w:szCs w:val="28"/>
        </w:rPr>
        <w:t>978-5-9704-3680-6.</w:t>
      </w:r>
    </w:p>
    <w:p w:rsidR="00250747" w:rsidRPr="00117729" w:rsidRDefault="00250747" w:rsidP="00117729">
      <w:pPr>
        <w:spacing w:after="0"/>
        <w:contextualSpacing/>
        <w:jc w:val="both"/>
        <w:rPr>
          <w:rFonts w:ascii="Times New Roman" w:hAnsi="Times New Roman"/>
          <w:color w:val="000000"/>
          <w:sz w:val="28"/>
          <w:szCs w:val="28"/>
        </w:rPr>
      </w:pPr>
    </w:p>
    <w:p w:rsidR="007925A4" w:rsidRPr="00117729" w:rsidRDefault="00117729" w:rsidP="00117729">
      <w:pPr>
        <w:spacing w:after="0"/>
        <w:contextualSpacing/>
        <w:jc w:val="both"/>
        <w:rPr>
          <w:rFonts w:ascii="Times New Roman" w:hAnsi="Times New Roman"/>
          <w:color w:val="000000"/>
          <w:sz w:val="28"/>
          <w:szCs w:val="28"/>
        </w:rPr>
      </w:pPr>
      <w:r w:rsidRPr="00117729">
        <w:rPr>
          <w:rFonts w:ascii="Times New Roman" w:hAnsi="Times New Roman"/>
          <w:color w:val="000000"/>
          <w:sz w:val="28"/>
          <w:szCs w:val="28"/>
        </w:rPr>
        <w:t>Дзигуа, М. В. Медицинская помощь женщине с гинекологическими заболеваниями в различные периоды жизни: учебник для мед. училищ и кол</w:t>
      </w:r>
      <w:r>
        <w:rPr>
          <w:rFonts w:ascii="Times New Roman" w:hAnsi="Times New Roman"/>
          <w:color w:val="000000"/>
          <w:sz w:val="28"/>
          <w:szCs w:val="28"/>
        </w:rPr>
        <w:t>леджей / М. В. Дзигуа. - Москва</w:t>
      </w:r>
      <w:r w:rsidR="00732035">
        <w:rPr>
          <w:rFonts w:ascii="Times New Roman" w:hAnsi="Times New Roman"/>
          <w:color w:val="000000"/>
          <w:sz w:val="28"/>
          <w:szCs w:val="28"/>
        </w:rPr>
        <w:t>: ГЭОТАР-Медиа, 2013. - 360 с.</w:t>
      </w:r>
      <w:r w:rsidRPr="00117729">
        <w:rPr>
          <w:rFonts w:ascii="Times New Roman" w:hAnsi="Times New Roman"/>
          <w:color w:val="000000"/>
          <w:sz w:val="28"/>
          <w:szCs w:val="28"/>
        </w:rPr>
        <w:t>: ил. - ISBN 978-5-9704-2617-3.</w:t>
      </w:r>
    </w:p>
    <w:p w:rsidR="00117729" w:rsidRPr="007925A4" w:rsidRDefault="00117729" w:rsidP="007925A4">
      <w:pPr>
        <w:spacing w:after="0"/>
        <w:contextualSpacing/>
        <w:jc w:val="center"/>
        <w:rPr>
          <w:rFonts w:ascii="Times New Roman" w:hAnsi="Times New Roman"/>
          <w:b/>
          <w:sz w:val="28"/>
          <w:szCs w:val="28"/>
        </w:rPr>
      </w:pPr>
    </w:p>
    <w:p w:rsidR="007925A4" w:rsidRDefault="00117729" w:rsidP="00D112D0">
      <w:pPr>
        <w:spacing w:after="0"/>
        <w:contextualSpacing/>
        <w:jc w:val="both"/>
        <w:rPr>
          <w:rFonts w:ascii="Times New Roman" w:hAnsi="Times New Roman"/>
          <w:sz w:val="28"/>
          <w:szCs w:val="28"/>
        </w:rPr>
      </w:pPr>
      <w:r w:rsidRPr="00117729">
        <w:rPr>
          <w:rFonts w:ascii="Times New Roman" w:hAnsi="Times New Roman"/>
          <w:sz w:val="28"/>
          <w:szCs w:val="28"/>
        </w:rPr>
        <w:t>Рабинович, И</w:t>
      </w:r>
      <w:r w:rsidR="00732035">
        <w:rPr>
          <w:rFonts w:ascii="Times New Roman" w:hAnsi="Times New Roman"/>
          <w:sz w:val="28"/>
          <w:szCs w:val="28"/>
        </w:rPr>
        <w:t>. В. Инфекции детского возраста</w:t>
      </w:r>
      <w:r w:rsidRPr="00117729">
        <w:rPr>
          <w:rFonts w:ascii="Times New Roman" w:hAnsi="Times New Roman"/>
          <w:sz w:val="28"/>
          <w:szCs w:val="28"/>
        </w:rPr>
        <w:t>: учебное пособие для спо / И. В. Рабинович. — 3-е изд., стер. — Санкт-Петербург: Лань, 2022. — 100 с. — ISBN 978-5-8114-9327-2. — Текст: электронный // Лань: электронно-</w:t>
      </w:r>
      <w:r w:rsidRPr="00117729">
        <w:rPr>
          <w:rFonts w:ascii="Times New Roman" w:hAnsi="Times New Roman"/>
          <w:sz w:val="28"/>
          <w:szCs w:val="28"/>
        </w:rPr>
        <w:lastRenderedPageBreak/>
        <w:t>библиотечная система. — URL: https://e.lanbook.com/book/189485 (дата обращения: 06.04.2023). — Режим доступа: для авториз. пользователей.</w:t>
      </w:r>
    </w:p>
    <w:p w:rsidR="00117729" w:rsidRDefault="00117729" w:rsidP="00D112D0">
      <w:pPr>
        <w:spacing w:after="0"/>
        <w:contextualSpacing/>
        <w:jc w:val="both"/>
        <w:rPr>
          <w:rFonts w:ascii="Times New Roman" w:hAnsi="Times New Roman"/>
          <w:sz w:val="28"/>
          <w:szCs w:val="28"/>
        </w:rPr>
      </w:pPr>
    </w:p>
    <w:p w:rsidR="00117729" w:rsidRDefault="00117729" w:rsidP="00D112D0">
      <w:pPr>
        <w:spacing w:after="0"/>
        <w:contextualSpacing/>
        <w:jc w:val="both"/>
        <w:rPr>
          <w:rFonts w:ascii="Times New Roman" w:hAnsi="Times New Roman"/>
          <w:sz w:val="28"/>
          <w:szCs w:val="28"/>
        </w:rPr>
      </w:pPr>
      <w:r w:rsidRPr="00117729">
        <w:rPr>
          <w:rFonts w:ascii="Times New Roman" w:hAnsi="Times New Roman"/>
          <w:sz w:val="28"/>
          <w:szCs w:val="28"/>
        </w:rPr>
        <w:t>Двойников, С. И. Сестринское дел</w:t>
      </w:r>
      <w:r>
        <w:rPr>
          <w:rFonts w:ascii="Times New Roman" w:hAnsi="Times New Roman"/>
          <w:sz w:val="28"/>
          <w:szCs w:val="28"/>
        </w:rPr>
        <w:t>о при инфекционных заболеваниях</w:t>
      </w:r>
      <w:r w:rsidRPr="00117729">
        <w:rPr>
          <w:rFonts w:ascii="Times New Roman" w:hAnsi="Times New Roman"/>
          <w:sz w:val="28"/>
          <w:szCs w:val="28"/>
        </w:rPr>
        <w:t>: учебное пособие для спо / С. И. Двойников, Л. С. Жилина. — 6-</w:t>
      </w:r>
      <w:r>
        <w:rPr>
          <w:rFonts w:ascii="Times New Roman" w:hAnsi="Times New Roman"/>
          <w:sz w:val="28"/>
          <w:szCs w:val="28"/>
        </w:rPr>
        <w:t>е изд., стер. — Санкт-Петербург</w:t>
      </w:r>
      <w:r w:rsidRPr="00117729">
        <w:rPr>
          <w:rFonts w:ascii="Times New Roman" w:hAnsi="Times New Roman"/>
          <w:sz w:val="28"/>
          <w:szCs w:val="28"/>
        </w:rPr>
        <w:t>: Лань, 2022. — 300 с. — ISBN 978-5-8114-9168-1. — Текст: электронный // Лань: электронно-библиотечная система. — URL: https://e.lanbook.com/book/187759 (дата обращения: 06.04.2023). — Режим доступа: для авториз. пользователей.</w:t>
      </w:r>
    </w:p>
    <w:p w:rsidR="00D60526" w:rsidRDefault="00D60526" w:rsidP="00D112D0">
      <w:pPr>
        <w:spacing w:after="0"/>
        <w:contextualSpacing/>
        <w:jc w:val="both"/>
        <w:rPr>
          <w:rFonts w:ascii="Times New Roman" w:hAnsi="Times New Roman"/>
          <w:sz w:val="28"/>
          <w:szCs w:val="28"/>
        </w:rPr>
      </w:pPr>
    </w:p>
    <w:p w:rsidR="00250747" w:rsidRDefault="00250747" w:rsidP="00D112D0">
      <w:pPr>
        <w:spacing w:after="0"/>
        <w:contextualSpacing/>
        <w:jc w:val="both"/>
        <w:rPr>
          <w:rFonts w:ascii="Times New Roman" w:hAnsi="Times New Roman"/>
          <w:sz w:val="28"/>
          <w:szCs w:val="28"/>
        </w:rPr>
      </w:pPr>
      <w:r w:rsidRPr="00250747">
        <w:rPr>
          <w:rFonts w:ascii="Times New Roman" w:hAnsi="Times New Roman"/>
          <w:sz w:val="28"/>
          <w:szCs w:val="28"/>
        </w:rPr>
        <w:t>Родин, А. Ю. Сестринское дело в дерматовенерологии. Часть 1. Незаразные болезни кожи / А. Ю. Родин, Е. А. Сердюкова, Д. А. Алексеева. — 2-е изд., перераб. и доп. — Санкт-Петербург: Лань, 2022. — 68 с. — ISBN 978-5-507-44288-1. — Текст : электронный // Лань : электронно-библиотечная система. — URL: https://e.lanbook.com/book/256037 (дата обращения: 06.04.2023). — Режим доступа: для авториз. пользователей.</w:t>
      </w:r>
    </w:p>
    <w:p w:rsidR="00D60526" w:rsidRDefault="00D60526" w:rsidP="00D112D0">
      <w:pPr>
        <w:spacing w:after="0"/>
        <w:contextualSpacing/>
        <w:jc w:val="both"/>
        <w:rPr>
          <w:rFonts w:ascii="Times New Roman" w:hAnsi="Times New Roman"/>
          <w:sz w:val="28"/>
          <w:szCs w:val="28"/>
        </w:rPr>
      </w:pPr>
    </w:p>
    <w:p w:rsidR="00250747" w:rsidRPr="005A61EC" w:rsidRDefault="00250747" w:rsidP="00250747">
      <w:pPr>
        <w:jc w:val="both"/>
        <w:rPr>
          <w:rFonts w:ascii="Times New Roman" w:hAnsi="Times New Roman"/>
          <w:sz w:val="28"/>
          <w:szCs w:val="28"/>
        </w:rPr>
      </w:pPr>
      <w:r w:rsidRPr="005A61EC">
        <w:rPr>
          <w:rFonts w:ascii="Times New Roman" w:hAnsi="Times New Roman"/>
          <w:sz w:val="28"/>
          <w:szCs w:val="28"/>
        </w:rPr>
        <w:t>Ку</w:t>
      </w:r>
      <w:r>
        <w:rPr>
          <w:rFonts w:ascii="Times New Roman" w:hAnsi="Times New Roman"/>
          <w:sz w:val="28"/>
          <w:szCs w:val="28"/>
        </w:rPr>
        <w:t>рбатова, У. Б. Здоровый ребенок</w:t>
      </w:r>
      <w:r w:rsidRPr="005A61EC">
        <w:rPr>
          <w:rFonts w:ascii="Times New Roman" w:hAnsi="Times New Roman"/>
          <w:sz w:val="28"/>
          <w:szCs w:val="28"/>
        </w:rPr>
        <w:t>: учебное пособие для спо / У. Б. Курбатова. — 2-е изд., стер. — Санкт-Петербург: Лань, 2021. — 168 с. — ISBN 978-5-8114-6850-8. — Текст: электронный // Лань : электронно-библиотечная система. — URL: https://e.lanbook.com/book/152646 (дата обращения: 30.03.2023). — Режим доступа: для авториз. пользователей.</w:t>
      </w:r>
    </w:p>
    <w:p w:rsidR="00250747" w:rsidRPr="005A61EC" w:rsidRDefault="00250747" w:rsidP="00250747">
      <w:pPr>
        <w:jc w:val="both"/>
        <w:rPr>
          <w:rFonts w:ascii="Times New Roman" w:hAnsi="Times New Roman"/>
          <w:sz w:val="28"/>
          <w:szCs w:val="28"/>
        </w:rPr>
      </w:pPr>
      <w:r w:rsidRPr="005A61EC">
        <w:rPr>
          <w:rFonts w:ascii="Times New Roman" w:hAnsi="Times New Roman"/>
          <w:sz w:val="28"/>
          <w:szCs w:val="28"/>
        </w:rPr>
        <w:t>Цыганкова, М. П. Здоров</w:t>
      </w:r>
      <w:r>
        <w:rPr>
          <w:rFonts w:ascii="Times New Roman" w:hAnsi="Times New Roman"/>
          <w:sz w:val="28"/>
          <w:szCs w:val="28"/>
        </w:rPr>
        <w:t>ый ребенок от рождения до 7 лет</w:t>
      </w:r>
      <w:r w:rsidRPr="005A61EC">
        <w:rPr>
          <w:rFonts w:ascii="Times New Roman" w:hAnsi="Times New Roman"/>
          <w:sz w:val="28"/>
          <w:szCs w:val="28"/>
        </w:rPr>
        <w:t>: учебное пособие для спо / М. П. Цыганкова, И. Я. Романюк. — 3-</w:t>
      </w:r>
      <w:r>
        <w:rPr>
          <w:rFonts w:ascii="Times New Roman" w:hAnsi="Times New Roman"/>
          <w:sz w:val="28"/>
          <w:szCs w:val="28"/>
        </w:rPr>
        <w:t>е изд., стер. — Санкт-Петербург</w:t>
      </w:r>
      <w:r w:rsidRPr="005A61EC">
        <w:rPr>
          <w:rFonts w:ascii="Times New Roman" w:hAnsi="Times New Roman"/>
          <w:sz w:val="28"/>
          <w:szCs w:val="28"/>
        </w:rPr>
        <w:t xml:space="preserve">: Лань, 2021. — 148 с. — </w:t>
      </w:r>
      <w:r>
        <w:rPr>
          <w:rFonts w:ascii="Times New Roman" w:hAnsi="Times New Roman"/>
          <w:sz w:val="28"/>
          <w:szCs w:val="28"/>
        </w:rPr>
        <w:t>ISBN 978-5-8114-7465-3. — Текст: электронный // Лань</w:t>
      </w:r>
      <w:r w:rsidRPr="005A61EC">
        <w:rPr>
          <w:rFonts w:ascii="Times New Roman" w:hAnsi="Times New Roman"/>
          <w:sz w:val="28"/>
          <w:szCs w:val="28"/>
        </w:rPr>
        <w:t>: электронно-библиотечная система. — URL: https://e.lanbook.com/book/160145 (дата обращения: 30.03.2023). — Режим доступа: для авториз. пользователей.</w:t>
      </w:r>
    </w:p>
    <w:p w:rsidR="00250747" w:rsidRDefault="00250747" w:rsidP="00D112D0">
      <w:pPr>
        <w:spacing w:after="0"/>
        <w:contextualSpacing/>
        <w:jc w:val="both"/>
        <w:rPr>
          <w:rFonts w:ascii="Times New Roman" w:hAnsi="Times New Roman"/>
          <w:sz w:val="28"/>
          <w:szCs w:val="28"/>
        </w:rPr>
      </w:pPr>
    </w:p>
    <w:p w:rsidR="00D01286" w:rsidRPr="00D01286" w:rsidRDefault="00D01286" w:rsidP="00455DA6">
      <w:pPr>
        <w:pStyle w:val="a6"/>
        <w:ind w:left="360"/>
        <w:rPr>
          <w:rFonts w:ascii="Times New Roman" w:hAnsi="Times New Roman"/>
          <w:b/>
          <w:sz w:val="28"/>
          <w:szCs w:val="28"/>
        </w:rPr>
      </w:pPr>
    </w:p>
    <w:sectPr w:rsidR="00D01286" w:rsidRPr="00D01286" w:rsidSect="00AC0882">
      <w:pgSz w:w="11906" w:h="16838"/>
      <w:pgMar w:top="709"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332" w:rsidRDefault="00F62332" w:rsidP="00664C12">
      <w:pPr>
        <w:spacing w:after="0" w:line="240" w:lineRule="auto"/>
      </w:pPr>
      <w:r>
        <w:separator/>
      </w:r>
    </w:p>
  </w:endnote>
  <w:endnote w:type="continuationSeparator" w:id="1">
    <w:p w:rsidR="00F62332" w:rsidRDefault="00F62332" w:rsidP="00664C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332" w:rsidRDefault="00F62332" w:rsidP="00664C12">
      <w:pPr>
        <w:spacing w:after="0" w:line="240" w:lineRule="auto"/>
      </w:pPr>
      <w:r>
        <w:separator/>
      </w:r>
    </w:p>
  </w:footnote>
  <w:footnote w:type="continuationSeparator" w:id="1">
    <w:p w:rsidR="00F62332" w:rsidRDefault="00F62332" w:rsidP="00664C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A399E"/>
    <w:multiLevelType w:val="hybridMultilevel"/>
    <w:tmpl w:val="588C482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4F3088F"/>
    <w:multiLevelType w:val="hybridMultilevel"/>
    <w:tmpl w:val="78DC1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4870A0"/>
    <w:multiLevelType w:val="multilevel"/>
    <w:tmpl w:val="1E02900E"/>
    <w:lvl w:ilvl="0">
      <w:start w:val="1"/>
      <w:numFmt w:val="decimal"/>
      <w:lvlText w:val="%1."/>
      <w:lvlJc w:val="left"/>
      <w:pPr>
        <w:ind w:left="360" w:hanging="360"/>
      </w:pPr>
      <w:rPr>
        <w:b/>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
    <w:nsid w:val="0B737D8E"/>
    <w:multiLevelType w:val="hybridMultilevel"/>
    <w:tmpl w:val="04C09856"/>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F426B8"/>
    <w:multiLevelType w:val="hybridMultilevel"/>
    <w:tmpl w:val="C1FEDB32"/>
    <w:lvl w:ilvl="0" w:tplc="FB7682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07A4126"/>
    <w:multiLevelType w:val="multilevel"/>
    <w:tmpl w:val="FB4AEAB4"/>
    <w:lvl w:ilvl="0">
      <w:start w:val="1"/>
      <w:numFmt w:val="decimal"/>
      <w:lvlText w:val="%1."/>
      <w:lvlJc w:val="left"/>
      <w:pPr>
        <w:ind w:left="360" w:hanging="360"/>
      </w:pPr>
    </w:lvl>
    <w:lvl w:ilvl="1">
      <w:start w:val="2"/>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133337DB"/>
    <w:multiLevelType w:val="hybridMultilevel"/>
    <w:tmpl w:val="802A3B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7501E0F"/>
    <w:multiLevelType w:val="hybridMultilevel"/>
    <w:tmpl w:val="74AC4F84"/>
    <w:lvl w:ilvl="0" w:tplc="DA14EE7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F08365E"/>
    <w:multiLevelType w:val="hybridMultilevel"/>
    <w:tmpl w:val="FC8E60F4"/>
    <w:lvl w:ilvl="0" w:tplc="3A48665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872D4E"/>
    <w:multiLevelType w:val="hybridMultilevel"/>
    <w:tmpl w:val="811A25E0"/>
    <w:lvl w:ilvl="0" w:tplc="D3FCF5D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A6572B"/>
    <w:multiLevelType w:val="hybridMultilevel"/>
    <w:tmpl w:val="9A926AD2"/>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4B14EF"/>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
    <w:nsid w:val="27261859"/>
    <w:multiLevelType w:val="multilevel"/>
    <w:tmpl w:val="29F64B2C"/>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2"/>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nsid w:val="27F05F36"/>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2B842D1A"/>
    <w:multiLevelType w:val="hybridMultilevel"/>
    <w:tmpl w:val="FDBCA09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nsid w:val="2DAF464A"/>
    <w:multiLevelType w:val="hybridMultilevel"/>
    <w:tmpl w:val="8E2A8DA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2DE97CA8"/>
    <w:multiLevelType w:val="hybridMultilevel"/>
    <w:tmpl w:val="9DAEC35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7">
    <w:nsid w:val="2E856D4E"/>
    <w:multiLevelType w:val="hybridMultilevel"/>
    <w:tmpl w:val="4D182272"/>
    <w:lvl w:ilvl="0" w:tplc="3A48665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FF75F42"/>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3C507A36"/>
    <w:multiLevelType w:val="hybridMultilevel"/>
    <w:tmpl w:val="0AA84832"/>
    <w:lvl w:ilvl="0" w:tplc="3B768F9E">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3DF226D1"/>
    <w:multiLevelType w:val="hybridMultilevel"/>
    <w:tmpl w:val="BC20A3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F530914"/>
    <w:multiLevelType w:val="hybridMultilevel"/>
    <w:tmpl w:val="7840CAB2"/>
    <w:lvl w:ilvl="0" w:tplc="13DAD19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B65638"/>
    <w:multiLevelType w:val="multilevel"/>
    <w:tmpl w:val="4878AAD4"/>
    <w:lvl w:ilvl="0">
      <w:start w:val="1"/>
      <w:numFmt w:val="decimal"/>
      <w:lvlText w:val="%1."/>
      <w:lvlJc w:val="left"/>
      <w:pPr>
        <w:ind w:left="360" w:hanging="360"/>
      </w:p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448278E1"/>
    <w:multiLevelType w:val="hybridMultilevel"/>
    <w:tmpl w:val="F140DC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45645244"/>
    <w:multiLevelType w:val="hybridMultilevel"/>
    <w:tmpl w:val="802A3B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462F2B5F"/>
    <w:multiLevelType w:val="hybridMultilevel"/>
    <w:tmpl w:val="08B20B8C"/>
    <w:lvl w:ilvl="0" w:tplc="3A48665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BB816E2"/>
    <w:multiLevelType w:val="hybridMultilevel"/>
    <w:tmpl w:val="4810FD4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4E19527D"/>
    <w:multiLevelType w:val="hybridMultilevel"/>
    <w:tmpl w:val="9EE2F68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4EAF4394"/>
    <w:multiLevelType w:val="hybridMultilevel"/>
    <w:tmpl w:val="6ACEDB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68A3E12"/>
    <w:multiLevelType w:val="multilevel"/>
    <w:tmpl w:val="0B0414E0"/>
    <w:lvl w:ilvl="0">
      <w:start w:val="1"/>
      <w:numFmt w:val="decimal"/>
      <w:lvlText w:val="%1."/>
      <w:lvlJc w:val="left"/>
      <w:pPr>
        <w:ind w:left="360" w:hanging="360"/>
      </w:pPr>
      <w:rPr>
        <w:rFonts w:hint="default"/>
      </w:rPr>
    </w:lvl>
    <w:lvl w:ilvl="1">
      <w:start w:val="1"/>
      <w:numFmt w:val="decimal"/>
      <w:isLgl/>
      <w:lvlText w:val="%1.%2."/>
      <w:lvlJc w:val="left"/>
      <w:pPr>
        <w:ind w:left="1489" w:hanging="360"/>
      </w:pPr>
      <w:rPr>
        <w:rFonts w:hint="default"/>
      </w:rPr>
    </w:lvl>
    <w:lvl w:ilvl="2">
      <w:start w:val="1"/>
      <w:numFmt w:val="decimal"/>
      <w:isLgl/>
      <w:lvlText w:val="%1.%2.%3."/>
      <w:lvlJc w:val="left"/>
      <w:pPr>
        <w:ind w:left="2978" w:hanging="720"/>
      </w:pPr>
      <w:rPr>
        <w:rFonts w:hint="default"/>
      </w:rPr>
    </w:lvl>
    <w:lvl w:ilvl="3">
      <w:start w:val="1"/>
      <w:numFmt w:val="decimal"/>
      <w:isLgl/>
      <w:lvlText w:val="%1.%2.%3.%4."/>
      <w:lvlJc w:val="left"/>
      <w:pPr>
        <w:ind w:left="4107" w:hanging="720"/>
      </w:pPr>
      <w:rPr>
        <w:rFonts w:hint="default"/>
      </w:rPr>
    </w:lvl>
    <w:lvl w:ilvl="4">
      <w:start w:val="1"/>
      <w:numFmt w:val="decimal"/>
      <w:isLgl/>
      <w:lvlText w:val="%1.%2.%3.%4.%5."/>
      <w:lvlJc w:val="left"/>
      <w:pPr>
        <w:ind w:left="5596" w:hanging="1080"/>
      </w:pPr>
      <w:rPr>
        <w:rFonts w:hint="default"/>
      </w:rPr>
    </w:lvl>
    <w:lvl w:ilvl="5">
      <w:start w:val="1"/>
      <w:numFmt w:val="decimal"/>
      <w:isLgl/>
      <w:lvlText w:val="%1.%2.%3.%4.%5.%6."/>
      <w:lvlJc w:val="left"/>
      <w:pPr>
        <w:ind w:left="6725" w:hanging="1080"/>
      </w:pPr>
      <w:rPr>
        <w:rFonts w:hint="default"/>
      </w:rPr>
    </w:lvl>
    <w:lvl w:ilvl="6">
      <w:start w:val="1"/>
      <w:numFmt w:val="decimal"/>
      <w:isLgl/>
      <w:lvlText w:val="%1.%2.%3.%4.%5.%6.%7."/>
      <w:lvlJc w:val="left"/>
      <w:pPr>
        <w:ind w:left="8214" w:hanging="1440"/>
      </w:pPr>
      <w:rPr>
        <w:rFonts w:hint="default"/>
      </w:rPr>
    </w:lvl>
    <w:lvl w:ilvl="7">
      <w:start w:val="1"/>
      <w:numFmt w:val="decimal"/>
      <w:isLgl/>
      <w:lvlText w:val="%1.%2.%3.%4.%5.%6.%7.%8."/>
      <w:lvlJc w:val="left"/>
      <w:pPr>
        <w:ind w:left="9343" w:hanging="1440"/>
      </w:pPr>
      <w:rPr>
        <w:rFonts w:hint="default"/>
      </w:rPr>
    </w:lvl>
    <w:lvl w:ilvl="8">
      <w:start w:val="1"/>
      <w:numFmt w:val="decimal"/>
      <w:isLgl/>
      <w:lvlText w:val="%1.%2.%3.%4.%5.%6.%7.%8.%9."/>
      <w:lvlJc w:val="left"/>
      <w:pPr>
        <w:ind w:left="10832" w:hanging="1800"/>
      </w:pPr>
      <w:rPr>
        <w:rFonts w:hint="default"/>
      </w:rPr>
    </w:lvl>
  </w:abstractNum>
  <w:abstractNum w:abstractNumId="30">
    <w:nsid w:val="581140DA"/>
    <w:multiLevelType w:val="hybridMultilevel"/>
    <w:tmpl w:val="7840CAB2"/>
    <w:lvl w:ilvl="0" w:tplc="13DAD19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D1C5739"/>
    <w:multiLevelType w:val="multilevel"/>
    <w:tmpl w:val="0419001F"/>
    <w:lvl w:ilvl="0">
      <w:start w:val="1"/>
      <w:numFmt w:val="decimal"/>
      <w:lvlText w:val="%1."/>
      <w:lvlJc w:val="left"/>
      <w:pPr>
        <w:tabs>
          <w:tab w:val="num" w:pos="1211"/>
        </w:tabs>
        <w:ind w:left="1211"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nsid w:val="5F673C59"/>
    <w:multiLevelType w:val="hybridMultilevel"/>
    <w:tmpl w:val="6B2C16E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nsid w:val="651470F7"/>
    <w:multiLevelType w:val="hybridMultilevel"/>
    <w:tmpl w:val="3132B46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nsid w:val="69290F6C"/>
    <w:multiLevelType w:val="multilevel"/>
    <w:tmpl w:val="1F3C8398"/>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5">
    <w:nsid w:val="69C43FBB"/>
    <w:multiLevelType w:val="hybridMultilevel"/>
    <w:tmpl w:val="F140DC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nsid w:val="6A2B507A"/>
    <w:multiLevelType w:val="multilevel"/>
    <w:tmpl w:val="84ECE56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7">
    <w:nsid w:val="6A563748"/>
    <w:multiLevelType w:val="multilevel"/>
    <w:tmpl w:val="84ECE56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8">
    <w:nsid w:val="6F137753"/>
    <w:multiLevelType w:val="hybridMultilevel"/>
    <w:tmpl w:val="DB6A0A8E"/>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0CE5410"/>
    <w:multiLevelType w:val="hybridMultilevel"/>
    <w:tmpl w:val="B5AAACA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nsid w:val="711A4039"/>
    <w:multiLevelType w:val="hybridMultilevel"/>
    <w:tmpl w:val="B2528B38"/>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1">
    <w:nsid w:val="73735057"/>
    <w:multiLevelType w:val="hybridMultilevel"/>
    <w:tmpl w:val="FB54538C"/>
    <w:lvl w:ilvl="0" w:tplc="71CAB9DE">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nsid w:val="7A600AC2"/>
    <w:multiLevelType w:val="multilevel"/>
    <w:tmpl w:val="35AC955A"/>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43">
    <w:nsid w:val="7CB87993"/>
    <w:multiLevelType w:val="hybridMultilevel"/>
    <w:tmpl w:val="9E14EC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nsid w:val="7CCF62C9"/>
    <w:multiLevelType w:val="hybridMultilevel"/>
    <w:tmpl w:val="BF24792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5">
    <w:nsid w:val="7DC95B2C"/>
    <w:multiLevelType w:val="hybridMultilevel"/>
    <w:tmpl w:val="F1920FF0"/>
    <w:lvl w:ilvl="0" w:tplc="C62C215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DB00D6"/>
    <w:multiLevelType w:val="hybridMultilevel"/>
    <w:tmpl w:val="6D6412A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552A4F"/>
    <w:multiLevelType w:val="hybridMultilevel"/>
    <w:tmpl w:val="2AC894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5"/>
  </w:num>
  <w:num w:numId="6">
    <w:abstractNumId w:val="30"/>
  </w:num>
  <w:num w:numId="7">
    <w:abstractNumId w:val="13"/>
  </w:num>
  <w:num w:numId="8">
    <w:abstractNumId w:val="12"/>
  </w:num>
  <w:num w:numId="9">
    <w:abstractNumId w:val="1"/>
  </w:num>
  <w:num w:numId="10">
    <w:abstractNumId w:val="18"/>
  </w:num>
  <w:num w:numId="11">
    <w:abstractNumId w:val="21"/>
  </w:num>
  <w:num w:numId="12">
    <w:abstractNumId w:val="46"/>
  </w:num>
  <w:num w:numId="13">
    <w:abstractNumId w:val="34"/>
  </w:num>
  <w:num w:numId="14">
    <w:abstractNumId w:val="38"/>
  </w:num>
  <w:num w:numId="15">
    <w:abstractNumId w:val="23"/>
  </w:num>
  <w:num w:numId="16">
    <w:abstractNumId w:val="32"/>
  </w:num>
  <w:num w:numId="17">
    <w:abstractNumId w:val="2"/>
  </w:num>
  <w:num w:numId="18">
    <w:abstractNumId w:val="11"/>
  </w:num>
  <w:num w:numId="19">
    <w:abstractNumId w:val="4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37"/>
  </w:num>
  <w:num w:numId="23">
    <w:abstractNumId w:val="26"/>
  </w:num>
  <w:num w:numId="24">
    <w:abstractNumId w:val="20"/>
  </w:num>
  <w:num w:numId="25">
    <w:abstractNumId w:val="43"/>
  </w:num>
  <w:num w:numId="26">
    <w:abstractNumId w:val="39"/>
  </w:num>
  <w:num w:numId="27">
    <w:abstractNumId w:val="41"/>
  </w:num>
  <w:num w:numId="28">
    <w:abstractNumId w:val="29"/>
  </w:num>
  <w:num w:numId="29">
    <w:abstractNumId w:val="0"/>
  </w:num>
  <w:num w:numId="30">
    <w:abstractNumId w:val="33"/>
  </w:num>
  <w:num w:numId="31">
    <w:abstractNumId w:val="27"/>
  </w:num>
  <w:num w:numId="32">
    <w:abstractNumId w:val="8"/>
  </w:num>
  <w:num w:numId="33">
    <w:abstractNumId w:val="25"/>
  </w:num>
  <w:num w:numId="34">
    <w:abstractNumId w:val="17"/>
  </w:num>
  <w:num w:numId="35">
    <w:abstractNumId w:val="28"/>
  </w:num>
  <w:num w:numId="36">
    <w:abstractNumId w:val="7"/>
  </w:num>
  <w:num w:numId="37">
    <w:abstractNumId w:val="19"/>
  </w:num>
  <w:num w:numId="38">
    <w:abstractNumId w:val="14"/>
  </w:num>
  <w:num w:numId="39">
    <w:abstractNumId w:val="6"/>
  </w:num>
  <w:num w:numId="40">
    <w:abstractNumId w:val="24"/>
  </w:num>
  <w:num w:numId="41">
    <w:abstractNumId w:val="10"/>
  </w:num>
  <w:num w:numId="42">
    <w:abstractNumId w:val="3"/>
  </w:num>
  <w:num w:numId="43">
    <w:abstractNumId w:val="45"/>
  </w:num>
  <w:num w:numId="44">
    <w:abstractNumId w:val="22"/>
  </w:num>
  <w:num w:numId="45">
    <w:abstractNumId w:val="44"/>
  </w:num>
  <w:num w:numId="46">
    <w:abstractNumId w:val="15"/>
  </w:num>
  <w:num w:numId="47">
    <w:abstractNumId w:val="31"/>
  </w:num>
  <w:num w:numId="4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664C12"/>
    <w:rsid w:val="00010895"/>
    <w:rsid w:val="00010F4B"/>
    <w:rsid w:val="000435C0"/>
    <w:rsid w:val="000479DF"/>
    <w:rsid w:val="000742CF"/>
    <w:rsid w:val="000D1292"/>
    <w:rsid w:val="000D32E7"/>
    <w:rsid w:val="000F7DDB"/>
    <w:rsid w:val="0010625B"/>
    <w:rsid w:val="00117729"/>
    <w:rsid w:val="00127219"/>
    <w:rsid w:val="00135A37"/>
    <w:rsid w:val="0016604F"/>
    <w:rsid w:val="001D1748"/>
    <w:rsid w:val="002062C8"/>
    <w:rsid w:val="00211631"/>
    <w:rsid w:val="00211C7B"/>
    <w:rsid w:val="00250747"/>
    <w:rsid w:val="00251990"/>
    <w:rsid w:val="0025532E"/>
    <w:rsid w:val="00265100"/>
    <w:rsid w:val="002711D4"/>
    <w:rsid w:val="002721EB"/>
    <w:rsid w:val="0028376B"/>
    <w:rsid w:val="002866C8"/>
    <w:rsid w:val="00291374"/>
    <w:rsid w:val="002A01B7"/>
    <w:rsid w:val="002A20AA"/>
    <w:rsid w:val="002D6312"/>
    <w:rsid w:val="003151B5"/>
    <w:rsid w:val="00317B14"/>
    <w:rsid w:val="003450DE"/>
    <w:rsid w:val="003633AC"/>
    <w:rsid w:val="00372310"/>
    <w:rsid w:val="00375A91"/>
    <w:rsid w:val="003A20A5"/>
    <w:rsid w:val="003C5014"/>
    <w:rsid w:val="003F6C7D"/>
    <w:rsid w:val="003F7554"/>
    <w:rsid w:val="00406E6E"/>
    <w:rsid w:val="00455DA6"/>
    <w:rsid w:val="00480579"/>
    <w:rsid w:val="00497487"/>
    <w:rsid w:val="004A11F0"/>
    <w:rsid w:val="004B27E0"/>
    <w:rsid w:val="004C2E0A"/>
    <w:rsid w:val="004E3564"/>
    <w:rsid w:val="0051013D"/>
    <w:rsid w:val="00510AD2"/>
    <w:rsid w:val="00515B43"/>
    <w:rsid w:val="00531455"/>
    <w:rsid w:val="005371E9"/>
    <w:rsid w:val="00581463"/>
    <w:rsid w:val="005F382C"/>
    <w:rsid w:val="005F4094"/>
    <w:rsid w:val="00601BF1"/>
    <w:rsid w:val="006411E7"/>
    <w:rsid w:val="006646B6"/>
    <w:rsid w:val="00664C12"/>
    <w:rsid w:val="00677987"/>
    <w:rsid w:val="00694D75"/>
    <w:rsid w:val="006C2ED0"/>
    <w:rsid w:val="006D6438"/>
    <w:rsid w:val="00710726"/>
    <w:rsid w:val="00732035"/>
    <w:rsid w:val="00740E4B"/>
    <w:rsid w:val="007925A4"/>
    <w:rsid w:val="007A6A88"/>
    <w:rsid w:val="007B321D"/>
    <w:rsid w:val="008012D5"/>
    <w:rsid w:val="00823182"/>
    <w:rsid w:val="00834D44"/>
    <w:rsid w:val="0083731E"/>
    <w:rsid w:val="0084643D"/>
    <w:rsid w:val="00863FD3"/>
    <w:rsid w:val="008A1C8A"/>
    <w:rsid w:val="008D2922"/>
    <w:rsid w:val="008F5FEA"/>
    <w:rsid w:val="00906CE2"/>
    <w:rsid w:val="00917CF6"/>
    <w:rsid w:val="00922A61"/>
    <w:rsid w:val="00944DFB"/>
    <w:rsid w:val="00946106"/>
    <w:rsid w:val="00984D88"/>
    <w:rsid w:val="009968ED"/>
    <w:rsid w:val="009A72CC"/>
    <w:rsid w:val="009E01EE"/>
    <w:rsid w:val="009E0FA1"/>
    <w:rsid w:val="009E2E0A"/>
    <w:rsid w:val="009F2E48"/>
    <w:rsid w:val="009F5A84"/>
    <w:rsid w:val="00A82177"/>
    <w:rsid w:val="00AA0883"/>
    <w:rsid w:val="00AC0882"/>
    <w:rsid w:val="00AD5F5E"/>
    <w:rsid w:val="00AD7644"/>
    <w:rsid w:val="00AE35EA"/>
    <w:rsid w:val="00B57165"/>
    <w:rsid w:val="00B6253F"/>
    <w:rsid w:val="00B72E7D"/>
    <w:rsid w:val="00B7414F"/>
    <w:rsid w:val="00B846AF"/>
    <w:rsid w:val="00BA778B"/>
    <w:rsid w:val="00BB3F03"/>
    <w:rsid w:val="00BC241A"/>
    <w:rsid w:val="00BD5092"/>
    <w:rsid w:val="00BF5A8D"/>
    <w:rsid w:val="00C031F6"/>
    <w:rsid w:val="00C14032"/>
    <w:rsid w:val="00C17A12"/>
    <w:rsid w:val="00C309B6"/>
    <w:rsid w:val="00C451D7"/>
    <w:rsid w:val="00C45C12"/>
    <w:rsid w:val="00C74A8A"/>
    <w:rsid w:val="00C929AE"/>
    <w:rsid w:val="00C9592F"/>
    <w:rsid w:val="00CB0328"/>
    <w:rsid w:val="00CB0DE3"/>
    <w:rsid w:val="00CF558E"/>
    <w:rsid w:val="00CF5759"/>
    <w:rsid w:val="00D01286"/>
    <w:rsid w:val="00D112D0"/>
    <w:rsid w:val="00D13B95"/>
    <w:rsid w:val="00D405AA"/>
    <w:rsid w:val="00D60526"/>
    <w:rsid w:val="00D71F54"/>
    <w:rsid w:val="00D852A4"/>
    <w:rsid w:val="00D92DAA"/>
    <w:rsid w:val="00DA4B5A"/>
    <w:rsid w:val="00DA7F78"/>
    <w:rsid w:val="00DB3C57"/>
    <w:rsid w:val="00DC0C9E"/>
    <w:rsid w:val="00DF2E68"/>
    <w:rsid w:val="00E1518C"/>
    <w:rsid w:val="00E256C4"/>
    <w:rsid w:val="00E64D41"/>
    <w:rsid w:val="00E77CA5"/>
    <w:rsid w:val="00E82E07"/>
    <w:rsid w:val="00E93B48"/>
    <w:rsid w:val="00EB1B17"/>
    <w:rsid w:val="00EC40BC"/>
    <w:rsid w:val="00ED6F8E"/>
    <w:rsid w:val="00F15666"/>
    <w:rsid w:val="00F22B83"/>
    <w:rsid w:val="00F45D48"/>
    <w:rsid w:val="00F477AC"/>
    <w:rsid w:val="00F62332"/>
    <w:rsid w:val="00F75228"/>
    <w:rsid w:val="00FB27EB"/>
    <w:rsid w:val="00FB6373"/>
    <w:rsid w:val="00FD7F2C"/>
    <w:rsid w:val="00FE51C5"/>
    <w:rsid w:val="00FF18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4C12"/>
    <w:rPr>
      <w:rFonts w:ascii="Calibri" w:eastAsia="Times New Roman" w:hAnsi="Calibri" w:cs="Times New Roman"/>
      <w:lang w:eastAsia="ru-RU"/>
    </w:rPr>
  </w:style>
  <w:style w:type="paragraph" w:styleId="1">
    <w:name w:val="heading 1"/>
    <w:basedOn w:val="a"/>
    <w:next w:val="a"/>
    <w:link w:val="10"/>
    <w:uiPriority w:val="9"/>
    <w:qFormat/>
    <w:rsid w:val="00455DA6"/>
    <w:pPr>
      <w:keepNext/>
      <w:spacing w:before="240" w:after="60" w:line="240" w:lineRule="auto"/>
      <w:outlineLvl w:val="0"/>
    </w:pPr>
    <w:rPr>
      <w:rFonts w:ascii="Arial" w:hAnsi="Arial"/>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664C12"/>
    <w:pPr>
      <w:spacing w:after="0" w:line="240" w:lineRule="auto"/>
    </w:pPr>
    <w:rPr>
      <w:rFonts w:ascii="Times New Roman" w:hAnsi="Times New Roman"/>
      <w:sz w:val="20"/>
      <w:szCs w:val="20"/>
      <w:lang w:val="en-US"/>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rsid w:val="00664C12"/>
    <w:rPr>
      <w:rFonts w:ascii="Times New Roman" w:eastAsia="Times New Roman" w:hAnsi="Times New Roman" w:cs="Times New Roman"/>
      <w:sz w:val="20"/>
      <w:szCs w:val="20"/>
      <w:lang w:val="en-US"/>
    </w:rPr>
  </w:style>
  <w:style w:type="character" w:styleId="a5">
    <w:name w:val="footnote reference"/>
    <w:aliases w:val="Знак сноски-FN,Ciae niinee-FN,AЗнак сноски зел"/>
    <w:uiPriority w:val="99"/>
    <w:rsid w:val="00664C12"/>
    <w:rPr>
      <w:rFonts w:cs="Times New Roman"/>
      <w:vertAlign w:val="superscript"/>
    </w:rPr>
  </w:style>
  <w:style w:type="paragraph" w:styleId="a6">
    <w:name w:val="List Paragraph"/>
    <w:aliases w:val="Содержание. 2 уровень,List Paragraph,ПАРАГРАФ"/>
    <w:basedOn w:val="a"/>
    <w:link w:val="a7"/>
    <w:uiPriority w:val="34"/>
    <w:qFormat/>
    <w:rsid w:val="00664C12"/>
    <w:pPr>
      <w:ind w:left="720"/>
      <w:contextualSpacing/>
    </w:pPr>
  </w:style>
  <w:style w:type="character" w:styleId="a8">
    <w:name w:val="Hyperlink"/>
    <w:uiPriority w:val="99"/>
    <w:rsid w:val="00664C12"/>
    <w:rPr>
      <w:rFonts w:cs="Times New Roman"/>
      <w:color w:val="0000FF"/>
      <w:u w:val="single"/>
    </w:rPr>
  </w:style>
  <w:style w:type="character" w:customStyle="1" w:styleId="a7">
    <w:name w:val="Абзац списка Знак"/>
    <w:aliases w:val="Содержание. 2 уровень Знак,List Paragraph Знак,ПАРАГРАФ Знак"/>
    <w:link w:val="a6"/>
    <w:uiPriority w:val="34"/>
    <w:qFormat/>
    <w:locked/>
    <w:rsid w:val="000479DF"/>
    <w:rPr>
      <w:rFonts w:ascii="Calibri" w:eastAsia="Times New Roman" w:hAnsi="Calibri" w:cs="Times New Roman"/>
      <w:lang w:eastAsia="ru-RU"/>
    </w:rPr>
  </w:style>
  <w:style w:type="paragraph" w:styleId="a9">
    <w:name w:val="Body Text"/>
    <w:basedOn w:val="a"/>
    <w:link w:val="aa"/>
    <w:rsid w:val="000479DF"/>
    <w:pPr>
      <w:spacing w:after="0" w:line="240" w:lineRule="auto"/>
    </w:pPr>
    <w:rPr>
      <w:rFonts w:ascii="Times New Roman" w:hAnsi="Times New Roman"/>
      <w:sz w:val="24"/>
      <w:szCs w:val="24"/>
      <w:lang w:eastAsia="en-US"/>
    </w:rPr>
  </w:style>
  <w:style w:type="character" w:customStyle="1" w:styleId="aa">
    <w:name w:val="Основной текст Знак"/>
    <w:basedOn w:val="a0"/>
    <w:link w:val="a9"/>
    <w:rsid w:val="000479DF"/>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455DA6"/>
    <w:rPr>
      <w:rFonts w:ascii="Arial" w:eastAsia="Times New Roman" w:hAnsi="Arial" w:cs="Times New Roman"/>
      <w:b/>
      <w:bCs/>
      <w:kern w:val="32"/>
      <w:sz w:val="32"/>
      <w:szCs w:val="32"/>
    </w:rPr>
  </w:style>
  <w:style w:type="character" w:customStyle="1" w:styleId="FontStyle29">
    <w:name w:val="Font Style29"/>
    <w:basedOn w:val="a0"/>
    <w:rsid w:val="00317B14"/>
    <w:rPr>
      <w:rFonts w:ascii="Times New Roman" w:hAnsi="Times New Roman" w:cs="Times New Roman"/>
      <w:sz w:val="26"/>
      <w:szCs w:val="2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79016" TargetMode="External"/><Relationship Id="rId13" Type="http://schemas.openxmlformats.org/officeDocument/2006/relationships/hyperlink" Target="https://e.lanbook.com/book/160137"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e.lanbook.com/book/162382" TargetMode="External"/><Relationship Id="rId12" Type="http://schemas.openxmlformats.org/officeDocument/2006/relationships/hyperlink" Target="https://e.lanbook.com/book/160131"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56365"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155684"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e.lanbook.com/book/155683" TargetMode="External"/><Relationship Id="rId14" Type="http://schemas.openxmlformats.org/officeDocument/2006/relationships/hyperlink" Target="https://e.lanbook.com/book/176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24CD93C9A3F2B4C8DE218D618917E2B" ma:contentTypeVersion="0" ma:contentTypeDescription="Создание документа." ma:contentTypeScope="" ma:versionID="456d344f1f39cb91a0f340c050ffbfaa">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4C223392-4463-4EC2-86F6-25F3CC0C78EC}"/>
</file>

<file path=customXml/itemProps2.xml><?xml version="1.0" encoding="utf-8"?>
<ds:datastoreItem xmlns:ds="http://schemas.openxmlformats.org/officeDocument/2006/customXml" ds:itemID="{C6727D10-FA39-45C3-8690-46B643F55DFE}"/>
</file>

<file path=customXml/itemProps3.xml><?xml version="1.0" encoding="utf-8"?>
<ds:datastoreItem xmlns:ds="http://schemas.openxmlformats.org/officeDocument/2006/customXml" ds:itemID="{9AD9DD6D-61BA-46D6-8050-5A3D37946562}"/>
</file>

<file path=docProps/app.xml><?xml version="1.0" encoding="utf-8"?>
<Properties xmlns="http://schemas.openxmlformats.org/officeDocument/2006/extended-properties" xmlns:vt="http://schemas.openxmlformats.org/officeDocument/2006/docPropsVTypes">
  <Template>Normal</Template>
  <TotalTime>385</TotalTime>
  <Pages>15</Pages>
  <Words>4809</Words>
  <Characters>27416</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Библ-4</dc:creator>
  <cp:lastModifiedBy>Библ-РС</cp:lastModifiedBy>
  <cp:revision>78</cp:revision>
  <dcterms:created xsi:type="dcterms:W3CDTF">2023-01-26T05:51:00Z</dcterms:created>
  <dcterms:modified xsi:type="dcterms:W3CDTF">2026-10-16T10:52:00Z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0x010100B24CD93C9A3F2B4C8DE218D618917E2B</vt:lpwstr>
  </property>
</Properties>
</file>