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11" w:rsidRDefault="00BE112C" w:rsidP="009C42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4211">
        <w:rPr>
          <w:rFonts w:ascii="Times New Roman" w:eastAsia="Calibri" w:hAnsi="Times New Roman" w:cs="Times New Roman"/>
          <w:sz w:val="28"/>
          <w:szCs w:val="28"/>
          <w:lang w:eastAsia="en-US"/>
        </w:rPr>
        <w:t>Йошкар-Олинский</w:t>
      </w:r>
      <w:proofErr w:type="spellEnd"/>
      <w:r w:rsidRPr="009C4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медицинский колледж </w:t>
      </w:r>
      <w:r w:rsidRPr="009C4211">
        <w:rPr>
          <w:rFonts w:ascii="Times New Roman" w:hAnsi="Times New Roman" w:cs="Times New Roman"/>
          <w:b w:val="0"/>
          <w:iCs/>
          <w:sz w:val="28"/>
          <w:szCs w:val="28"/>
        </w:rPr>
        <w:t>–</w:t>
      </w:r>
      <w:r w:rsidRPr="009C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211">
        <w:rPr>
          <w:rFonts w:ascii="Times New Roman" w:hAnsi="Times New Roman" w:cs="Times New Roman"/>
          <w:sz w:val="28"/>
          <w:szCs w:val="28"/>
        </w:rPr>
        <w:t xml:space="preserve">участник реализации </w:t>
      </w:r>
      <w:r w:rsidR="003805F9" w:rsidRPr="009C4211">
        <w:rPr>
          <w:rFonts w:ascii="Times New Roman" w:hAnsi="Times New Roman" w:cs="Times New Roman"/>
          <w:sz w:val="28"/>
          <w:szCs w:val="28"/>
        </w:rPr>
        <w:t>Г</w:t>
      </w:r>
      <w:r w:rsidRPr="009C4211">
        <w:rPr>
          <w:rFonts w:ascii="Times New Roman" w:hAnsi="Times New Roman" w:cs="Times New Roman"/>
          <w:sz w:val="28"/>
          <w:szCs w:val="28"/>
        </w:rPr>
        <w:t>осударственно</w:t>
      </w:r>
      <w:r w:rsidR="009C4211">
        <w:rPr>
          <w:rFonts w:ascii="Times New Roman" w:hAnsi="Times New Roman" w:cs="Times New Roman"/>
          <w:sz w:val="28"/>
          <w:szCs w:val="28"/>
        </w:rPr>
        <w:t>й программы Республики Марий Эл</w:t>
      </w:r>
    </w:p>
    <w:p w:rsidR="00BE112C" w:rsidRPr="009C4211" w:rsidRDefault="00BE112C" w:rsidP="009C4211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9C4211">
        <w:rPr>
          <w:rFonts w:ascii="Times New Roman" w:hAnsi="Times New Roman" w:cs="Times New Roman"/>
          <w:sz w:val="28"/>
          <w:szCs w:val="28"/>
        </w:rPr>
        <w:t>«Развитие здравоохранения</w:t>
      </w:r>
      <w:r w:rsidR="003805F9" w:rsidRPr="009C4211">
        <w:rPr>
          <w:rFonts w:ascii="Times New Roman" w:hAnsi="Times New Roman" w:cs="Times New Roman"/>
          <w:sz w:val="28"/>
          <w:szCs w:val="28"/>
        </w:rPr>
        <w:t>»</w:t>
      </w:r>
      <w:r w:rsidR="009C4211">
        <w:rPr>
          <w:rFonts w:ascii="Times New Roman" w:hAnsi="Times New Roman" w:cs="Times New Roman"/>
          <w:sz w:val="28"/>
          <w:szCs w:val="28"/>
        </w:rPr>
        <w:t xml:space="preserve"> </w:t>
      </w:r>
      <w:r w:rsidRPr="009C4211">
        <w:rPr>
          <w:rFonts w:ascii="Times New Roman" w:hAnsi="Times New Roman" w:cs="Times New Roman"/>
          <w:sz w:val="28"/>
          <w:szCs w:val="28"/>
        </w:rPr>
        <w:t>на 2013-2025 годы</w:t>
      </w:r>
    </w:p>
    <w:p w:rsidR="00C55887" w:rsidRPr="009C4211" w:rsidRDefault="00C55887" w:rsidP="009C4211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C4211" w:rsidRPr="009C4211" w:rsidRDefault="0098031C" w:rsidP="009C4211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9C4211">
        <w:rPr>
          <w:rFonts w:ascii="Times New Roman" w:hAnsi="Times New Roman" w:cs="Times New Roman"/>
          <w:b w:val="0"/>
          <w:i/>
          <w:iCs/>
          <w:sz w:val="28"/>
          <w:szCs w:val="28"/>
        </w:rPr>
        <w:t>Малинина Н.К</w:t>
      </w:r>
      <w:r w:rsidR="009C4211" w:rsidRPr="009C4211">
        <w:rPr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:rsidR="003805F9" w:rsidRPr="009C4211" w:rsidRDefault="00F34688" w:rsidP="009C4211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9C4211">
        <w:rPr>
          <w:rFonts w:ascii="Times New Roman" w:hAnsi="Times New Roman" w:cs="Times New Roman"/>
          <w:b w:val="0"/>
          <w:i/>
          <w:iCs/>
          <w:sz w:val="28"/>
          <w:szCs w:val="28"/>
        </w:rPr>
        <w:t>ГБПОУ РМЭ «</w:t>
      </w:r>
      <w:proofErr w:type="spellStart"/>
      <w:r w:rsidRPr="009C4211">
        <w:rPr>
          <w:rFonts w:ascii="Times New Roman" w:hAnsi="Times New Roman" w:cs="Times New Roman"/>
          <w:b w:val="0"/>
          <w:i/>
          <w:iCs/>
          <w:sz w:val="28"/>
          <w:szCs w:val="28"/>
        </w:rPr>
        <w:t>Йошкар-Олинский</w:t>
      </w:r>
      <w:proofErr w:type="spellEnd"/>
      <w:r w:rsidRPr="009C4211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9C4211">
        <w:rPr>
          <w:rFonts w:ascii="Times New Roman" w:hAnsi="Times New Roman" w:cs="Times New Roman"/>
          <w:b w:val="0"/>
          <w:i/>
          <w:iCs/>
          <w:sz w:val="28"/>
          <w:szCs w:val="28"/>
        </w:rPr>
        <w:t>медколледж</w:t>
      </w:r>
      <w:proofErr w:type="spellEnd"/>
      <w:r w:rsidRPr="009C4211">
        <w:rPr>
          <w:rFonts w:ascii="Times New Roman" w:hAnsi="Times New Roman" w:cs="Times New Roman"/>
          <w:b w:val="0"/>
          <w:i/>
          <w:iCs/>
          <w:sz w:val="28"/>
          <w:szCs w:val="28"/>
        </w:rPr>
        <w:t>»</w:t>
      </w:r>
    </w:p>
    <w:p w:rsidR="00C55887" w:rsidRPr="009C4211" w:rsidRDefault="00C55887" w:rsidP="009C42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80142" w:rsidRPr="009C4211" w:rsidRDefault="00DB1FEB" w:rsidP="009C4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Задача подготовки высококвалифицированных работников, конкурентоспособных на рынке труда, готовых к постоянному профессиональному росту, </w:t>
      </w:r>
      <w:r w:rsidR="004D2011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была </w:t>
      </w:r>
      <w:r w:rsidRPr="009C4211">
        <w:rPr>
          <w:rFonts w:ascii="Times New Roman" w:eastAsia="Times New Roman" w:hAnsi="Times New Roman" w:cs="Times New Roman"/>
          <w:iCs/>
          <w:sz w:val="28"/>
          <w:szCs w:val="28"/>
        </w:rPr>
        <w:t>актуальн</w:t>
      </w:r>
      <w:r w:rsidR="004D2011" w:rsidRPr="009C4211">
        <w:rPr>
          <w:rFonts w:ascii="Times New Roman" w:eastAsia="Times New Roman" w:hAnsi="Times New Roman" w:cs="Times New Roman"/>
          <w:iCs/>
          <w:sz w:val="28"/>
          <w:szCs w:val="28"/>
        </w:rPr>
        <w:t>ой</w:t>
      </w:r>
      <w:r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всегда.</w:t>
      </w:r>
    </w:p>
    <w:p w:rsidR="00C2560A" w:rsidRPr="009C4211" w:rsidRDefault="00CD732E" w:rsidP="009C4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4211">
        <w:rPr>
          <w:rFonts w:ascii="Times New Roman" w:eastAsia="Times New Roman" w:hAnsi="Times New Roman" w:cs="Times New Roman"/>
          <w:iCs/>
          <w:sz w:val="28"/>
          <w:szCs w:val="28"/>
        </w:rPr>
        <w:t>При р</w:t>
      </w:r>
      <w:r w:rsidR="00B80142" w:rsidRPr="009C4211">
        <w:rPr>
          <w:rFonts w:ascii="Times New Roman" w:eastAsia="Times New Roman" w:hAnsi="Times New Roman" w:cs="Times New Roman"/>
          <w:iCs/>
          <w:sz w:val="28"/>
          <w:szCs w:val="28"/>
        </w:rPr>
        <w:t>еализаци</w:t>
      </w:r>
      <w:r w:rsidRPr="009C4211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B80142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80142" w:rsidRPr="009C4211">
        <w:rPr>
          <w:rFonts w:ascii="Times New Roman" w:eastAsia="Times New Roman" w:hAnsi="Times New Roman" w:cs="Times New Roman"/>
          <w:iCs/>
          <w:sz w:val="28"/>
          <w:szCs w:val="28"/>
        </w:rPr>
        <w:t>при</w:t>
      </w:r>
      <w:proofErr w:type="gramStart"/>
      <w:r w:rsidR="00B80142" w:rsidRPr="009C4211">
        <w:rPr>
          <w:rFonts w:ascii="Times New Roman" w:eastAsia="Times New Roman" w:hAnsi="Times New Roman" w:cs="Times New Roman"/>
          <w:iCs/>
          <w:sz w:val="28"/>
          <w:szCs w:val="28"/>
        </w:rPr>
        <w:t>o</w:t>
      </w:r>
      <w:proofErr w:type="gramEnd"/>
      <w:r w:rsidR="00B80142" w:rsidRPr="009C4211">
        <w:rPr>
          <w:rFonts w:ascii="Times New Roman" w:eastAsia="Times New Roman" w:hAnsi="Times New Roman" w:cs="Times New Roman"/>
          <w:iCs/>
          <w:sz w:val="28"/>
          <w:szCs w:val="28"/>
        </w:rPr>
        <w:t>ритетных</w:t>
      </w:r>
      <w:proofErr w:type="spellEnd"/>
      <w:r w:rsidR="00B80142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национальных проектов в сфере здравоохранения</w:t>
      </w:r>
      <w:r w:rsidR="004D2011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 с</w:t>
      </w:r>
      <w:r w:rsidR="004D2011" w:rsidRPr="009C4211">
        <w:rPr>
          <w:rFonts w:ascii="Times New Roman" w:hAnsi="Times New Roman" w:cs="Times New Roman"/>
          <w:iCs/>
          <w:sz w:val="28"/>
          <w:szCs w:val="28"/>
        </w:rPr>
        <w:t xml:space="preserve">егодня </w:t>
      </w:r>
      <w:r w:rsidRPr="009C4211">
        <w:rPr>
          <w:rFonts w:ascii="Times New Roman" w:hAnsi="Times New Roman" w:cs="Times New Roman"/>
          <w:iCs/>
          <w:sz w:val="28"/>
          <w:szCs w:val="28"/>
        </w:rPr>
        <w:t xml:space="preserve">перед </w:t>
      </w:r>
      <w:r w:rsidR="00256D58" w:rsidRPr="009C4211">
        <w:rPr>
          <w:rFonts w:ascii="Times New Roman" w:hAnsi="Times New Roman" w:cs="Times New Roman"/>
          <w:iCs/>
          <w:sz w:val="28"/>
          <w:szCs w:val="28"/>
        </w:rPr>
        <w:t>профе</w:t>
      </w:r>
      <w:r w:rsidR="009C4211">
        <w:rPr>
          <w:rFonts w:ascii="Times New Roman" w:hAnsi="Times New Roman" w:cs="Times New Roman"/>
          <w:iCs/>
          <w:sz w:val="28"/>
          <w:szCs w:val="28"/>
        </w:rPr>
        <w:t xml:space="preserve">ссиональной </w:t>
      </w:r>
      <w:r w:rsidR="00256D58" w:rsidRPr="009C4211">
        <w:rPr>
          <w:rFonts w:ascii="Times New Roman" w:hAnsi="Times New Roman" w:cs="Times New Roman"/>
          <w:iCs/>
          <w:sz w:val="28"/>
          <w:szCs w:val="28"/>
        </w:rPr>
        <w:t>образовательной организаци</w:t>
      </w:r>
      <w:r w:rsidRPr="009C4211">
        <w:rPr>
          <w:rFonts w:ascii="Times New Roman" w:hAnsi="Times New Roman" w:cs="Times New Roman"/>
          <w:iCs/>
          <w:sz w:val="28"/>
          <w:szCs w:val="28"/>
        </w:rPr>
        <w:t>ей ставится задача</w:t>
      </w:r>
      <w:r w:rsidR="00256D58" w:rsidRPr="009C4211">
        <w:rPr>
          <w:rFonts w:ascii="Times New Roman" w:hAnsi="Times New Roman" w:cs="Times New Roman"/>
          <w:iCs/>
          <w:sz w:val="28"/>
          <w:szCs w:val="28"/>
        </w:rPr>
        <w:t xml:space="preserve"> обеспечени</w:t>
      </w:r>
      <w:r w:rsidRPr="009C4211">
        <w:rPr>
          <w:rFonts w:ascii="Times New Roman" w:hAnsi="Times New Roman" w:cs="Times New Roman"/>
          <w:iCs/>
          <w:sz w:val="28"/>
          <w:szCs w:val="28"/>
        </w:rPr>
        <w:t>я</w:t>
      </w:r>
      <w:r w:rsidR="00256D58" w:rsidRPr="009C4211">
        <w:rPr>
          <w:rFonts w:ascii="Times New Roman" w:hAnsi="Times New Roman" w:cs="Times New Roman"/>
          <w:iCs/>
          <w:sz w:val="28"/>
          <w:szCs w:val="28"/>
        </w:rPr>
        <w:t xml:space="preserve"> медицинских организаций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технологий.</w:t>
      </w:r>
    </w:p>
    <w:p w:rsidR="00502D57" w:rsidRPr="009C4211" w:rsidRDefault="00502D57" w:rsidP="009C4211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iCs/>
          <w:sz w:val="28"/>
          <w:szCs w:val="28"/>
        </w:rPr>
      </w:pPr>
      <w:r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 xml:space="preserve">Направления подготовки специалистов в </w:t>
      </w:r>
      <w:proofErr w:type="spellStart"/>
      <w:r w:rsidR="004D2011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>Йошкар-Олинском</w:t>
      </w:r>
      <w:proofErr w:type="spellEnd"/>
      <w:r w:rsidR="004D2011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 xml:space="preserve"> медицинском колледже </w:t>
      </w:r>
      <w:r w:rsidR="002C3120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 xml:space="preserve">ежегодно </w:t>
      </w:r>
      <w:r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>формируются на основе анализа спроса на медицинские кадры среднего звена медицинских и фармацевтических организаций Республики Марий Эл.</w:t>
      </w:r>
      <w:r w:rsidR="006A3560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 xml:space="preserve"> </w:t>
      </w:r>
      <w:r w:rsidR="004D2011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>При реализации д</w:t>
      </w:r>
      <w:r w:rsidR="006A3560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>ополнительны</w:t>
      </w:r>
      <w:r w:rsidR="004D2011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>х</w:t>
      </w:r>
      <w:r w:rsidR="006A3560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 xml:space="preserve"> профессиональны</w:t>
      </w:r>
      <w:r w:rsidR="004D2011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>х</w:t>
      </w:r>
      <w:r w:rsidR="006A3560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 xml:space="preserve"> программ уч</w:t>
      </w:r>
      <w:r w:rsidR="004D2011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 xml:space="preserve">итываются </w:t>
      </w:r>
      <w:r w:rsidR="006A3560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>национальны</w:t>
      </w:r>
      <w:r w:rsidR="004D2011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>е</w:t>
      </w:r>
      <w:r w:rsidR="006A3560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 xml:space="preserve"> приоритет</w:t>
      </w:r>
      <w:r w:rsidR="004D2011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>ы</w:t>
      </w:r>
      <w:r w:rsidR="006A3560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 xml:space="preserve"> и стратегически</w:t>
      </w:r>
      <w:r w:rsidR="004D2011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>е</w:t>
      </w:r>
      <w:r w:rsidR="006A3560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 xml:space="preserve"> задач</w:t>
      </w:r>
      <w:r w:rsidR="004D2011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>и</w:t>
      </w:r>
      <w:r w:rsidR="006A3560" w:rsidRPr="009C4211">
        <w:rPr>
          <w:rFonts w:ascii="Times New Roman" w:eastAsiaTheme="minorEastAsia" w:hAnsi="Times New Roman" w:cs="Times New Roman"/>
          <w:b w:val="0"/>
          <w:iCs/>
          <w:sz w:val="28"/>
          <w:szCs w:val="28"/>
        </w:rPr>
        <w:t xml:space="preserve"> в области здравоохранения.</w:t>
      </w:r>
    </w:p>
    <w:p w:rsidR="00031B19" w:rsidRPr="009C4211" w:rsidRDefault="001C2BAE" w:rsidP="009C421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Требования к качеству подготовки выпускников средних медицинских образовательных учреждений регламентируется, в первую очередь, Федеральными государственными образовательными стандартами. </w:t>
      </w:r>
      <w:proofErr w:type="spellStart"/>
      <w:r w:rsidR="004D2011"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Аккредитационную</w:t>
      </w:r>
      <w:proofErr w:type="spellEnd"/>
      <w:r w:rsidR="004D2011"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экспертизу образовательная организация прошла очередной раз в </w:t>
      </w:r>
      <w:r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феврал</w:t>
      </w:r>
      <w:r w:rsidR="004D2011"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</w:t>
      </w:r>
      <w:r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2018 года</w:t>
      </w:r>
      <w:r w:rsidR="004D2011"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</w:t>
      </w:r>
      <w:r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отношении основных образовательных программ среднег</w:t>
      </w:r>
      <w:r w:rsidR="004D2011"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профессионального образования</w:t>
      </w:r>
      <w:r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реализуемых в Организации, установлено соответствие содержания и качества </w:t>
      </w:r>
      <w:proofErr w:type="gramStart"/>
      <w:r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подготовки</w:t>
      </w:r>
      <w:proofErr w:type="gramEnd"/>
      <w:r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обучающихся  </w:t>
      </w:r>
      <w:r w:rsidR="00E1127B"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требованиям</w:t>
      </w:r>
      <w:r w:rsid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ФГОС.</w:t>
      </w:r>
    </w:p>
    <w:p w:rsidR="00031B19" w:rsidRPr="009C4211" w:rsidRDefault="009F197D" w:rsidP="009C421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Подготовка квалифицированных медицинских работников зависит </w:t>
      </w:r>
      <w:r w:rsidR="00222464"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не только </w:t>
      </w:r>
      <w:r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 формирования </w:t>
      </w:r>
      <w:r w:rsidR="002C3120"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их </w:t>
      </w:r>
      <w:r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профессиональной компетентности в стен</w:t>
      </w:r>
      <w:r w:rsid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ах образовательного учреждения,</w:t>
      </w:r>
      <w:r w:rsidR="00222464"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но и </w:t>
      </w:r>
      <w:r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взаимодействия образовательных услуг колледжа с институтами рынка труда, общественными организациями</w:t>
      </w:r>
      <w:r w:rsidR="002C3120" w:rsidRPr="009C421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2D57FC" w:rsidRPr="009C4211" w:rsidRDefault="00DC1460" w:rsidP="009C4211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9C4211">
        <w:rPr>
          <w:rFonts w:eastAsia="Calibri"/>
          <w:color w:val="auto"/>
          <w:sz w:val="28"/>
          <w:szCs w:val="28"/>
        </w:rPr>
        <w:t xml:space="preserve">Одним из ведущих </w:t>
      </w:r>
      <w:r w:rsidR="00DB1FEB" w:rsidRPr="009C4211">
        <w:rPr>
          <w:rFonts w:eastAsia="Calibri"/>
          <w:color w:val="auto"/>
          <w:sz w:val="28"/>
          <w:szCs w:val="28"/>
        </w:rPr>
        <w:t>направлени</w:t>
      </w:r>
      <w:r w:rsidRPr="009C4211">
        <w:rPr>
          <w:rFonts w:eastAsia="Calibri"/>
          <w:color w:val="auto"/>
          <w:sz w:val="28"/>
          <w:szCs w:val="28"/>
        </w:rPr>
        <w:t>й</w:t>
      </w:r>
      <w:r w:rsidR="00DB1FEB" w:rsidRPr="009C4211">
        <w:rPr>
          <w:rFonts w:eastAsia="Calibri"/>
          <w:color w:val="auto"/>
          <w:sz w:val="28"/>
          <w:szCs w:val="28"/>
        </w:rPr>
        <w:t xml:space="preserve"> работы медицинского колледжа является интеграц</w:t>
      </w:r>
      <w:r w:rsidR="009C4211">
        <w:rPr>
          <w:rFonts w:eastAsia="Calibri"/>
          <w:color w:val="auto"/>
          <w:sz w:val="28"/>
          <w:szCs w:val="28"/>
        </w:rPr>
        <w:t xml:space="preserve">ия </w:t>
      </w:r>
      <w:r w:rsidR="00DB1FEB" w:rsidRPr="009C4211">
        <w:rPr>
          <w:rFonts w:eastAsia="Calibri"/>
          <w:color w:val="auto"/>
          <w:sz w:val="28"/>
          <w:szCs w:val="28"/>
        </w:rPr>
        <w:t>образования, науки и практического здравоохранения.</w:t>
      </w:r>
    </w:p>
    <w:p w:rsidR="002D57FC" w:rsidRPr="009C4211" w:rsidRDefault="00552CDA" w:rsidP="009C4211">
      <w:pPr>
        <w:pStyle w:val="ConsPlusTitle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9C4211">
        <w:rPr>
          <w:rFonts w:ascii="Times New Roman" w:hAnsi="Times New Roman" w:cs="Times New Roman"/>
          <w:b w:val="0"/>
          <w:iCs/>
          <w:sz w:val="28"/>
          <w:szCs w:val="28"/>
        </w:rPr>
        <w:t xml:space="preserve">В реализации учебной и производственной практик по всем специальностям </w:t>
      </w:r>
      <w:r w:rsidR="004D2011" w:rsidRPr="009C4211">
        <w:rPr>
          <w:rFonts w:ascii="Times New Roman" w:hAnsi="Times New Roman" w:cs="Times New Roman"/>
          <w:b w:val="0"/>
          <w:iCs/>
          <w:sz w:val="28"/>
          <w:szCs w:val="28"/>
        </w:rPr>
        <w:t xml:space="preserve">принимают участие </w:t>
      </w:r>
      <w:r w:rsidRPr="009C4211">
        <w:rPr>
          <w:rFonts w:ascii="Times New Roman" w:hAnsi="Times New Roman" w:cs="Times New Roman"/>
          <w:b w:val="0"/>
          <w:iCs/>
          <w:sz w:val="28"/>
          <w:szCs w:val="28"/>
        </w:rPr>
        <w:t>медицински</w:t>
      </w:r>
      <w:r w:rsidR="00D3234C" w:rsidRPr="009C4211">
        <w:rPr>
          <w:rFonts w:ascii="Times New Roman" w:hAnsi="Times New Roman" w:cs="Times New Roman"/>
          <w:b w:val="0"/>
          <w:iCs/>
          <w:sz w:val="28"/>
          <w:szCs w:val="28"/>
        </w:rPr>
        <w:t>е</w:t>
      </w:r>
      <w:r w:rsidRPr="009C4211">
        <w:rPr>
          <w:rFonts w:ascii="Times New Roman" w:hAnsi="Times New Roman" w:cs="Times New Roman"/>
          <w:b w:val="0"/>
          <w:iCs/>
          <w:sz w:val="28"/>
          <w:szCs w:val="28"/>
        </w:rPr>
        <w:t xml:space="preserve"> и фармацевтически</w:t>
      </w:r>
      <w:r w:rsidR="00D3234C" w:rsidRPr="009C4211">
        <w:rPr>
          <w:rFonts w:ascii="Times New Roman" w:hAnsi="Times New Roman" w:cs="Times New Roman"/>
          <w:b w:val="0"/>
          <w:iCs/>
          <w:sz w:val="28"/>
          <w:szCs w:val="28"/>
        </w:rPr>
        <w:t>е</w:t>
      </w:r>
      <w:r w:rsidRPr="009C4211">
        <w:rPr>
          <w:rFonts w:ascii="Times New Roman" w:hAnsi="Times New Roman" w:cs="Times New Roman"/>
          <w:b w:val="0"/>
          <w:iCs/>
          <w:sz w:val="28"/>
          <w:szCs w:val="28"/>
        </w:rPr>
        <w:t xml:space="preserve"> организации, обладающие ресурсами, необходимыми для осуществления практического обучения. </w:t>
      </w:r>
      <w:r w:rsidR="00BF1AFC" w:rsidRPr="009C42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РОО «Ассоциация средних медицинских работников Республики Марий Эл»</w:t>
      </w:r>
      <w:r w:rsidR="00BF1AFC" w:rsidRPr="009C4211">
        <w:rPr>
          <w:rFonts w:ascii="Times New Roman" w:hAnsi="Times New Roman" w:cs="Times New Roman"/>
          <w:b w:val="0"/>
          <w:iCs/>
          <w:sz w:val="28"/>
          <w:szCs w:val="28"/>
        </w:rPr>
        <w:t xml:space="preserve"> вносит большой вклад в формирование </w:t>
      </w:r>
      <w:r w:rsidR="00BF1AFC" w:rsidRPr="009C4211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п</w:t>
      </w:r>
      <w:r w:rsidR="009C4211">
        <w:rPr>
          <w:rFonts w:ascii="Times New Roman" w:hAnsi="Times New Roman" w:cs="Times New Roman"/>
          <w:b w:val="0"/>
          <w:iCs/>
          <w:sz w:val="28"/>
          <w:szCs w:val="28"/>
        </w:rPr>
        <w:t xml:space="preserve">рофессиональной компетентности </w:t>
      </w:r>
      <w:r w:rsidR="00BF1AFC" w:rsidRPr="009C4211">
        <w:rPr>
          <w:rFonts w:ascii="Times New Roman" w:hAnsi="Times New Roman" w:cs="Times New Roman"/>
          <w:b w:val="0"/>
          <w:iCs/>
          <w:sz w:val="28"/>
          <w:szCs w:val="28"/>
        </w:rPr>
        <w:t>обучающихся и слушателей обр</w:t>
      </w:r>
      <w:r w:rsidR="009C4211">
        <w:rPr>
          <w:rFonts w:ascii="Times New Roman" w:hAnsi="Times New Roman" w:cs="Times New Roman"/>
          <w:b w:val="0"/>
          <w:iCs/>
          <w:sz w:val="28"/>
          <w:szCs w:val="28"/>
        </w:rPr>
        <w:t>азовательной организации.</w:t>
      </w:r>
    </w:p>
    <w:p w:rsidR="002D57FC" w:rsidRPr="009C4211" w:rsidRDefault="00DC1460" w:rsidP="009C421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C4211">
        <w:rPr>
          <w:color w:val="auto"/>
          <w:sz w:val="28"/>
          <w:szCs w:val="28"/>
        </w:rPr>
        <w:t xml:space="preserve">С целью реализации </w:t>
      </w:r>
      <w:r w:rsidR="00552CDA" w:rsidRPr="009C4211">
        <w:rPr>
          <w:color w:val="auto"/>
          <w:sz w:val="28"/>
          <w:szCs w:val="28"/>
        </w:rPr>
        <w:t>профессиональн</w:t>
      </w:r>
      <w:r w:rsidRPr="009C4211">
        <w:rPr>
          <w:color w:val="auto"/>
          <w:sz w:val="28"/>
          <w:szCs w:val="28"/>
        </w:rPr>
        <w:t>ой</w:t>
      </w:r>
      <w:r w:rsidR="00552CDA" w:rsidRPr="009C4211">
        <w:rPr>
          <w:color w:val="auto"/>
          <w:sz w:val="28"/>
          <w:szCs w:val="28"/>
        </w:rPr>
        <w:t xml:space="preserve"> адаптаци</w:t>
      </w:r>
      <w:r w:rsidR="009C4211">
        <w:rPr>
          <w:color w:val="auto"/>
          <w:sz w:val="28"/>
          <w:szCs w:val="28"/>
        </w:rPr>
        <w:t xml:space="preserve">и будущих специалистов, </w:t>
      </w:r>
      <w:r w:rsidR="00552CDA" w:rsidRPr="009C4211">
        <w:rPr>
          <w:color w:val="auto"/>
          <w:sz w:val="28"/>
          <w:szCs w:val="28"/>
        </w:rPr>
        <w:t>прохождение преддипломн</w:t>
      </w:r>
      <w:r w:rsidR="002C3120" w:rsidRPr="009C4211">
        <w:rPr>
          <w:color w:val="auto"/>
          <w:sz w:val="28"/>
          <w:szCs w:val="28"/>
        </w:rPr>
        <w:t>ой</w:t>
      </w:r>
      <w:r w:rsidR="00552CDA" w:rsidRPr="009C4211">
        <w:rPr>
          <w:color w:val="auto"/>
          <w:sz w:val="28"/>
          <w:szCs w:val="28"/>
        </w:rPr>
        <w:t xml:space="preserve"> практик</w:t>
      </w:r>
      <w:r w:rsidR="002C3120" w:rsidRPr="009C4211">
        <w:rPr>
          <w:color w:val="auto"/>
          <w:sz w:val="28"/>
          <w:szCs w:val="28"/>
        </w:rPr>
        <w:t>и</w:t>
      </w:r>
      <w:r w:rsidR="00552CDA" w:rsidRPr="009C4211">
        <w:rPr>
          <w:color w:val="auto"/>
          <w:sz w:val="28"/>
          <w:szCs w:val="28"/>
        </w:rPr>
        <w:t xml:space="preserve"> </w:t>
      </w:r>
      <w:r w:rsidRPr="009C4211">
        <w:rPr>
          <w:color w:val="auto"/>
          <w:sz w:val="28"/>
          <w:szCs w:val="28"/>
        </w:rPr>
        <w:t xml:space="preserve">выпускников </w:t>
      </w:r>
      <w:r w:rsidR="00552CDA" w:rsidRPr="009C4211">
        <w:rPr>
          <w:color w:val="auto"/>
          <w:sz w:val="28"/>
          <w:szCs w:val="28"/>
        </w:rPr>
        <w:t>организов</w:t>
      </w:r>
      <w:r w:rsidR="002D57FC" w:rsidRPr="009C4211">
        <w:rPr>
          <w:color w:val="auto"/>
          <w:sz w:val="28"/>
          <w:szCs w:val="28"/>
        </w:rPr>
        <w:t xml:space="preserve">ано </w:t>
      </w:r>
      <w:r w:rsidR="00552CDA" w:rsidRPr="009C4211">
        <w:rPr>
          <w:color w:val="auto"/>
          <w:sz w:val="28"/>
          <w:szCs w:val="28"/>
        </w:rPr>
        <w:t xml:space="preserve"> в ос</w:t>
      </w:r>
      <w:r w:rsidR="009C4211">
        <w:rPr>
          <w:color w:val="auto"/>
          <w:sz w:val="28"/>
          <w:szCs w:val="28"/>
        </w:rPr>
        <w:t>новном по месту будущей работы.</w:t>
      </w:r>
    </w:p>
    <w:p w:rsidR="005C56FC" w:rsidRPr="009C4211" w:rsidRDefault="00DC1460" w:rsidP="009C421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C4211">
        <w:rPr>
          <w:color w:val="auto"/>
          <w:sz w:val="28"/>
          <w:szCs w:val="28"/>
        </w:rPr>
        <w:t xml:space="preserve">Немаловажную роль в становлении молодого специалиста играет </w:t>
      </w:r>
      <w:r w:rsidR="002D57FC" w:rsidRPr="009C4211">
        <w:rPr>
          <w:color w:val="auto"/>
          <w:sz w:val="28"/>
          <w:szCs w:val="28"/>
        </w:rPr>
        <w:t xml:space="preserve">функционирование </w:t>
      </w:r>
      <w:r w:rsidRPr="009C4211">
        <w:rPr>
          <w:color w:val="auto"/>
          <w:sz w:val="28"/>
          <w:szCs w:val="28"/>
        </w:rPr>
        <w:t>систем</w:t>
      </w:r>
      <w:r w:rsidR="002D57FC" w:rsidRPr="009C4211">
        <w:rPr>
          <w:color w:val="auto"/>
          <w:sz w:val="28"/>
          <w:szCs w:val="28"/>
        </w:rPr>
        <w:t>ы</w:t>
      </w:r>
      <w:r w:rsidRPr="009C4211">
        <w:rPr>
          <w:color w:val="auto"/>
          <w:sz w:val="28"/>
          <w:szCs w:val="28"/>
        </w:rPr>
        <w:t xml:space="preserve"> института наставничества</w:t>
      </w:r>
      <w:r w:rsidR="002D57FC" w:rsidRPr="009C4211">
        <w:rPr>
          <w:color w:val="auto"/>
          <w:sz w:val="28"/>
          <w:szCs w:val="28"/>
        </w:rPr>
        <w:t xml:space="preserve"> </w:t>
      </w:r>
      <w:r w:rsidRPr="009C4211">
        <w:rPr>
          <w:color w:val="auto"/>
          <w:sz w:val="28"/>
          <w:szCs w:val="28"/>
        </w:rPr>
        <w:t>во многих</w:t>
      </w:r>
      <w:r w:rsidR="00222464" w:rsidRPr="009C4211">
        <w:rPr>
          <w:color w:val="auto"/>
          <w:sz w:val="28"/>
          <w:szCs w:val="28"/>
        </w:rPr>
        <w:t xml:space="preserve"> медицинских организациях</w:t>
      </w:r>
      <w:r w:rsidR="005C56FC" w:rsidRPr="009C4211">
        <w:rPr>
          <w:color w:val="auto"/>
          <w:sz w:val="28"/>
          <w:szCs w:val="28"/>
        </w:rPr>
        <w:t>.</w:t>
      </w:r>
    </w:p>
    <w:p w:rsidR="002D57FC" w:rsidRPr="009C4211" w:rsidRDefault="00DC1460" w:rsidP="009C421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Возрастает роль </w:t>
      </w:r>
      <w:r w:rsidR="005C56FC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5C56FC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5C56FC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качества медицинского образования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которая</w:t>
      </w:r>
      <w:r w:rsidR="005C56FC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будет совершенствоваться </w:t>
      </w:r>
      <w:r w:rsidR="00552CDA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 дальнейшем </w:t>
      </w:r>
      <w:r w:rsidR="005C56FC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систему аккредитации и мониторинга сформированности общих и профессион</w:t>
      </w:r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альных компетенций выпускников.</w:t>
      </w:r>
    </w:p>
    <w:p w:rsidR="002D57FC" w:rsidRPr="009C4211" w:rsidRDefault="00E538C6" w:rsidP="009C4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 </w:t>
      </w:r>
      <w:r w:rsidR="00F34688" w:rsidRPr="009C421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A18A2" w:rsidRPr="009C4211">
        <w:rPr>
          <w:rFonts w:ascii="Times New Roman" w:hAnsi="Times New Roman" w:cs="Times New Roman"/>
          <w:sz w:val="28"/>
          <w:szCs w:val="28"/>
        </w:rPr>
        <w:t>работы образовательного учреждения является результаты Государственной итоговой аттестации выпускников</w:t>
      </w:r>
      <w:r w:rsidR="006E3949" w:rsidRPr="009C4211">
        <w:rPr>
          <w:rFonts w:ascii="Times New Roman" w:hAnsi="Times New Roman" w:cs="Times New Roman"/>
          <w:sz w:val="28"/>
          <w:szCs w:val="28"/>
        </w:rPr>
        <w:t>.</w:t>
      </w:r>
    </w:p>
    <w:p w:rsidR="00C55887" w:rsidRPr="009C4211" w:rsidRDefault="00552CDA" w:rsidP="009C42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211">
        <w:rPr>
          <w:rFonts w:ascii="Times New Roman" w:hAnsi="Times New Roman" w:cs="Times New Roman"/>
          <w:sz w:val="28"/>
          <w:szCs w:val="28"/>
        </w:rPr>
        <w:t>В составе ГЭК</w:t>
      </w:r>
      <w:r w:rsidR="00E538C6">
        <w:rPr>
          <w:rFonts w:ascii="Times New Roman" w:hAnsi="Times New Roman" w:cs="Times New Roman"/>
          <w:sz w:val="28"/>
          <w:szCs w:val="28"/>
        </w:rPr>
        <w:t xml:space="preserve"> </w:t>
      </w:r>
      <w:r w:rsidRPr="009C4211">
        <w:rPr>
          <w:rFonts w:ascii="Times New Roman" w:hAnsi="Times New Roman" w:cs="Times New Roman"/>
          <w:sz w:val="28"/>
          <w:szCs w:val="28"/>
        </w:rPr>
        <w:t>- ведущие специалисты медицинской отрасли.</w:t>
      </w:r>
      <w:r w:rsidR="004D2D8E" w:rsidRPr="009C4211">
        <w:rPr>
          <w:rFonts w:ascii="Times New Roman" w:hAnsi="Times New Roman" w:cs="Times New Roman"/>
          <w:sz w:val="28"/>
          <w:szCs w:val="28"/>
        </w:rPr>
        <w:t xml:space="preserve"> </w:t>
      </w:r>
      <w:r w:rsidR="004D2D8E" w:rsidRPr="009C4211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Качественный показ</w:t>
      </w:r>
      <w:r w:rsidR="00E53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 ГИА по специальностям за </w:t>
      </w:r>
      <w:r w:rsidR="004D2D8E" w:rsidRPr="009C4211">
        <w:rPr>
          <w:rFonts w:ascii="Times New Roman" w:eastAsia="Calibri" w:hAnsi="Times New Roman" w:cs="Times New Roman"/>
          <w:sz w:val="28"/>
          <w:szCs w:val="28"/>
          <w:lang w:eastAsia="en-US"/>
        </w:rPr>
        <w:t>последние годы представлен на слайде.</w:t>
      </w:r>
    </w:p>
    <w:p w:rsidR="00C55887" w:rsidRPr="009C4211" w:rsidRDefault="00D67435" w:rsidP="009C42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211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</w:t>
      </w:r>
      <w:r w:rsidR="00D3234C" w:rsidRPr="009C4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ые </w:t>
      </w:r>
      <w:r w:rsidRPr="009C4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конкурсы профессионального мастерства среди выпускников по всем специальностям позволяют </w:t>
      </w:r>
      <w:r w:rsidR="00552CDA" w:rsidRPr="009C4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предварительно </w:t>
      </w:r>
      <w:r w:rsidRPr="009C4211">
        <w:rPr>
          <w:rFonts w:ascii="Times New Roman" w:eastAsia="Calibri" w:hAnsi="Times New Roman" w:cs="Times New Roman"/>
          <w:sz w:val="28"/>
          <w:szCs w:val="28"/>
          <w:lang w:eastAsia="en-US"/>
        </w:rPr>
        <w:t>оценить уровень подготовки выпускников ведущими специалистами медицинских и фармацевтических организаций республики.</w:t>
      </w:r>
      <w:r w:rsidR="00552CDA" w:rsidRPr="009C4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970C8" w:rsidRPr="009C4211" w:rsidRDefault="00D3234C" w:rsidP="009C42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211">
        <w:rPr>
          <w:rFonts w:ascii="Times New Roman" w:hAnsi="Times New Roman" w:cs="Times New Roman"/>
          <w:iCs/>
          <w:sz w:val="28"/>
          <w:szCs w:val="28"/>
        </w:rPr>
        <w:t>Такие к</w:t>
      </w:r>
      <w:r w:rsidRPr="009C4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онкурсы создают оптимальные условия для творческой самореализации личности, ее профессиональной </w:t>
      </w:r>
      <w:r w:rsidR="00E538C6">
        <w:rPr>
          <w:rFonts w:ascii="Times New Roman" w:eastAsia="Calibri" w:hAnsi="Times New Roman" w:cs="Times New Roman"/>
          <w:sz w:val="28"/>
          <w:szCs w:val="28"/>
          <w:lang w:eastAsia="en-US"/>
        </w:rPr>
        <w:t>и социальной адаптации в целом.</w:t>
      </w:r>
    </w:p>
    <w:p w:rsidR="003C607E" w:rsidRPr="009C4211" w:rsidRDefault="005D089D" w:rsidP="009C421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9C4211">
        <w:rPr>
          <w:color w:val="auto"/>
          <w:sz w:val="28"/>
          <w:szCs w:val="28"/>
        </w:rPr>
        <w:t>С</w:t>
      </w:r>
      <w:r w:rsidR="003C607E" w:rsidRPr="009C4211">
        <w:rPr>
          <w:color w:val="auto"/>
          <w:sz w:val="28"/>
          <w:szCs w:val="28"/>
        </w:rPr>
        <w:t>имуляционные</w:t>
      </w:r>
      <w:proofErr w:type="spellEnd"/>
      <w:r w:rsidR="003C607E" w:rsidRPr="009C4211">
        <w:rPr>
          <w:color w:val="auto"/>
          <w:sz w:val="28"/>
          <w:szCs w:val="28"/>
        </w:rPr>
        <w:t xml:space="preserve"> кабинеты</w:t>
      </w:r>
      <w:r w:rsidRPr="009C4211">
        <w:rPr>
          <w:color w:val="auto"/>
          <w:sz w:val="28"/>
          <w:szCs w:val="28"/>
        </w:rPr>
        <w:t>, оборудованные</w:t>
      </w:r>
      <w:r w:rsidR="00E538C6">
        <w:rPr>
          <w:color w:val="auto"/>
          <w:sz w:val="28"/>
          <w:szCs w:val="28"/>
        </w:rPr>
        <w:t xml:space="preserve"> в образовательной организации </w:t>
      </w:r>
      <w:r w:rsidRPr="009C4211">
        <w:rPr>
          <w:color w:val="auto"/>
          <w:sz w:val="28"/>
          <w:szCs w:val="28"/>
        </w:rPr>
        <w:t>в соответствии с требованиями ФГОС,</w:t>
      </w:r>
      <w:r w:rsidR="003C607E" w:rsidRPr="009C4211">
        <w:rPr>
          <w:color w:val="auto"/>
          <w:sz w:val="28"/>
          <w:szCs w:val="28"/>
        </w:rPr>
        <w:t xml:space="preserve"> послужили основой для проведения первичной аккредитации выпускников в 2018 году.</w:t>
      </w:r>
    </w:p>
    <w:p w:rsidR="00C55887" w:rsidRPr="009C4211" w:rsidRDefault="005D089D" w:rsidP="009C42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42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Итоги первичной аккредитации выпускников медицинск</w:t>
      </w:r>
      <w:r w:rsidR="009970C8" w:rsidRPr="009C42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</w:t>
      </w:r>
      <w:r w:rsidRPr="009C42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колледж</w:t>
      </w:r>
      <w:r w:rsidR="009970C8" w:rsidRPr="009C42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9C42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970C8" w:rsidRPr="009C42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были представлены председателем АК Сусловой Е.А.</w:t>
      </w:r>
    </w:p>
    <w:p w:rsidR="00042ABE" w:rsidRPr="009C4211" w:rsidRDefault="001C5190" w:rsidP="009C42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Хочется </w:t>
      </w:r>
      <w:r w:rsidR="005D089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еще раз 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выразить огромную благодарность председателю РОО «Ассоциация средних медицинских работников Республики Марий Эл» Кузьминых Евгении Яковлевне за грамотный подбор состава </w:t>
      </w:r>
      <w:proofErr w:type="spellStart"/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аккредитационной</w:t>
      </w:r>
      <w:proofErr w:type="spellEnd"/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- членов Ассо</w:t>
      </w:r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циации; председателю 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АК Сусловой Елене Анатольевне за организацию четкой и слаженной работы всех подкомиссий</w:t>
      </w:r>
      <w:r w:rsidR="005D089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2018 и 2019 годах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; всем членам АПК за проведенную общественную работу и квалифицированную оценку будущих медицинских работников, сотрудникам колледжа за качественное техническое сопров</w:t>
      </w:r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>ождение процедуры аккредитации.</w:t>
      </w:r>
    </w:p>
    <w:p w:rsidR="00CC273F" w:rsidRPr="009C4211" w:rsidRDefault="007038CE" w:rsidP="009C4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11">
        <w:rPr>
          <w:rFonts w:ascii="Times New Roman" w:hAnsi="Times New Roman" w:cs="Times New Roman"/>
          <w:iCs/>
          <w:sz w:val="28"/>
          <w:szCs w:val="28"/>
        </w:rPr>
        <w:t xml:space="preserve">Реализация регионального проекта «Обеспечение медицинских организаций системы здравоохранения РМЭ квалифицированными кадрами» </w:t>
      </w:r>
      <w:r w:rsidRPr="009C4211">
        <w:rPr>
          <w:rFonts w:ascii="Times New Roman" w:hAnsi="Times New Roman" w:cs="Times New Roman"/>
          <w:iCs/>
          <w:sz w:val="28"/>
          <w:szCs w:val="28"/>
        </w:rPr>
        <w:lastRenderedPageBreak/>
        <w:t>направлена на</w:t>
      </w:r>
      <w:r w:rsidR="00C30A31" w:rsidRPr="009C4211">
        <w:rPr>
          <w:rFonts w:ascii="Times New Roman" w:hAnsi="Times New Roman" w:cs="Times New Roman"/>
          <w:iCs/>
          <w:sz w:val="28"/>
          <w:szCs w:val="28"/>
        </w:rPr>
        <w:t xml:space="preserve"> развити</w:t>
      </w:r>
      <w:r w:rsidRPr="009C4211">
        <w:rPr>
          <w:rFonts w:ascii="Times New Roman" w:hAnsi="Times New Roman" w:cs="Times New Roman"/>
          <w:iCs/>
          <w:sz w:val="28"/>
          <w:szCs w:val="28"/>
        </w:rPr>
        <w:t>е</w:t>
      </w:r>
      <w:r w:rsidR="00C30A31" w:rsidRPr="009C4211">
        <w:rPr>
          <w:rFonts w:ascii="Times New Roman" w:hAnsi="Times New Roman" w:cs="Times New Roman"/>
          <w:iCs/>
          <w:sz w:val="28"/>
          <w:szCs w:val="28"/>
        </w:rPr>
        <w:t xml:space="preserve"> системы управления кадровым потенциалом отрасли</w:t>
      </w:r>
      <w:r w:rsidR="00C30A31" w:rsidRPr="009C4211">
        <w:rPr>
          <w:rFonts w:ascii="Times New Roman" w:eastAsia="Times New Roman" w:hAnsi="Times New Roman" w:cs="Times New Roman"/>
          <w:iCs/>
          <w:sz w:val="28"/>
          <w:szCs w:val="28"/>
        </w:rPr>
        <w:t>, основанной на рациональном планировании подготовки и трудоустройства кадров.</w:t>
      </w:r>
      <w:r w:rsidR="00013E66" w:rsidRPr="009C4211">
        <w:rPr>
          <w:rFonts w:ascii="Times New Roman" w:hAnsi="Times New Roman" w:cs="Times New Roman"/>
          <w:sz w:val="28"/>
          <w:szCs w:val="28"/>
        </w:rPr>
        <w:t xml:space="preserve"> Сведения о трудоустройстве выпускников 2019 </w:t>
      </w:r>
      <w:proofErr w:type="gramStart"/>
      <w:r w:rsidR="00013E66" w:rsidRPr="009C4211">
        <w:rPr>
          <w:rFonts w:ascii="Times New Roman" w:hAnsi="Times New Roman" w:cs="Times New Roman"/>
          <w:sz w:val="28"/>
          <w:szCs w:val="28"/>
        </w:rPr>
        <w:t>года, проведенного методом опроса представлены</w:t>
      </w:r>
      <w:proofErr w:type="gramEnd"/>
      <w:r w:rsidR="00013E66" w:rsidRPr="009C4211">
        <w:rPr>
          <w:rFonts w:ascii="Times New Roman" w:hAnsi="Times New Roman" w:cs="Times New Roman"/>
          <w:sz w:val="28"/>
          <w:szCs w:val="28"/>
        </w:rPr>
        <w:t xml:space="preserve"> на слайде.</w:t>
      </w:r>
    </w:p>
    <w:p w:rsidR="00D67435" w:rsidRPr="009C4211" w:rsidRDefault="006A3560" w:rsidP="009C4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11">
        <w:rPr>
          <w:rFonts w:ascii="Times New Roman" w:eastAsia="Times New Roman" w:hAnsi="Times New Roman" w:cs="Times New Roman"/>
          <w:iCs/>
          <w:sz w:val="28"/>
          <w:szCs w:val="28"/>
        </w:rPr>
        <w:t>С целью повышения эффективности трудоустройства выпускников</w:t>
      </w:r>
      <w:r w:rsidR="005D089D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038CE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5D089D" w:rsidRPr="009C4211">
        <w:rPr>
          <w:rFonts w:ascii="Times New Roman" w:eastAsia="Times New Roman" w:hAnsi="Times New Roman" w:cs="Times New Roman"/>
          <w:iCs/>
          <w:sz w:val="28"/>
          <w:szCs w:val="28"/>
        </w:rPr>
        <w:t>колледж</w:t>
      </w:r>
      <w:r w:rsidR="007038CE" w:rsidRPr="009C4211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5D089D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C4211">
        <w:rPr>
          <w:rFonts w:ascii="Times New Roman" w:eastAsia="Times New Roman" w:hAnsi="Times New Roman" w:cs="Times New Roman"/>
          <w:iCs/>
          <w:sz w:val="28"/>
          <w:szCs w:val="28"/>
        </w:rPr>
        <w:t>функционирует комиссия по содействию в трудоустройстве</w:t>
      </w:r>
      <w:r w:rsidR="00E538C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7038CE" w:rsidRPr="009C4211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7038CE" w:rsidRPr="009C4211">
        <w:rPr>
          <w:rFonts w:ascii="Times New Roman" w:hAnsi="Times New Roman" w:cs="Times New Roman"/>
          <w:sz w:val="28"/>
          <w:szCs w:val="28"/>
        </w:rPr>
        <w:t>езультаты мониторинга</w:t>
      </w:r>
      <w:r w:rsidR="00CC273F" w:rsidRPr="009C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435" w:rsidRPr="009C421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D67435" w:rsidRPr="009C4211">
        <w:rPr>
          <w:rFonts w:ascii="Times New Roman" w:hAnsi="Times New Roman" w:cs="Times New Roman"/>
          <w:sz w:val="28"/>
          <w:szCs w:val="28"/>
        </w:rPr>
        <w:t xml:space="preserve"> медицинских кадров по Республике</w:t>
      </w:r>
      <w:r w:rsidR="007038CE" w:rsidRPr="009C4211">
        <w:rPr>
          <w:rFonts w:ascii="Times New Roman" w:hAnsi="Times New Roman" w:cs="Times New Roman"/>
          <w:sz w:val="28"/>
          <w:szCs w:val="28"/>
        </w:rPr>
        <w:t xml:space="preserve">, мониторинг </w:t>
      </w:r>
      <w:r w:rsidR="003C607E" w:rsidRPr="009C4211">
        <w:rPr>
          <w:rFonts w:ascii="Times New Roman" w:hAnsi="Times New Roman" w:cs="Times New Roman"/>
          <w:sz w:val="28"/>
          <w:szCs w:val="28"/>
        </w:rPr>
        <w:t>качеств</w:t>
      </w:r>
      <w:r w:rsidR="007038CE" w:rsidRPr="009C4211">
        <w:rPr>
          <w:rFonts w:ascii="Times New Roman" w:hAnsi="Times New Roman" w:cs="Times New Roman"/>
          <w:sz w:val="28"/>
          <w:szCs w:val="28"/>
        </w:rPr>
        <w:t>а</w:t>
      </w:r>
      <w:r w:rsidR="003C607E" w:rsidRPr="009C4211">
        <w:rPr>
          <w:rFonts w:ascii="Times New Roman" w:hAnsi="Times New Roman" w:cs="Times New Roman"/>
          <w:sz w:val="28"/>
          <w:szCs w:val="28"/>
        </w:rPr>
        <w:t xml:space="preserve"> подготовки специалистов</w:t>
      </w:r>
      <w:r w:rsidR="000E621A" w:rsidRPr="009C4211">
        <w:rPr>
          <w:rFonts w:ascii="Times New Roman" w:hAnsi="Times New Roman" w:cs="Times New Roman"/>
          <w:sz w:val="28"/>
          <w:szCs w:val="28"/>
        </w:rPr>
        <w:t>, анализ практической подготовки, результаты  первичной аккредитации</w:t>
      </w:r>
      <w:r w:rsidR="00C82A57" w:rsidRPr="009C4211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="003C607E" w:rsidRPr="009C4211">
        <w:rPr>
          <w:rFonts w:ascii="Times New Roman" w:hAnsi="Times New Roman" w:cs="Times New Roman"/>
          <w:sz w:val="28"/>
          <w:szCs w:val="28"/>
        </w:rPr>
        <w:t>обсужда</w:t>
      </w:r>
      <w:r w:rsidR="007038CE" w:rsidRPr="009C4211">
        <w:rPr>
          <w:rFonts w:ascii="Times New Roman" w:hAnsi="Times New Roman" w:cs="Times New Roman"/>
          <w:sz w:val="28"/>
          <w:szCs w:val="28"/>
        </w:rPr>
        <w:t>ю</w:t>
      </w:r>
      <w:r w:rsidR="00E538C6">
        <w:rPr>
          <w:rFonts w:ascii="Times New Roman" w:hAnsi="Times New Roman" w:cs="Times New Roman"/>
          <w:sz w:val="28"/>
          <w:szCs w:val="28"/>
        </w:rPr>
        <w:t xml:space="preserve">тся </w:t>
      </w:r>
      <w:r w:rsidR="003C607E" w:rsidRPr="009C4211">
        <w:rPr>
          <w:rFonts w:ascii="Times New Roman" w:hAnsi="Times New Roman" w:cs="Times New Roman"/>
          <w:sz w:val="28"/>
          <w:szCs w:val="28"/>
        </w:rPr>
        <w:t>на совете главных медицинских сестер</w:t>
      </w:r>
      <w:r w:rsidR="00C82A57" w:rsidRPr="009C4211">
        <w:rPr>
          <w:rFonts w:ascii="Times New Roman" w:hAnsi="Times New Roman" w:cs="Times New Roman"/>
          <w:sz w:val="28"/>
          <w:szCs w:val="28"/>
        </w:rPr>
        <w:t xml:space="preserve"> и</w:t>
      </w:r>
      <w:r w:rsidR="00E538C6">
        <w:rPr>
          <w:rFonts w:ascii="Times New Roman" w:hAnsi="Times New Roman" w:cs="Times New Roman"/>
          <w:sz w:val="28"/>
          <w:szCs w:val="28"/>
        </w:rPr>
        <w:t xml:space="preserve"> главных врачей.</w:t>
      </w:r>
    </w:p>
    <w:p w:rsidR="00502D57" w:rsidRPr="009C4211" w:rsidRDefault="00147779" w:rsidP="009C421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02D5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02D5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оборудована </w:t>
      </w:r>
      <w:r w:rsidR="00502D5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площадк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02D5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регионального этапа чемпионата «Моло</w:t>
      </w:r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дые профессионалы» </w:t>
      </w:r>
      <w:proofErr w:type="spellStart"/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>WorldSkills</w:t>
      </w:r>
      <w:proofErr w:type="spellEnd"/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2D5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компетенци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02D5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Медицинский и социальный уход».</w:t>
      </w:r>
    </w:p>
    <w:p w:rsidR="00502D57" w:rsidRPr="009C4211" w:rsidRDefault="00502D57" w:rsidP="009C421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Сравнительный анализ материально-технического обеспечения </w:t>
      </w:r>
      <w:proofErr w:type="spellStart"/>
      <w:r w:rsidR="00E1127B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симуляционных</w:t>
      </w:r>
      <w:proofErr w:type="spellEnd"/>
      <w:r w:rsidR="00E1127B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аудиторий 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колледжа и требований инфра</w:t>
      </w:r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структурных листов </w:t>
      </w:r>
      <w:proofErr w:type="spellStart"/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>WorldSkills</w:t>
      </w:r>
      <w:proofErr w:type="spellEnd"/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компетенциям «Медицинский и социальный уход», «Лабораторный медицинский анализ», «Фарма</w:t>
      </w:r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цевтика», размещенных на сайте 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Союза </w:t>
      </w:r>
      <w:proofErr w:type="spellStart"/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>WorldSkills</w:t>
      </w:r>
      <w:proofErr w:type="spellEnd"/>
      <w:r w:rsidR="00E53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Россия позволил выявить необходимость модернизации </w:t>
      </w:r>
      <w:proofErr w:type="spellStart"/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симуляционных</w:t>
      </w:r>
      <w:proofErr w:type="spellEnd"/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кабинетов (площадок) по вышеназванным направлениям.</w:t>
      </w:r>
    </w:p>
    <w:p w:rsidR="00BD3114" w:rsidRPr="009C4211" w:rsidRDefault="00EB0AB3" w:rsidP="009C421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</w:t>
      </w:r>
      <w:r w:rsidR="00056B5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укрепл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</w:t>
      </w:r>
      <w:r w:rsidR="00056B5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обновл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</w:t>
      </w:r>
      <w:r w:rsidR="00056B5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материально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56B5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056B5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056B5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56B5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56B5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колледж принял участие </w:t>
      </w:r>
      <w:r w:rsidR="00BD3114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конкурс</w:t>
      </w:r>
      <w:r w:rsidR="001640D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отборе</w:t>
      </w:r>
      <w:r w:rsidR="00BD3114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40D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предоставление в 2019 году грантов из федерального бюджета</w:t>
      </w:r>
      <w:r w:rsidR="00BD3114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субсидий юридическим лицам в рамках</w:t>
      </w:r>
      <w:r w:rsidR="001640D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3114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мероприятия «Государственная поддержка профессиональных</w:t>
      </w:r>
      <w:r w:rsidR="00C5588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3114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«Развитие образования»</w:t>
      </w:r>
      <w:r w:rsidR="008E4986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3114" w:rsidRPr="009C4211" w:rsidRDefault="00FF54FD" w:rsidP="009C421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Обязательным условием конкурсного отбора является </w:t>
      </w:r>
      <w:r w:rsidR="0000163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оснащение 5 мастерских, создаваемых в рамках одного лота по пяти компетенциям. </w:t>
      </w:r>
      <w:r w:rsidR="001640D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реализации проекта </w:t>
      </w:r>
      <w:r w:rsidR="0000163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обеспечению соответствия материально-технической базы образовательной организации, реализующей образовательные программы среднего профессионального образования, современным требованиям под названием  «Лаборатория здоровья»</w:t>
      </w:r>
      <w:r w:rsidR="001640D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выбрано направление лот</w:t>
      </w:r>
      <w:r w:rsidR="0000163D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640D7" w:rsidRPr="009C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8 – Социальная сфера.</w:t>
      </w:r>
    </w:p>
    <w:p w:rsidR="0000163D" w:rsidRPr="009C4211" w:rsidRDefault="00C3086C" w:rsidP="009C421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C4211">
        <w:rPr>
          <w:rFonts w:eastAsia="Times New Roman"/>
          <w:color w:val="auto"/>
          <w:sz w:val="28"/>
          <w:szCs w:val="28"/>
        </w:rPr>
        <w:t>Нами проведен а</w:t>
      </w:r>
      <w:r w:rsidR="0000163D" w:rsidRPr="009C4211">
        <w:rPr>
          <w:rFonts w:eastAsia="Times New Roman"/>
          <w:color w:val="auto"/>
          <w:sz w:val="28"/>
          <w:szCs w:val="28"/>
        </w:rPr>
        <w:t>нализ потребностей работодателей в рамках  реализации государственной программы развития здравоохранения в Республике Марий Эл, требований ФГОС СПО</w:t>
      </w:r>
      <w:r w:rsidRPr="009C4211">
        <w:rPr>
          <w:rFonts w:eastAsia="Times New Roman"/>
          <w:color w:val="auto"/>
          <w:sz w:val="28"/>
          <w:szCs w:val="28"/>
        </w:rPr>
        <w:t>, обоснована н</w:t>
      </w:r>
      <w:r w:rsidR="0000163D" w:rsidRPr="009C4211">
        <w:rPr>
          <w:rFonts w:eastAsia="Times New Roman"/>
          <w:color w:val="auto"/>
          <w:sz w:val="28"/>
          <w:szCs w:val="28"/>
        </w:rPr>
        <w:t>еобходимость дооснащения 3</w:t>
      </w:r>
      <w:r w:rsidR="003E6FEA" w:rsidRPr="009C4211">
        <w:rPr>
          <w:rFonts w:eastAsia="Times New Roman"/>
          <w:color w:val="auto"/>
          <w:sz w:val="28"/>
          <w:szCs w:val="28"/>
        </w:rPr>
        <w:t xml:space="preserve"> мастерских по</w:t>
      </w:r>
      <w:r w:rsidR="0000163D" w:rsidRPr="009C4211">
        <w:rPr>
          <w:rFonts w:eastAsia="Times New Roman"/>
          <w:color w:val="auto"/>
          <w:sz w:val="28"/>
          <w:szCs w:val="28"/>
        </w:rPr>
        <w:t xml:space="preserve"> </w:t>
      </w:r>
      <w:r w:rsidR="003E6FEA" w:rsidRPr="009C4211">
        <w:rPr>
          <w:rFonts w:eastAsia="Times New Roman"/>
          <w:color w:val="auto"/>
          <w:sz w:val="28"/>
          <w:szCs w:val="28"/>
        </w:rPr>
        <w:t xml:space="preserve">3 </w:t>
      </w:r>
      <w:r w:rsidR="0000163D" w:rsidRPr="009C4211">
        <w:rPr>
          <w:rFonts w:eastAsia="Times New Roman"/>
          <w:color w:val="auto"/>
          <w:sz w:val="28"/>
          <w:szCs w:val="28"/>
        </w:rPr>
        <w:t>компетенциям</w:t>
      </w:r>
      <w:r w:rsidR="003E6FEA" w:rsidRPr="009C4211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3E6FEA" w:rsidRPr="009C4211">
        <w:rPr>
          <w:rFonts w:eastAsia="Times New Roman"/>
          <w:color w:val="auto"/>
          <w:sz w:val="28"/>
          <w:szCs w:val="28"/>
        </w:rPr>
        <w:t>WorldSkills</w:t>
      </w:r>
      <w:proofErr w:type="spellEnd"/>
      <w:r w:rsidR="003E6FEA" w:rsidRPr="009C4211">
        <w:rPr>
          <w:rFonts w:eastAsia="Times New Roman"/>
          <w:color w:val="auto"/>
          <w:sz w:val="28"/>
          <w:szCs w:val="28"/>
        </w:rPr>
        <w:t xml:space="preserve"> и предложено</w:t>
      </w:r>
      <w:r w:rsidR="00E538C6">
        <w:rPr>
          <w:rFonts w:eastAsia="Times New Roman"/>
          <w:color w:val="auto"/>
          <w:sz w:val="28"/>
          <w:szCs w:val="28"/>
        </w:rPr>
        <w:t xml:space="preserve"> создание 2 инновационных </w:t>
      </w:r>
      <w:r w:rsidR="0000163D" w:rsidRPr="009C4211">
        <w:rPr>
          <w:rFonts w:eastAsia="Times New Roman"/>
          <w:color w:val="auto"/>
          <w:sz w:val="28"/>
          <w:szCs w:val="28"/>
        </w:rPr>
        <w:t xml:space="preserve">мастерских по новым компетенциям: «Профилактическая работа» и «Медико-социальная реабилитация». </w:t>
      </w:r>
      <w:r w:rsidR="0000163D" w:rsidRPr="009C4211">
        <w:rPr>
          <w:color w:val="auto"/>
          <w:sz w:val="28"/>
          <w:szCs w:val="28"/>
        </w:rPr>
        <w:t xml:space="preserve">Создание инновационных мастерских для </w:t>
      </w:r>
      <w:r w:rsidR="00E538C6">
        <w:rPr>
          <w:color w:val="auto"/>
          <w:sz w:val="28"/>
          <w:szCs w:val="28"/>
        </w:rPr>
        <w:t xml:space="preserve">отработки практических навыков </w:t>
      </w:r>
      <w:r w:rsidR="003E6FEA" w:rsidRPr="009C4211">
        <w:rPr>
          <w:color w:val="auto"/>
          <w:sz w:val="28"/>
          <w:szCs w:val="28"/>
        </w:rPr>
        <w:t xml:space="preserve">будет </w:t>
      </w:r>
      <w:r w:rsidR="0000163D" w:rsidRPr="009C4211">
        <w:rPr>
          <w:color w:val="auto"/>
          <w:sz w:val="28"/>
          <w:szCs w:val="28"/>
        </w:rPr>
        <w:t>направлено на развитие систе</w:t>
      </w:r>
      <w:r w:rsidR="00E538C6">
        <w:rPr>
          <w:color w:val="auto"/>
          <w:sz w:val="28"/>
          <w:szCs w:val="28"/>
        </w:rPr>
        <w:t xml:space="preserve">мы подготовки передовых кадров </w:t>
      </w:r>
      <w:r w:rsidR="0000163D" w:rsidRPr="009C4211">
        <w:rPr>
          <w:color w:val="auto"/>
          <w:sz w:val="28"/>
          <w:szCs w:val="28"/>
        </w:rPr>
        <w:t xml:space="preserve">по стандартам </w:t>
      </w:r>
      <w:proofErr w:type="spellStart"/>
      <w:r w:rsidR="0000163D" w:rsidRPr="009C4211">
        <w:rPr>
          <w:color w:val="auto"/>
          <w:sz w:val="28"/>
          <w:szCs w:val="28"/>
          <w:lang w:val="en-US"/>
        </w:rPr>
        <w:t>WorldSkills</w:t>
      </w:r>
      <w:proofErr w:type="spellEnd"/>
      <w:r w:rsidR="00E538C6">
        <w:rPr>
          <w:color w:val="auto"/>
          <w:sz w:val="28"/>
          <w:szCs w:val="28"/>
        </w:rPr>
        <w:t xml:space="preserve"> </w:t>
      </w:r>
      <w:r w:rsidR="0000163D" w:rsidRPr="009C4211">
        <w:rPr>
          <w:color w:val="auto"/>
          <w:sz w:val="28"/>
          <w:szCs w:val="28"/>
        </w:rPr>
        <w:t xml:space="preserve">и </w:t>
      </w:r>
      <w:r w:rsidR="003E6FEA" w:rsidRPr="009C4211">
        <w:rPr>
          <w:color w:val="auto"/>
          <w:sz w:val="28"/>
          <w:szCs w:val="28"/>
        </w:rPr>
        <w:t xml:space="preserve">на </w:t>
      </w:r>
      <w:r w:rsidR="0000163D" w:rsidRPr="009C4211">
        <w:rPr>
          <w:color w:val="auto"/>
          <w:sz w:val="28"/>
          <w:szCs w:val="28"/>
        </w:rPr>
        <w:t>внедрение в практическое обучение новых медицинских и образовательных технологий по всем направлениям деятельности среднего медицинского работника (уход, диагностика</w:t>
      </w:r>
      <w:r w:rsidR="00D750D4" w:rsidRPr="009C4211">
        <w:rPr>
          <w:color w:val="auto"/>
          <w:sz w:val="28"/>
          <w:szCs w:val="28"/>
        </w:rPr>
        <w:t>,</w:t>
      </w:r>
      <w:r w:rsidR="0000163D" w:rsidRPr="009C4211">
        <w:rPr>
          <w:color w:val="auto"/>
          <w:sz w:val="28"/>
          <w:szCs w:val="28"/>
        </w:rPr>
        <w:t xml:space="preserve"> лечение, профилактика, реабилитация)</w:t>
      </w:r>
      <w:r w:rsidR="003E6FEA" w:rsidRPr="009C4211">
        <w:rPr>
          <w:color w:val="auto"/>
          <w:sz w:val="28"/>
          <w:szCs w:val="28"/>
        </w:rPr>
        <w:t>.</w:t>
      </w:r>
    </w:p>
    <w:p w:rsidR="00502D57" w:rsidRPr="009C4211" w:rsidRDefault="00502D57" w:rsidP="009C421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C4211">
        <w:rPr>
          <w:color w:val="auto"/>
          <w:sz w:val="28"/>
          <w:szCs w:val="28"/>
        </w:rPr>
        <w:t>Современное оснащение материально-технической базы по всем 5 компетенциям обеспечит реализацию следующих направлений:</w:t>
      </w:r>
    </w:p>
    <w:p w:rsidR="00502D57" w:rsidRPr="009C4211" w:rsidRDefault="00502D57" w:rsidP="009C4211">
      <w:pPr>
        <w:pStyle w:val="Default"/>
        <w:widowControl w:val="0"/>
        <w:numPr>
          <w:ilvl w:val="0"/>
          <w:numId w:val="22"/>
        </w:numPr>
        <w:ind w:left="0" w:firstLine="709"/>
        <w:jc w:val="both"/>
        <w:rPr>
          <w:color w:val="auto"/>
          <w:sz w:val="28"/>
          <w:szCs w:val="28"/>
        </w:rPr>
      </w:pPr>
      <w:r w:rsidRPr="009C4211">
        <w:rPr>
          <w:color w:val="auto"/>
          <w:sz w:val="28"/>
          <w:szCs w:val="28"/>
        </w:rPr>
        <w:t>приведение в соответствие образ</w:t>
      </w:r>
      <w:r w:rsidR="00E538C6">
        <w:rPr>
          <w:color w:val="auto"/>
          <w:sz w:val="28"/>
          <w:szCs w:val="28"/>
        </w:rPr>
        <w:t xml:space="preserve">овательной траектории колледжа </w:t>
      </w:r>
      <w:r w:rsidRPr="009C4211">
        <w:rPr>
          <w:color w:val="auto"/>
          <w:sz w:val="28"/>
          <w:szCs w:val="28"/>
        </w:rPr>
        <w:t>современным образовательным и м</w:t>
      </w:r>
      <w:r w:rsidR="00E538C6">
        <w:rPr>
          <w:color w:val="auto"/>
          <w:sz w:val="28"/>
          <w:szCs w:val="28"/>
        </w:rPr>
        <w:t xml:space="preserve">едицинским стандартам, а также </w:t>
      </w:r>
      <w:r w:rsidRPr="009C4211">
        <w:rPr>
          <w:color w:val="auto"/>
          <w:sz w:val="28"/>
          <w:szCs w:val="28"/>
        </w:rPr>
        <w:t xml:space="preserve">стандартам </w:t>
      </w:r>
      <w:proofErr w:type="spellStart"/>
      <w:r w:rsidRPr="009C4211">
        <w:rPr>
          <w:color w:val="auto"/>
          <w:sz w:val="28"/>
          <w:szCs w:val="28"/>
          <w:lang w:val="en-US"/>
        </w:rPr>
        <w:t>WorldSkills</w:t>
      </w:r>
      <w:proofErr w:type="spellEnd"/>
      <w:r w:rsidRPr="009C4211">
        <w:rPr>
          <w:color w:val="auto"/>
          <w:sz w:val="28"/>
          <w:szCs w:val="28"/>
        </w:rPr>
        <w:t xml:space="preserve"> Россия; </w:t>
      </w:r>
    </w:p>
    <w:p w:rsidR="00502D57" w:rsidRPr="009C4211" w:rsidRDefault="00E538C6" w:rsidP="009C4211">
      <w:pPr>
        <w:pStyle w:val="Default"/>
        <w:widowControl w:val="0"/>
        <w:numPr>
          <w:ilvl w:val="0"/>
          <w:numId w:val="2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совершенствование системы </w:t>
      </w:r>
      <w:r w:rsidR="00502D57" w:rsidRPr="009C4211">
        <w:rPr>
          <w:color w:val="auto"/>
          <w:sz w:val="28"/>
          <w:szCs w:val="28"/>
        </w:rPr>
        <w:t xml:space="preserve">ДПО и профессионального обучения в рамках системы непрерывного медицинского образования; </w:t>
      </w:r>
    </w:p>
    <w:p w:rsidR="002D57FC" w:rsidRPr="009C4211" w:rsidRDefault="00502D57" w:rsidP="009C4211">
      <w:pPr>
        <w:pStyle w:val="Default"/>
        <w:widowControl w:val="0"/>
        <w:numPr>
          <w:ilvl w:val="0"/>
          <w:numId w:val="22"/>
        </w:numPr>
        <w:ind w:left="0" w:firstLine="709"/>
        <w:jc w:val="both"/>
        <w:rPr>
          <w:color w:val="auto"/>
          <w:sz w:val="28"/>
          <w:szCs w:val="28"/>
        </w:rPr>
      </w:pPr>
      <w:r w:rsidRPr="009C4211">
        <w:rPr>
          <w:color w:val="auto"/>
          <w:sz w:val="28"/>
          <w:szCs w:val="28"/>
        </w:rPr>
        <w:t>активное использование электронного обучения, дальнейшее развитие ДОТ;</w:t>
      </w:r>
    </w:p>
    <w:p w:rsidR="00502D57" w:rsidRPr="009C4211" w:rsidRDefault="00502D57" w:rsidP="009C4211">
      <w:pPr>
        <w:pStyle w:val="Default"/>
        <w:widowControl w:val="0"/>
        <w:numPr>
          <w:ilvl w:val="0"/>
          <w:numId w:val="22"/>
        </w:numPr>
        <w:ind w:left="0" w:firstLine="709"/>
        <w:jc w:val="both"/>
        <w:rPr>
          <w:color w:val="auto"/>
          <w:sz w:val="28"/>
          <w:szCs w:val="28"/>
        </w:rPr>
      </w:pPr>
      <w:r w:rsidRPr="009C4211">
        <w:rPr>
          <w:color w:val="auto"/>
          <w:sz w:val="28"/>
          <w:szCs w:val="28"/>
        </w:rPr>
        <w:t xml:space="preserve">модернизация </w:t>
      </w:r>
      <w:proofErr w:type="spellStart"/>
      <w:r w:rsidRPr="009C4211">
        <w:rPr>
          <w:color w:val="auto"/>
          <w:sz w:val="28"/>
          <w:szCs w:val="28"/>
        </w:rPr>
        <w:t>симуляционных</w:t>
      </w:r>
      <w:proofErr w:type="spellEnd"/>
      <w:r w:rsidRPr="009C4211">
        <w:rPr>
          <w:color w:val="auto"/>
          <w:sz w:val="28"/>
          <w:szCs w:val="28"/>
        </w:rPr>
        <w:t xml:space="preserve"> кабинетов для проведения первичной и первичной специализированной аккредитации, демонстрационного экзам</w:t>
      </w:r>
      <w:r w:rsidR="00E538C6">
        <w:rPr>
          <w:color w:val="auto"/>
          <w:sz w:val="28"/>
          <w:szCs w:val="28"/>
        </w:rPr>
        <w:t xml:space="preserve">ена с учетом опыта </w:t>
      </w:r>
      <w:proofErr w:type="spellStart"/>
      <w:r w:rsidR="00E538C6">
        <w:rPr>
          <w:color w:val="auto"/>
          <w:sz w:val="28"/>
          <w:szCs w:val="28"/>
        </w:rPr>
        <w:t>WorldSkills</w:t>
      </w:r>
      <w:proofErr w:type="spellEnd"/>
      <w:r w:rsidR="00E538C6">
        <w:rPr>
          <w:color w:val="auto"/>
          <w:sz w:val="28"/>
          <w:szCs w:val="28"/>
        </w:rPr>
        <w:t xml:space="preserve"> </w:t>
      </w:r>
      <w:r w:rsidRPr="009C4211">
        <w:rPr>
          <w:color w:val="auto"/>
          <w:sz w:val="28"/>
          <w:szCs w:val="28"/>
        </w:rPr>
        <w:t>Р</w:t>
      </w:r>
      <w:r w:rsidR="00E538C6">
        <w:rPr>
          <w:color w:val="auto"/>
          <w:sz w:val="28"/>
          <w:szCs w:val="28"/>
        </w:rPr>
        <w:t>оссия;</w:t>
      </w:r>
    </w:p>
    <w:p w:rsidR="00502D57" w:rsidRPr="009C4211" w:rsidRDefault="00502D57" w:rsidP="009C4211">
      <w:pPr>
        <w:pStyle w:val="a3"/>
        <w:widowControl w:val="0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11"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общеобразовательных программ и сопровождение </w:t>
      </w:r>
      <w:proofErr w:type="spellStart"/>
      <w:r w:rsidRPr="009C421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C4211">
        <w:rPr>
          <w:rFonts w:ascii="Times New Roman" w:hAnsi="Times New Roman" w:cs="Times New Roman"/>
          <w:sz w:val="28"/>
          <w:szCs w:val="28"/>
        </w:rPr>
        <w:t xml:space="preserve"> мероприятий для обучающихся образовательных организаций, дополнительных образовательных программ для определенных групп населения (людей </w:t>
      </w:r>
      <w:proofErr w:type="spellStart"/>
      <w:r w:rsidRPr="009C421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C4211">
        <w:rPr>
          <w:rFonts w:ascii="Times New Roman" w:hAnsi="Times New Roman" w:cs="Times New Roman"/>
          <w:sz w:val="28"/>
          <w:szCs w:val="28"/>
        </w:rPr>
        <w:t xml:space="preserve"> возраста,</w:t>
      </w:r>
      <w:r w:rsidRPr="009C4211">
        <w:rPr>
          <w:rFonts w:ascii="Times New Roman" w:eastAsia="Times New Roman" w:hAnsi="Times New Roman" w:cs="Times New Roman"/>
          <w:sz w:val="28"/>
          <w:szCs w:val="28"/>
        </w:rPr>
        <w:t xml:space="preserve"> лиц с ограниченными возможностями здоровья); </w:t>
      </w:r>
    </w:p>
    <w:p w:rsidR="00502D57" w:rsidRPr="009C4211" w:rsidRDefault="00502D57" w:rsidP="009C4211">
      <w:pPr>
        <w:pStyle w:val="a3"/>
        <w:widowControl w:val="0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211">
        <w:rPr>
          <w:rFonts w:ascii="Times New Roman" w:hAnsi="Times New Roman" w:cs="Times New Roman"/>
          <w:sz w:val="28"/>
          <w:szCs w:val="28"/>
        </w:rPr>
        <w:t>развитие сетевого взаимодействия с образовательными организациями разных уровней (школами, вузами, профессиональными организациями) и работодателями, в том числе с целью создания условий для проведения независимой оценки квалификации специалистов</w:t>
      </w:r>
      <w:r w:rsidR="00F35E31" w:rsidRPr="009C4211">
        <w:rPr>
          <w:rFonts w:ascii="Times New Roman" w:hAnsi="Times New Roman" w:cs="Times New Roman"/>
          <w:sz w:val="28"/>
          <w:szCs w:val="28"/>
        </w:rPr>
        <w:t>.</w:t>
      </w:r>
    </w:p>
    <w:p w:rsidR="009A49BC" w:rsidRPr="009C4211" w:rsidRDefault="003E6FEA" w:rsidP="009C4211">
      <w:pPr>
        <w:widowControl w:val="0"/>
        <w:tabs>
          <w:tab w:val="left" w:pos="1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4211">
        <w:rPr>
          <w:rFonts w:ascii="Times New Roman" w:eastAsia="Times New Roman" w:hAnsi="Times New Roman" w:cs="Times New Roman"/>
          <w:iCs/>
          <w:sz w:val="28"/>
          <w:szCs w:val="28"/>
        </w:rPr>
        <w:t>Предполагаем, что р</w:t>
      </w:r>
      <w:r w:rsidR="009A49BC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еализация проекта будет являться мощным </w:t>
      </w:r>
      <w:proofErr w:type="spellStart"/>
      <w:r w:rsidR="009A49BC" w:rsidRPr="009C4211">
        <w:rPr>
          <w:rFonts w:ascii="Times New Roman" w:eastAsia="Times New Roman" w:hAnsi="Times New Roman" w:cs="Times New Roman"/>
          <w:iCs/>
          <w:sz w:val="28"/>
          <w:szCs w:val="28"/>
        </w:rPr>
        <w:t>профориентационным</w:t>
      </w:r>
      <w:proofErr w:type="spellEnd"/>
      <w:r w:rsidR="009A49BC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средством привлечения молодых людей в профессию.</w:t>
      </w:r>
    </w:p>
    <w:p w:rsidR="009C4211" w:rsidRPr="009C4211" w:rsidRDefault="004029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4211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0144E1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оявление возможностей в организации фантомного и </w:t>
      </w:r>
      <w:proofErr w:type="spellStart"/>
      <w:r w:rsidR="000144E1" w:rsidRPr="009C4211">
        <w:rPr>
          <w:rFonts w:ascii="Times New Roman" w:eastAsia="Times New Roman" w:hAnsi="Times New Roman" w:cs="Times New Roman"/>
          <w:iCs/>
          <w:sz w:val="28"/>
          <w:szCs w:val="28"/>
        </w:rPr>
        <w:t>симуляционного</w:t>
      </w:r>
      <w:proofErr w:type="spellEnd"/>
      <w:r w:rsidR="000144E1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обучения студентов рассматривается как разумное и необходимое направление в учебном процессе. Конечно, </w:t>
      </w:r>
      <w:proofErr w:type="spellStart"/>
      <w:r w:rsidR="000144E1" w:rsidRPr="009C4211">
        <w:rPr>
          <w:rFonts w:ascii="Times New Roman" w:eastAsia="Times New Roman" w:hAnsi="Times New Roman" w:cs="Times New Roman"/>
          <w:iCs/>
          <w:sz w:val="28"/>
          <w:szCs w:val="28"/>
        </w:rPr>
        <w:t>симуляционные</w:t>
      </w:r>
      <w:proofErr w:type="spellEnd"/>
      <w:r w:rsidR="000144E1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технологии не заменят в полной мере клиническую практику, а условия любого моделирования имеют отличия от реальной ситуации. Однако, предоставляя возможность для постоянной и безопасной тренировки студентов, эти технологии могут значительно повысить уровень их подготовки. В будущем это отразится на качестве оказываемой медицинской помощи, сократит число ошибок медперсонала при диагностике и лечении пациентов, повысит уровень конкурентоспособности и </w:t>
      </w:r>
      <w:proofErr w:type="spellStart"/>
      <w:r w:rsidR="000144E1" w:rsidRPr="009C4211">
        <w:rPr>
          <w:rFonts w:ascii="Times New Roman" w:eastAsia="Times New Roman" w:hAnsi="Times New Roman" w:cs="Times New Roman"/>
          <w:iCs/>
          <w:sz w:val="28"/>
          <w:szCs w:val="28"/>
        </w:rPr>
        <w:t>востребованности</w:t>
      </w:r>
      <w:proofErr w:type="spellEnd"/>
      <w:r w:rsidR="000144E1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2740C" w:rsidRPr="009C4211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наших </w:t>
      </w:r>
      <w:r w:rsidR="000144E1" w:rsidRPr="009C4211">
        <w:rPr>
          <w:rFonts w:ascii="Times New Roman" w:eastAsia="Times New Roman" w:hAnsi="Times New Roman" w:cs="Times New Roman"/>
          <w:iCs/>
          <w:sz w:val="28"/>
          <w:szCs w:val="28"/>
        </w:rPr>
        <w:t>выпускников для работодателей.</w:t>
      </w:r>
    </w:p>
    <w:sectPr w:rsidR="009C4211" w:rsidRPr="009C4211" w:rsidSect="009C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958"/>
    <w:multiLevelType w:val="hybridMultilevel"/>
    <w:tmpl w:val="E7C87398"/>
    <w:lvl w:ilvl="0" w:tplc="300A6888">
      <w:start w:val="1"/>
      <w:numFmt w:val="bullet"/>
      <w:lvlText w:val="−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E14AEC"/>
    <w:multiLevelType w:val="hybridMultilevel"/>
    <w:tmpl w:val="1214EAD0"/>
    <w:lvl w:ilvl="0" w:tplc="873446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66E1"/>
    <w:multiLevelType w:val="hybridMultilevel"/>
    <w:tmpl w:val="3E442074"/>
    <w:lvl w:ilvl="0" w:tplc="873446C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446EA"/>
    <w:multiLevelType w:val="hybridMultilevel"/>
    <w:tmpl w:val="6CFA5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64742"/>
    <w:multiLevelType w:val="hybridMultilevel"/>
    <w:tmpl w:val="07D4B1B4"/>
    <w:lvl w:ilvl="0" w:tplc="873446C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94ABC"/>
    <w:multiLevelType w:val="hybridMultilevel"/>
    <w:tmpl w:val="83DC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64F0B"/>
    <w:multiLevelType w:val="multilevel"/>
    <w:tmpl w:val="20B06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47203C"/>
    <w:multiLevelType w:val="hybridMultilevel"/>
    <w:tmpl w:val="CBCAA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20BDF"/>
    <w:multiLevelType w:val="hybridMultilevel"/>
    <w:tmpl w:val="2ECCA0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CF4183"/>
    <w:multiLevelType w:val="hybridMultilevel"/>
    <w:tmpl w:val="1F7C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2458E"/>
    <w:multiLevelType w:val="multilevel"/>
    <w:tmpl w:val="302C8D48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1B1E65"/>
    <w:multiLevelType w:val="hybridMultilevel"/>
    <w:tmpl w:val="99A84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AF3287"/>
    <w:multiLevelType w:val="hybridMultilevel"/>
    <w:tmpl w:val="1044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D2172"/>
    <w:multiLevelType w:val="hybridMultilevel"/>
    <w:tmpl w:val="B18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E78FB"/>
    <w:multiLevelType w:val="hybridMultilevel"/>
    <w:tmpl w:val="2A56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4242"/>
    <w:multiLevelType w:val="hybridMultilevel"/>
    <w:tmpl w:val="2E4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92A2F"/>
    <w:multiLevelType w:val="hybridMultilevel"/>
    <w:tmpl w:val="2870DD54"/>
    <w:lvl w:ilvl="0" w:tplc="873446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B377A"/>
    <w:multiLevelType w:val="hybridMultilevel"/>
    <w:tmpl w:val="0462730A"/>
    <w:lvl w:ilvl="0" w:tplc="873446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429F4"/>
    <w:multiLevelType w:val="hybridMultilevel"/>
    <w:tmpl w:val="6AFC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61918"/>
    <w:multiLevelType w:val="hybridMultilevel"/>
    <w:tmpl w:val="A330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50529"/>
    <w:multiLevelType w:val="hybridMultilevel"/>
    <w:tmpl w:val="637055B0"/>
    <w:lvl w:ilvl="0" w:tplc="873446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E6DD2"/>
    <w:multiLevelType w:val="hybridMultilevel"/>
    <w:tmpl w:val="5174344A"/>
    <w:lvl w:ilvl="0" w:tplc="7AFC7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2"/>
  </w:num>
  <w:num w:numId="5">
    <w:abstractNumId w:val="4"/>
  </w:num>
  <w:num w:numId="6">
    <w:abstractNumId w:val="1"/>
  </w:num>
  <w:num w:numId="7">
    <w:abstractNumId w:val="16"/>
  </w:num>
  <w:num w:numId="8">
    <w:abstractNumId w:val="8"/>
  </w:num>
  <w:num w:numId="9">
    <w:abstractNumId w:val="12"/>
  </w:num>
  <w:num w:numId="10">
    <w:abstractNumId w:val="10"/>
  </w:num>
  <w:num w:numId="11">
    <w:abstractNumId w:val="21"/>
  </w:num>
  <w:num w:numId="12">
    <w:abstractNumId w:val="0"/>
  </w:num>
  <w:num w:numId="13">
    <w:abstractNumId w:val="5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15"/>
  </w:num>
  <w:num w:numId="19">
    <w:abstractNumId w:val="14"/>
  </w:num>
  <w:num w:numId="20">
    <w:abstractNumId w:val="13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9BC"/>
    <w:rsid w:val="0000163D"/>
    <w:rsid w:val="00002AFC"/>
    <w:rsid w:val="00013E66"/>
    <w:rsid w:val="000144E1"/>
    <w:rsid w:val="00031B19"/>
    <w:rsid w:val="00042ABE"/>
    <w:rsid w:val="00056B5D"/>
    <w:rsid w:val="000D6587"/>
    <w:rsid w:val="000E621A"/>
    <w:rsid w:val="00127D12"/>
    <w:rsid w:val="00147779"/>
    <w:rsid w:val="001531D9"/>
    <w:rsid w:val="001640D7"/>
    <w:rsid w:val="00166BF6"/>
    <w:rsid w:val="00196FB9"/>
    <w:rsid w:val="001A34A4"/>
    <w:rsid w:val="001B4032"/>
    <w:rsid w:val="001C2BAE"/>
    <w:rsid w:val="001C5190"/>
    <w:rsid w:val="00222464"/>
    <w:rsid w:val="00242BFB"/>
    <w:rsid w:val="00256873"/>
    <w:rsid w:val="00256D58"/>
    <w:rsid w:val="002C3120"/>
    <w:rsid w:val="002C6532"/>
    <w:rsid w:val="002D57FC"/>
    <w:rsid w:val="002D766C"/>
    <w:rsid w:val="0033585A"/>
    <w:rsid w:val="0034010D"/>
    <w:rsid w:val="003805F9"/>
    <w:rsid w:val="003C139D"/>
    <w:rsid w:val="003C607E"/>
    <w:rsid w:val="003E6FEA"/>
    <w:rsid w:val="004029DF"/>
    <w:rsid w:val="004235CB"/>
    <w:rsid w:val="00451F4B"/>
    <w:rsid w:val="0046620C"/>
    <w:rsid w:val="00467483"/>
    <w:rsid w:val="004B1E50"/>
    <w:rsid w:val="004D1020"/>
    <w:rsid w:val="004D2011"/>
    <w:rsid w:val="004D2D8E"/>
    <w:rsid w:val="004F1EEB"/>
    <w:rsid w:val="00502D57"/>
    <w:rsid w:val="00507609"/>
    <w:rsid w:val="00541468"/>
    <w:rsid w:val="005516E1"/>
    <w:rsid w:val="00552CDA"/>
    <w:rsid w:val="00595DFB"/>
    <w:rsid w:val="005B2EEE"/>
    <w:rsid w:val="005C56FC"/>
    <w:rsid w:val="005D089D"/>
    <w:rsid w:val="005E3B0D"/>
    <w:rsid w:val="00660129"/>
    <w:rsid w:val="006659C3"/>
    <w:rsid w:val="00675C11"/>
    <w:rsid w:val="00684FB6"/>
    <w:rsid w:val="006A3560"/>
    <w:rsid w:val="006E3949"/>
    <w:rsid w:val="007038CE"/>
    <w:rsid w:val="0072026C"/>
    <w:rsid w:val="007C3EA4"/>
    <w:rsid w:val="007D252D"/>
    <w:rsid w:val="007E4878"/>
    <w:rsid w:val="008C790B"/>
    <w:rsid w:val="008E4986"/>
    <w:rsid w:val="00935013"/>
    <w:rsid w:val="00962CE4"/>
    <w:rsid w:val="0098031C"/>
    <w:rsid w:val="009970C8"/>
    <w:rsid w:val="009A49BC"/>
    <w:rsid w:val="009C4211"/>
    <w:rsid w:val="009F197D"/>
    <w:rsid w:val="009F2E49"/>
    <w:rsid w:val="00A3571B"/>
    <w:rsid w:val="00A774A4"/>
    <w:rsid w:val="00A93237"/>
    <w:rsid w:val="00B43F8B"/>
    <w:rsid w:val="00B765AB"/>
    <w:rsid w:val="00B80142"/>
    <w:rsid w:val="00BD3114"/>
    <w:rsid w:val="00BE112C"/>
    <w:rsid w:val="00BF1AFC"/>
    <w:rsid w:val="00BF3C37"/>
    <w:rsid w:val="00C000D0"/>
    <w:rsid w:val="00C2560A"/>
    <w:rsid w:val="00C25F0F"/>
    <w:rsid w:val="00C3086C"/>
    <w:rsid w:val="00C30A31"/>
    <w:rsid w:val="00C369F1"/>
    <w:rsid w:val="00C55887"/>
    <w:rsid w:val="00C82A57"/>
    <w:rsid w:val="00C84420"/>
    <w:rsid w:val="00C865D9"/>
    <w:rsid w:val="00C942A3"/>
    <w:rsid w:val="00CA2FC8"/>
    <w:rsid w:val="00CB0C0E"/>
    <w:rsid w:val="00CC273F"/>
    <w:rsid w:val="00CD732E"/>
    <w:rsid w:val="00CF24A5"/>
    <w:rsid w:val="00CF2A84"/>
    <w:rsid w:val="00D256A7"/>
    <w:rsid w:val="00D3234C"/>
    <w:rsid w:val="00D67435"/>
    <w:rsid w:val="00D750D4"/>
    <w:rsid w:val="00D83D0A"/>
    <w:rsid w:val="00D90B70"/>
    <w:rsid w:val="00D95EE4"/>
    <w:rsid w:val="00DA3C16"/>
    <w:rsid w:val="00DB1FEB"/>
    <w:rsid w:val="00DB2C26"/>
    <w:rsid w:val="00DC1460"/>
    <w:rsid w:val="00DC7DEE"/>
    <w:rsid w:val="00E1127B"/>
    <w:rsid w:val="00E4439F"/>
    <w:rsid w:val="00E538C6"/>
    <w:rsid w:val="00E61169"/>
    <w:rsid w:val="00E928C3"/>
    <w:rsid w:val="00EA18A2"/>
    <w:rsid w:val="00EB0AB3"/>
    <w:rsid w:val="00ED0EC1"/>
    <w:rsid w:val="00F00F4F"/>
    <w:rsid w:val="00F2740C"/>
    <w:rsid w:val="00F34688"/>
    <w:rsid w:val="00F35E31"/>
    <w:rsid w:val="00F715B2"/>
    <w:rsid w:val="00FA603D"/>
    <w:rsid w:val="00FD5248"/>
    <w:rsid w:val="00FF10CB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37"/>
  </w:style>
  <w:style w:type="paragraph" w:styleId="3">
    <w:name w:val="heading 3"/>
    <w:basedOn w:val="a"/>
    <w:link w:val="30"/>
    <w:uiPriority w:val="9"/>
    <w:qFormat/>
    <w:rsid w:val="007D2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A49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A49BC"/>
    <w:pPr>
      <w:ind w:left="720"/>
      <w:contextualSpacing/>
    </w:pPr>
  </w:style>
  <w:style w:type="paragraph" w:customStyle="1" w:styleId="ConsPlusTitle">
    <w:name w:val="ConsPlusTitle"/>
    <w:rsid w:val="009A4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9A49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D25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7D252D"/>
    <w:rPr>
      <w:i/>
      <w:iCs/>
    </w:rPr>
  </w:style>
  <w:style w:type="character" w:customStyle="1" w:styleId="c2">
    <w:name w:val="c2"/>
    <w:basedOn w:val="a0"/>
    <w:rsid w:val="007D2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29EBDD89230848998E0F406F1E62D1" ma:contentTypeVersion="0" ma:contentTypeDescription="Создание документа." ma:contentTypeScope="" ma:versionID="f59aa019b789c6377c58a566dde8df2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8578FA-F370-46B7-8F62-003159705914}"/>
</file>

<file path=customXml/itemProps2.xml><?xml version="1.0" encoding="utf-8"?>
<ds:datastoreItem xmlns:ds="http://schemas.openxmlformats.org/officeDocument/2006/customXml" ds:itemID="{C079F44F-F60F-4A73-B35F-5DDCFE9F5495}"/>
</file>

<file path=customXml/itemProps3.xml><?xml version="1.0" encoding="utf-8"?>
<ds:datastoreItem xmlns:ds="http://schemas.openxmlformats.org/officeDocument/2006/customXml" ds:itemID="{C327B538-5568-4E25-BAB1-60376A52A6E8}"/>
</file>

<file path=customXml/itemProps4.xml><?xml version="1.0" encoding="utf-8"?>
<ds:datastoreItem xmlns:ds="http://schemas.openxmlformats.org/officeDocument/2006/customXml" ds:itemID="{6008CFDB-7795-46FF-86DE-BCA4ECD33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</dc:creator>
  <cp:keywords/>
  <dc:description/>
  <cp:lastModifiedBy>209-5</cp:lastModifiedBy>
  <cp:revision>64</cp:revision>
  <cp:lastPrinted>2019-09-19T12:59:00Z</cp:lastPrinted>
  <dcterms:created xsi:type="dcterms:W3CDTF">2019-09-05T11:56:00Z</dcterms:created>
  <dcterms:modified xsi:type="dcterms:W3CDTF">2019-11-18T07:29:00Z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0x010100F229EBDD89230848998E0F406F1E62D1</vt:lpwstr>
  </property>
</Properties>
</file>