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024F" w:rsidRDefault="00BD024F">
      <w:pPr>
        <w:widowControl w:val="0"/>
        <w:autoSpaceDE w:val="0"/>
        <w:autoSpaceDN w:val="0"/>
        <w:adjustRightInd w:val="0"/>
        <w:spacing w:after="150" w:line="240" w:lineRule="auto"/>
        <w:jc w:val="both"/>
        <w:rPr>
          <w:rFonts w:ascii="Times New Roman" w:hAnsi="Times New Roman" w:cs="Times New Roman"/>
          <w:sz w:val="24"/>
          <w:szCs w:val="24"/>
        </w:rPr>
      </w:pP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Зарегистрировано в Минюсте России 28 ноября 2023 г. N 76133</w:t>
      </w:r>
    </w:p>
    <w:p w:rsidR="00BD024F" w:rsidRDefault="00C12DEB">
      <w:pPr>
        <w:widowControl w:val="0"/>
        <w:pBdr>
          <w:bottom w:val="single" w:sz="4" w:space="1" w:color="auto"/>
        </w:pBd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4"/>
          <w:szCs w:val="4"/>
        </w:rPr>
        <w:t> </w:t>
      </w:r>
    </w:p>
    <w:p w:rsidR="00BD024F" w:rsidRDefault="00BD024F">
      <w:pPr>
        <w:widowControl w:val="0"/>
        <w:autoSpaceDE w:val="0"/>
        <w:autoSpaceDN w:val="0"/>
        <w:adjustRightInd w:val="0"/>
        <w:spacing w:after="0" w:line="240" w:lineRule="auto"/>
        <w:rPr>
          <w:rFonts w:ascii="Times New Roman" w:hAnsi="Times New Roman" w:cs="Times New Roman"/>
          <w:sz w:val="24"/>
          <w:szCs w:val="24"/>
        </w:rPr>
      </w:pPr>
    </w:p>
    <w:p w:rsidR="00BD024F" w:rsidRDefault="00C12DEB">
      <w:pPr>
        <w:widowControl w:val="0"/>
        <w:autoSpaceDE w:val="0"/>
        <w:autoSpaceDN w:val="0"/>
        <w:adjustRightInd w:val="0"/>
        <w:spacing w:after="150" w:line="240" w:lineRule="auto"/>
        <w:jc w:val="center"/>
        <w:rPr>
          <w:rFonts w:ascii="Times New Roman" w:hAnsi="Times New Roman" w:cs="Times New Roman"/>
          <w:sz w:val="36"/>
          <w:szCs w:val="36"/>
        </w:rPr>
      </w:pPr>
      <w:r>
        <w:rPr>
          <w:rFonts w:ascii="Times New Roman" w:hAnsi="Times New Roman" w:cs="Times New Roman"/>
          <w:b/>
          <w:bCs/>
          <w:sz w:val="36"/>
          <w:szCs w:val="36"/>
        </w:rPr>
        <w:t>ФЕДЕРАЛЬНАЯ СЛУЖБА ПО НАДЗОРУ В СФЕРЕ ОБРАЗОВАНИЯ И НАУКИ</w:t>
      </w:r>
    </w:p>
    <w:p w:rsidR="00BD024F" w:rsidRDefault="00BD024F">
      <w:pPr>
        <w:widowControl w:val="0"/>
        <w:autoSpaceDE w:val="0"/>
        <w:autoSpaceDN w:val="0"/>
        <w:adjustRightInd w:val="0"/>
        <w:spacing w:after="0" w:line="240" w:lineRule="auto"/>
        <w:rPr>
          <w:rFonts w:ascii="Times New Roman" w:hAnsi="Times New Roman" w:cs="Times New Roman"/>
          <w:sz w:val="24"/>
          <w:szCs w:val="24"/>
        </w:rPr>
      </w:pPr>
    </w:p>
    <w:p w:rsidR="00BD024F" w:rsidRDefault="00C12DEB">
      <w:pPr>
        <w:widowControl w:val="0"/>
        <w:autoSpaceDE w:val="0"/>
        <w:autoSpaceDN w:val="0"/>
        <w:adjustRightInd w:val="0"/>
        <w:spacing w:after="150" w:line="240" w:lineRule="auto"/>
        <w:jc w:val="center"/>
        <w:rPr>
          <w:rFonts w:ascii="Times New Roman" w:hAnsi="Times New Roman" w:cs="Times New Roman"/>
          <w:b/>
          <w:bCs/>
          <w:sz w:val="36"/>
          <w:szCs w:val="36"/>
        </w:rPr>
      </w:pPr>
      <w:r>
        <w:rPr>
          <w:rFonts w:ascii="Times New Roman" w:hAnsi="Times New Roman" w:cs="Times New Roman"/>
          <w:b/>
          <w:bCs/>
          <w:sz w:val="36"/>
          <w:szCs w:val="36"/>
        </w:rPr>
        <w:t>ПРИКАЗ</w:t>
      </w:r>
    </w:p>
    <w:p w:rsidR="00BD024F" w:rsidRDefault="00C12DEB">
      <w:pPr>
        <w:widowControl w:val="0"/>
        <w:autoSpaceDE w:val="0"/>
        <w:autoSpaceDN w:val="0"/>
        <w:adjustRightInd w:val="0"/>
        <w:spacing w:after="150" w:line="240" w:lineRule="auto"/>
        <w:jc w:val="center"/>
        <w:rPr>
          <w:rFonts w:ascii="Times New Roman" w:hAnsi="Times New Roman" w:cs="Times New Roman"/>
          <w:sz w:val="36"/>
          <w:szCs w:val="36"/>
        </w:rPr>
      </w:pPr>
      <w:r>
        <w:rPr>
          <w:rFonts w:ascii="Times New Roman" w:hAnsi="Times New Roman" w:cs="Times New Roman"/>
          <w:b/>
          <w:bCs/>
          <w:sz w:val="36"/>
          <w:szCs w:val="36"/>
        </w:rPr>
        <w:t>от 4 августа 2023 г. N 1493</w:t>
      </w:r>
    </w:p>
    <w:p w:rsidR="00BD024F" w:rsidRDefault="00BD024F">
      <w:pPr>
        <w:widowControl w:val="0"/>
        <w:autoSpaceDE w:val="0"/>
        <w:autoSpaceDN w:val="0"/>
        <w:adjustRightInd w:val="0"/>
        <w:spacing w:after="0" w:line="240" w:lineRule="auto"/>
        <w:rPr>
          <w:rFonts w:ascii="Times New Roman" w:hAnsi="Times New Roman" w:cs="Times New Roman"/>
          <w:sz w:val="24"/>
          <w:szCs w:val="24"/>
        </w:rPr>
      </w:pPr>
    </w:p>
    <w:p w:rsidR="00BD024F" w:rsidRDefault="00C12DEB">
      <w:pPr>
        <w:widowControl w:val="0"/>
        <w:autoSpaceDE w:val="0"/>
        <w:autoSpaceDN w:val="0"/>
        <w:adjustRightInd w:val="0"/>
        <w:spacing w:after="150" w:line="240" w:lineRule="auto"/>
        <w:jc w:val="center"/>
        <w:rPr>
          <w:rFonts w:ascii="Times New Roman" w:hAnsi="Times New Roman" w:cs="Times New Roman"/>
          <w:sz w:val="36"/>
          <w:szCs w:val="36"/>
        </w:rPr>
      </w:pPr>
      <w:r>
        <w:rPr>
          <w:rFonts w:ascii="Times New Roman" w:hAnsi="Times New Roman" w:cs="Times New Roman"/>
          <w:b/>
          <w:bCs/>
          <w:sz w:val="36"/>
          <w:szCs w:val="36"/>
        </w:rPr>
        <w:t>ОБ УТВЕРЖДЕНИИ ТРЕБОВАНИЙ К СТРУКТУРЕ ОФИЦИАЛЬНОГО САЙТА ОБРАЗОВАТЕЛЬНОЙ ОРГАНИЗАЦИИ В ИНФОРМАЦИОННО-ТЕЛЕКОММУНИКАЦИОННОЙ СЕТИ "ИНТЕРНЕТ" И ФОРМАТУ ПРЕДСТАВЛЕНИЯ ИНФОРМАЦИИ</w:t>
      </w:r>
    </w:p>
    <w:p w:rsidR="00BD024F" w:rsidRDefault="00BD024F">
      <w:pPr>
        <w:widowControl w:val="0"/>
        <w:autoSpaceDE w:val="0"/>
        <w:autoSpaceDN w:val="0"/>
        <w:adjustRightInd w:val="0"/>
        <w:spacing w:after="150" w:line="240" w:lineRule="auto"/>
        <w:jc w:val="both"/>
        <w:rPr>
          <w:rFonts w:ascii="Times New Roman" w:hAnsi="Times New Roman" w:cs="Times New Roman"/>
          <w:sz w:val="24"/>
          <w:szCs w:val="24"/>
        </w:rPr>
      </w:pPr>
    </w:p>
    <w:p w:rsidR="00BD024F" w:rsidRDefault="00C12DEB">
      <w:pPr>
        <w:widowControl w:val="0"/>
        <w:autoSpaceDE w:val="0"/>
        <w:autoSpaceDN w:val="0"/>
        <w:adjustRightInd w:val="0"/>
        <w:spacing w:after="150" w:line="240" w:lineRule="auto"/>
        <w:rPr>
          <w:rFonts w:ascii="Times New Roman" w:hAnsi="Times New Roman" w:cs="Times New Roman"/>
          <w:sz w:val="24"/>
          <w:szCs w:val="24"/>
        </w:rPr>
      </w:pPr>
      <w:r>
        <w:rPr>
          <w:rFonts w:ascii="Times New Roman" w:hAnsi="Times New Roman" w:cs="Times New Roman"/>
          <w:sz w:val="24"/>
          <w:szCs w:val="24"/>
        </w:rPr>
        <w:t xml:space="preserve">(в ред. Приказа </w:t>
      </w:r>
      <w:proofErr w:type="spellStart"/>
      <w:r>
        <w:rPr>
          <w:rFonts w:ascii="Times New Roman" w:hAnsi="Times New Roman" w:cs="Times New Roman"/>
          <w:sz w:val="24"/>
          <w:szCs w:val="24"/>
        </w:rPr>
        <w:t>Рособрнадзора</w:t>
      </w:r>
      <w:proofErr w:type="spellEnd"/>
      <w:r>
        <w:rPr>
          <w:rFonts w:ascii="Times New Roman" w:hAnsi="Times New Roman" w:cs="Times New Roman"/>
          <w:sz w:val="24"/>
          <w:szCs w:val="24"/>
        </w:rPr>
        <w:t> </w:t>
      </w:r>
      <w:hyperlink r:id="rId4" w:anchor="l84" w:history="1">
        <w:r>
          <w:rPr>
            <w:rFonts w:ascii="Times New Roman" w:hAnsi="Times New Roman" w:cs="Times New Roman"/>
            <w:sz w:val="24"/>
            <w:szCs w:val="24"/>
            <w:u w:val="single"/>
          </w:rPr>
          <w:t>от 03.07.2025 N 1353</w:t>
        </w:r>
      </w:hyperlink>
      <w:r>
        <w:rPr>
          <w:rFonts w:ascii="Times New Roman" w:hAnsi="Times New Roman" w:cs="Times New Roman"/>
          <w:sz w:val="24"/>
          <w:szCs w:val="24"/>
        </w:rPr>
        <w:t>)</w:t>
      </w:r>
    </w:p>
    <w:p w:rsidR="00BD024F" w:rsidRDefault="00BD024F">
      <w:pPr>
        <w:widowControl w:val="0"/>
        <w:autoSpaceDE w:val="0"/>
        <w:autoSpaceDN w:val="0"/>
        <w:adjustRightInd w:val="0"/>
        <w:spacing w:after="150" w:line="240" w:lineRule="auto"/>
        <w:jc w:val="both"/>
        <w:rPr>
          <w:rFonts w:ascii="Times New Roman" w:hAnsi="Times New Roman" w:cs="Times New Roman"/>
          <w:sz w:val="24"/>
          <w:szCs w:val="24"/>
        </w:rPr>
      </w:pP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proofErr w:type="gramStart"/>
      <w:r>
        <w:rPr>
          <w:rFonts w:ascii="Times New Roman" w:hAnsi="Times New Roman" w:cs="Times New Roman"/>
          <w:sz w:val="24"/>
          <w:szCs w:val="24"/>
        </w:rPr>
        <w:t xml:space="preserve">В соответствии с </w:t>
      </w:r>
      <w:hyperlink r:id="rId5" w:anchor="l420" w:history="1">
        <w:r>
          <w:rPr>
            <w:rFonts w:ascii="Times New Roman" w:hAnsi="Times New Roman" w:cs="Times New Roman"/>
            <w:sz w:val="24"/>
            <w:szCs w:val="24"/>
            <w:u w:val="single"/>
          </w:rPr>
          <w:t>частью 3</w:t>
        </w:r>
      </w:hyperlink>
      <w:r>
        <w:rPr>
          <w:rFonts w:ascii="Times New Roman" w:hAnsi="Times New Roman" w:cs="Times New Roman"/>
          <w:sz w:val="24"/>
          <w:szCs w:val="24"/>
        </w:rPr>
        <w:t xml:space="preserve"> статьи 29 Федерального закона от 29 декабря 2012 г. N 273-ФЗ "Об образовании в Российской Федерации", </w:t>
      </w:r>
      <w:hyperlink r:id="rId6" w:anchor="l47" w:history="1">
        <w:r>
          <w:rPr>
            <w:rFonts w:ascii="Times New Roman" w:hAnsi="Times New Roman" w:cs="Times New Roman"/>
            <w:sz w:val="24"/>
            <w:szCs w:val="24"/>
            <w:u w:val="single"/>
          </w:rPr>
          <w:t>пунктом 18</w:t>
        </w:r>
      </w:hyperlink>
      <w:r>
        <w:rPr>
          <w:rFonts w:ascii="Times New Roman" w:hAnsi="Times New Roman" w:cs="Times New Roman"/>
          <w:sz w:val="24"/>
          <w:szCs w:val="24"/>
        </w:rPr>
        <w:t xml:space="preserve"> Правил размещения на официальном сайте образовательной организации в информационно-телекоммуникационной сети "Интернет" и обновления информации об образовательной организации, утвержденных постановлением Правительства Российской Федерации от 20 октября 2021 г. N 1802, </w:t>
      </w:r>
      <w:hyperlink r:id="rId7" w:anchor="l3" w:history="1">
        <w:r>
          <w:rPr>
            <w:rFonts w:ascii="Times New Roman" w:hAnsi="Times New Roman" w:cs="Times New Roman"/>
            <w:sz w:val="24"/>
            <w:szCs w:val="24"/>
            <w:u w:val="single"/>
          </w:rPr>
          <w:t>пунктом 1</w:t>
        </w:r>
      </w:hyperlink>
      <w:r>
        <w:rPr>
          <w:rFonts w:ascii="Times New Roman" w:hAnsi="Times New Roman" w:cs="Times New Roman"/>
          <w:sz w:val="24"/>
          <w:szCs w:val="24"/>
        </w:rPr>
        <w:t xml:space="preserve"> Положения о</w:t>
      </w:r>
      <w:proofErr w:type="gramEnd"/>
      <w:r>
        <w:rPr>
          <w:rFonts w:ascii="Times New Roman" w:hAnsi="Times New Roman" w:cs="Times New Roman"/>
          <w:sz w:val="24"/>
          <w:szCs w:val="24"/>
        </w:rPr>
        <w:t xml:space="preserve"> Федеральной службе по надзору в сфере образования и науки, утвержденного постановлением Правительства Российской Федерации от 28 июля 2018 г. N 885, приказываю:</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1. Утвердить прилагаемые Требования к структуре официального сайта образовательной организации в информационно-телекоммуникационной сети "Интернет" и формату представления информации.</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2. Признать утратившими силу:</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 xml:space="preserve">приказ Федеральной службы по надзору в сфере образования и науки </w:t>
      </w:r>
      <w:hyperlink r:id="rId8" w:anchor="l0" w:history="1">
        <w:r>
          <w:rPr>
            <w:rFonts w:ascii="Times New Roman" w:hAnsi="Times New Roman" w:cs="Times New Roman"/>
            <w:sz w:val="24"/>
            <w:szCs w:val="24"/>
            <w:u w:val="single"/>
          </w:rPr>
          <w:t>от 14 августа 2020 г. N 831</w:t>
        </w:r>
      </w:hyperlink>
      <w:r>
        <w:rPr>
          <w:rFonts w:ascii="Times New Roman" w:hAnsi="Times New Roman" w:cs="Times New Roman"/>
          <w:sz w:val="24"/>
          <w:szCs w:val="24"/>
        </w:rPr>
        <w:t xml:space="preserve"> "Об утверждении Требований к структуре официального сайта образовательной организации в информационно-телекоммуникационной сети "Интернет" и формату представления информации" (зарегистрирован Министерством юстиции Российской Федерации 12 ноября 2020 г., регистрационный N 60867);</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proofErr w:type="gramStart"/>
      <w:r>
        <w:rPr>
          <w:rFonts w:ascii="Times New Roman" w:hAnsi="Times New Roman" w:cs="Times New Roman"/>
          <w:sz w:val="24"/>
          <w:szCs w:val="24"/>
        </w:rPr>
        <w:t xml:space="preserve">приказ Федеральной службы по надзору в сфере образования и науки </w:t>
      </w:r>
      <w:hyperlink r:id="rId9" w:anchor="l0" w:history="1">
        <w:r>
          <w:rPr>
            <w:rFonts w:ascii="Times New Roman" w:hAnsi="Times New Roman" w:cs="Times New Roman"/>
            <w:sz w:val="24"/>
            <w:szCs w:val="24"/>
            <w:u w:val="single"/>
          </w:rPr>
          <w:t>от 7 мая 2021 г. N 629</w:t>
        </w:r>
      </w:hyperlink>
      <w:r>
        <w:rPr>
          <w:rFonts w:ascii="Times New Roman" w:hAnsi="Times New Roman" w:cs="Times New Roman"/>
          <w:sz w:val="24"/>
          <w:szCs w:val="24"/>
        </w:rPr>
        <w:t xml:space="preserve"> "О внесении изменений в Требования к структуре официального сайта образовательной </w:t>
      </w:r>
      <w:r>
        <w:rPr>
          <w:rFonts w:ascii="Times New Roman" w:hAnsi="Times New Roman" w:cs="Times New Roman"/>
          <w:sz w:val="24"/>
          <w:szCs w:val="24"/>
        </w:rPr>
        <w:lastRenderedPageBreak/>
        <w:t>организации в информационно-телекоммуникационной сети "Интернет" и формату представления информации, утвержденные приказом Федеральной службы по надзору в сфере образования и науки от 14 августа 2020 г. N 831" (зарегистрирован Министерством юстиции Российской Федерации 1</w:t>
      </w:r>
      <w:proofErr w:type="gramEnd"/>
      <w:r>
        <w:rPr>
          <w:rFonts w:ascii="Times New Roman" w:hAnsi="Times New Roman" w:cs="Times New Roman"/>
          <w:sz w:val="24"/>
          <w:szCs w:val="24"/>
        </w:rPr>
        <w:t xml:space="preserve"> июня 2021 г., регистрационный N 63731);</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proofErr w:type="gramStart"/>
      <w:r>
        <w:rPr>
          <w:rFonts w:ascii="Times New Roman" w:hAnsi="Times New Roman" w:cs="Times New Roman"/>
          <w:sz w:val="24"/>
          <w:szCs w:val="24"/>
        </w:rPr>
        <w:t xml:space="preserve">приказ Федеральной службы по надзору в сфере образования и науки </w:t>
      </w:r>
      <w:hyperlink r:id="rId10" w:anchor="l0" w:history="1">
        <w:r>
          <w:rPr>
            <w:rFonts w:ascii="Times New Roman" w:hAnsi="Times New Roman" w:cs="Times New Roman"/>
            <w:sz w:val="24"/>
            <w:szCs w:val="24"/>
            <w:u w:val="single"/>
          </w:rPr>
          <w:t>от 9 августа 2021 г. N 1114</w:t>
        </w:r>
      </w:hyperlink>
      <w:r>
        <w:rPr>
          <w:rFonts w:ascii="Times New Roman" w:hAnsi="Times New Roman" w:cs="Times New Roman"/>
          <w:sz w:val="24"/>
          <w:szCs w:val="24"/>
        </w:rPr>
        <w:t xml:space="preserve"> "О внесении изменений в Требования к структуре официального сайта образовательной организации в информационно-телекоммуникационной сети "Интернет" и формату представления информации, утвержденные приказом Федеральной службы по надзору в сфере образования и науки от 14 августа 2020 г. N 831" (зарегистрирован Министерством юстиции Российской Федерации 20</w:t>
      </w:r>
      <w:proofErr w:type="gramEnd"/>
      <w:r>
        <w:rPr>
          <w:rFonts w:ascii="Times New Roman" w:hAnsi="Times New Roman" w:cs="Times New Roman"/>
          <w:sz w:val="24"/>
          <w:szCs w:val="24"/>
        </w:rPr>
        <w:t xml:space="preserve"> октября 2021 г., регистрационный N 65491);</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proofErr w:type="gramStart"/>
      <w:r>
        <w:rPr>
          <w:rFonts w:ascii="Times New Roman" w:hAnsi="Times New Roman" w:cs="Times New Roman"/>
          <w:sz w:val="24"/>
          <w:szCs w:val="24"/>
        </w:rPr>
        <w:t xml:space="preserve">приказ Федеральной службы по надзору в сфере образования и науки </w:t>
      </w:r>
      <w:hyperlink r:id="rId11" w:anchor="l0" w:history="1">
        <w:r>
          <w:rPr>
            <w:rFonts w:ascii="Times New Roman" w:hAnsi="Times New Roman" w:cs="Times New Roman"/>
            <w:sz w:val="24"/>
            <w:szCs w:val="24"/>
            <w:u w:val="single"/>
          </w:rPr>
          <w:t>от 12 января 2022 г. N 24</w:t>
        </w:r>
      </w:hyperlink>
      <w:r>
        <w:rPr>
          <w:rFonts w:ascii="Times New Roman" w:hAnsi="Times New Roman" w:cs="Times New Roman"/>
          <w:sz w:val="24"/>
          <w:szCs w:val="24"/>
        </w:rPr>
        <w:t xml:space="preserve"> "О внесении изменений в Требования к структуре официального сайта образовательной организации в информационно-телекоммуникационной сети "Интернет" и формату представления информации, утвержденные приказом Федеральной службы по надзору в сфере образования и науки от 14 августа 2020 г. N 831" (зарегистрирован Министерством юстиции Российской Федерации 20</w:t>
      </w:r>
      <w:proofErr w:type="gramEnd"/>
      <w:r>
        <w:rPr>
          <w:rFonts w:ascii="Times New Roman" w:hAnsi="Times New Roman" w:cs="Times New Roman"/>
          <w:sz w:val="24"/>
          <w:szCs w:val="24"/>
        </w:rPr>
        <w:t xml:space="preserve"> мая 2022 г., регистрационный N 68527).</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3. Настоящий приказ вступает в силу с 1 сентября 2024 г. и действует до 1 марта 2028 г.</w:t>
      </w:r>
    </w:p>
    <w:p w:rsidR="00BD024F" w:rsidRDefault="00C12DEB">
      <w:pPr>
        <w:widowControl w:val="0"/>
        <w:autoSpaceDE w:val="0"/>
        <w:autoSpaceDN w:val="0"/>
        <w:adjustRightInd w:val="0"/>
        <w:spacing w:after="150" w:line="240" w:lineRule="auto"/>
        <w:jc w:val="right"/>
        <w:rPr>
          <w:rFonts w:ascii="Times New Roman" w:hAnsi="Times New Roman" w:cs="Times New Roman"/>
          <w:sz w:val="24"/>
          <w:szCs w:val="24"/>
        </w:rPr>
      </w:pPr>
      <w:r>
        <w:rPr>
          <w:rFonts w:ascii="Times New Roman" w:hAnsi="Times New Roman" w:cs="Times New Roman"/>
          <w:i/>
          <w:iCs/>
          <w:sz w:val="24"/>
          <w:szCs w:val="24"/>
        </w:rPr>
        <w:t>Руководитель</w:t>
      </w:r>
    </w:p>
    <w:p w:rsidR="00BD024F" w:rsidRDefault="00C12DEB">
      <w:pPr>
        <w:widowControl w:val="0"/>
        <w:autoSpaceDE w:val="0"/>
        <w:autoSpaceDN w:val="0"/>
        <w:adjustRightInd w:val="0"/>
        <w:spacing w:after="150" w:line="240" w:lineRule="auto"/>
        <w:jc w:val="right"/>
        <w:rPr>
          <w:rFonts w:ascii="Times New Roman" w:hAnsi="Times New Roman" w:cs="Times New Roman"/>
          <w:sz w:val="24"/>
          <w:szCs w:val="24"/>
        </w:rPr>
      </w:pPr>
      <w:r>
        <w:rPr>
          <w:rFonts w:ascii="Times New Roman" w:hAnsi="Times New Roman" w:cs="Times New Roman"/>
          <w:i/>
          <w:iCs/>
          <w:sz w:val="24"/>
          <w:szCs w:val="24"/>
        </w:rPr>
        <w:t>А.А. МУЗАЕВ</w:t>
      </w:r>
    </w:p>
    <w:p w:rsidR="00BD024F" w:rsidRDefault="00C12DEB">
      <w:pPr>
        <w:widowControl w:val="0"/>
        <w:autoSpaceDE w:val="0"/>
        <w:autoSpaceDN w:val="0"/>
        <w:adjustRightInd w:val="0"/>
        <w:spacing w:after="150" w:line="240" w:lineRule="auto"/>
        <w:jc w:val="right"/>
        <w:rPr>
          <w:rFonts w:ascii="Times New Roman" w:hAnsi="Times New Roman" w:cs="Times New Roman"/>
          <w:sz w:val="24"/>
          <w:szCs w:val="24"/>
        </w:rPr>
      </w:pPr>
      <w:r>
        <w:rPr>
          <w:rFonts w:ascii="Times New Roman" w:hAnsi="Times New Roman" w:cs="Times New Roman"/>
          <w:i/>
          <w:iCs/>
          <w:sz w:val="24"/>
          <w:szCs w:val="24"/>
        </w:rPr>
        <w:t>УТВЕРЖДЕНЫ</w:t>
      </w:r>
    </w:p>
    <w:p w:rsidR="00BD024F" w:rsidRDefault="00C12DEB">
      <w:pPr>
        <w:widowControl w:val="0"/>
        <w:autoSpaceDE w:val="0"/>
        <w:autoSpaceDN w:val="0"/>
        <w:adjustRightInd w:val="0"/>
        <w:spacing w:after="150" w:line="240" w:lineRule="auto"/>
        <w:jc w:val="right"/>
        <w:rPr>
          <w:rFonts w:ascii="Times New Roman" w:hAnsi="Times New Roman" w:cs="Times New Roman"/>
          <w:sz w:val="24"/>
          <w:szCs w:val="24"/>
        </w:rPr>
      </w:pPr>
      <w:r>
        <w:rPr>
          <w:rFonts w:ascii="Times New Roman" w:hAnsi="Times New Roman" w:cs="Times New Roman"/>
          <w:i/>
          <w:iCs/>
          <w:sz w:val="24"/>
          <w:szCs w:val="24"/>
        </w:rPr>
        <w:t>приказом Федеральной службы по надзору</w:t>
      </w:r>
    </w:p>
    <w:p w:rsidR="00BD024F" w:rsidRDefault="00C12DEB">
      <w:pPr>
        <w:widowControl w:val="0"/>
        <w:autoSpaceDE w:val="0"/>
        <w:autoSpaceDN w:val="0"/>
        <w:adjustRightInd w:val="0"/>
        <w:spacing w:after="150" w:line="240" w:lineRule="auto"/>
        <w:jc w:val="right"/>
        <w:rPr>
          <w:rFonts w:ascii="Times New Roman" w:hAnsi="Times New Roman" w:cs="Times New Roman"/>
          <w:sz w:val="24"/>
          <w:szCs w:val="24"/>
        </w:rPr>
      </w:pPr>
      <w:r>
        <w:rPr>
          <w:rFonts w:ascii="Times New Roman" w:hAnsi="Times New Roman" w:cs="Times New Roman"/>
          <w:i/>
          <w:iCs/>
          <w:sz w:val="24"/>
          <w:szCs w:val="24"/>
        </w:rPr>
        <w:t>в сфере образования и науки</w:t>
      </w:r>
    </w:p>
    <w:p w:rsidR="00BD024F" w:rsidRDefault="00C12DEB">
      <w:pPr>
        <w:widowControl w:val="0"/>
        <w:autoSpaceDE w:val="0"/>
        <w:autoSpaceDN w:val="0"/>
        <w:adjustRightInd w:val="0"/>
        <w:spacing w:after="150" w:line="240" w:lineRule="auto"/>
        <w:jc w:val="right"/>
        <w:rPr>
          <w:rFonts w:ascii="Times New Roman" w:hAnsi="Times New Roman" w:cs="Times New Roman"/>
          <w:sz w:val="24"/>
          <w:szCs w:val="24"/>
        </w:rPr>
      </w:pPr>
      <w:r>
        <w:rPr>
          <w:rFonts w:ascii="Times New Roman" w:hAnsi="Times New Roman" w:cs="Times New Roman"/>
          <w:i/>
          <w:iCs/>
          <w:sz w:val="24"/>
          <w:szCs w:val="24"/>
        </w:rPr>
        <w:t>от 04.08.2023 N 1493</w:t>
      </w:r>
    </w:p>
    <w:p w:rsidR="00BD024F" w:rsidRDefault="00BD024F">
      <w:pPr>
        <w:widowControl w:val="0"/>
        <w:autoSpaceDE w:val="0"/>
        <w:autoSpaceDN w:val="0"/>
        <w:adjustRightInd w:val="0"/>
        <w:spacing w:after="0" w:line="240" w:lineRule="auto"/>
        <w:rPr>
          <w:rFonts w:ascii="Times New Roman" w:hAnsi="Times New Roman" w:cs="Times New Roman"/>
          <w:sz w:val="24"/>
          <w:szCs w:val="24"/>
        </w:rPr>
      </w:pPr>
    </w:p>
    <w:p w:rsidR="00BD024F" w:rsidRDefault="00C12DEB">
      <w:pPr>
        <w:widowControl w:val="0"/>
        <w:autoSpaceDE w:val="0"/>
        <w:autoSpaceDN w:val="0"/>
        <w:adjustRightInd w:val="0"/>
        <w:spacing w:after="150" w:line="240" w:lineRule="auto"/>
        <w:jc w:val="center"/>
        <w:rPr>
          <w:rFonts w:ascii="Times New Roman" w:hAnsi="Times New Roman" w:cs="Times New Roman"/>
          <w:sz w:val="36"/>
          <w:szCs w:val="36"/>
        </w:rPr>
      </w:pPr>
      <w:r>
        <w:rPr>
          <w:rFonts w:ascii="Times New Roman" w:hAnsi="Times New Roman" w:cs="Times New Roman"/>
          <w:b/>
          <w:bCs/>
          <w:sz w:val="36"/>
          <w:szCs w:val="36"/>
        </w:rPr>
        <w:t>ТРЕБОВАНИЯ К СТРУКТУРЕ ОФИЦИАЛЬНОГО САЙТА ОБРАЗОВАТЕЛЬНОЙ ОРГАНИЗАЦИИ В ИНФОРМАЦИОННО-ТЕЛЕКОММУНИКАЦИОННОЙ СЕТИ "ИНТЕРНЕТ" И ФОРМАТУ ПРЕДСТАВЛЕНИЯ ИНФОРМАЦИИ</w:t>
      </w:r>
    </w:p>
    <w:p w:rsidR="00BD024F" w:rsidRDefault="00C12DEB">
      <w:pPr>
        <w:widowControl w:val="0"/>
        <w:autoSpaceDE w:val="0"/>
        <w:autoSpaceDN w:val="0"/>
        <w:adjustRightInd w:val="0"/>
        <w:spacing w:after="150" w:line="240" w:lineRule="auto"/>
        <w:rPr>
          <w:rFonts w:ascii="Times New Roman" w:hAnsi="Times New Roman" w:cs="Times New Roman"/>
          <w:sz w:val="24"/>
          <w:szCs w:val="24"/>
        </w:rPr>
      </w:pPr>
      <w:r>
        <w:rPr>
          <w:rFonts w:ascii="Times New Roman" w:hAnsi="Times New Roman" w:cs="Times New Roman"/>
          <w:sz w:val="24"/>
          <w:szCs w:val="24"/>
        </w:rPr>
        <w:t xml:space="preserve">(в ред. Приказа </w:t>
      </w:r>
      <w:proofErr w:type="spellStart"/>
      <w:r>
        <w:rPr>
          <w:rFonts w:ascii="Times New Roman" w:hAnsi="Times New Roman" w:cs="Times New Roman"/>
          <w:sz w:val="24"/>
          <w:szCs w:val="24"/>
        </w:rPr>
        <w:t>Рособрнадзора</w:t>
      </w:r>
      <w:proofErr w:type="spellEnd"/>
      <w:r>
        <w:rPr>
          <w:rFonts w:ascii="Times New Roman" w:hAnsi="Times New Roman" w:cs="Times New Roman"/>
          <w:sz w:val="24"/>
          <w:szCs w:val="24"/>
        </w:rPr>
        <w:t> </w:t>
      </w:r>
      <w:hyperlink r:id="rId12" w:anchor="p58" w:history="1">
        <w:r>
          <w:rPr>
            <w:rFonts w:ascii="Times New Roman" w:hAnsi="Times New Roman" w:cs="Times New Roman"/>
            <w:sz w:val="24"/>
            <w:szCs w:val="24"/>
            <w:u w:val="single"/>
          </w:rPr>
          <w:t>от 03.07.2025 N 1353</w:t>
        </w:r>
      </w:hyperlink>
      <w:r>
        <w:rPr>
          <w:rFonts w:ascii="Times New Roman" w:hAnsi="Times New Roman" w:cs="Times New Roman"/>
          <w:sz w:val="24"/>
          <w:szCs w:val="24"/>
        </w:rPr>
        <w:t>)</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 xml:space="preserve">1. С целью обеспечения доступа к информации и копиям документов, предусмотренным </w:t>
      </w:r>
      <w:hyperlink r:id="rId13" w:anchor="l390" w:history="1">
        <w:r>
          <w:rPr>
            <w:rFonts w:ascii="Times New Roman" w:hAnsi="Times New Roman" w:cs="Times New Roman"/>
            <w:sz w:val="24"/>
            <w:szCs w:val="24"/>
            <w:u w:val="single"/>
          </w:rPr>
          <w:t>частью 2</w:t>
        </w:r>
      </w:hyperlink>
      <w:r>
        <w:rPr>
          <w:rFonts w:ascii="Times New Roman" w:hAnsi="Times New Roman" w:cs="Times New Roman"/>
          <w:sz w:val="24"/>
          <w:szCs w:val="24"/>
        </w:rPr>
        <w:t xml:space="preserve"> статьи 29 Федерального закона от 29 декабря 2012 г. N. 273-ФЗ "Об образовании в Российской Федерации" (далее соответственно - информация; копии документов; Федеральный закон N 273-ФЗ), образовательная организация создает на своем официальном сайте в информационно-телекоммуникационной сети "Интернет" (далее соответственно - Сайт, сеть "Интернет") </w:t>
      </w:r>
      <w:r w:rsidRPr="001B4265">
        <w:rPr>
          <w:rFonts w:ascii="Times New Roman" w:hAnsi="Times New Roman" w:cs="Times New Roman"/>
          <w:sz w:val="24"/>
          <w:szCs w:val="24"/>
          <w:highlight w:val="yellow"/>
        </w:rPr>
        <w:t>раздел "Сведения об образовательной организации</w:t>
      </w:r>
      <w:r>
        <w:rPr>
          <w:rFonts w:ascii="Times New Roman" w:hAnsi="Times New Roman" w:cs="Times New Roman"/>
          <w:sz w:val="24"/>
          <w:szCs w:val="24"/>
        </w:rPr>
        <w:t>" (далее - раздел).</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 xml:space="preserve">2. Информация в разделе представляется в виде набора страниц, и (или) иерархического списка, и (или) ссылок на другие разделы Сайта. Информация должна иметь общий механизм навигации по всем страницам раздела. Механизм навигации должен быть представлен на </w:t>
      </w:r>
      <w:r>
        <w:rPr>
          <w:rFonts w:ascii="Times New Roman" w:hAnsi="Times New Roman" w:cs="Times New Roman"/>
          <w:sz w:val="24"/>
          <w:szCs w:val="24"/>
        </w:rPr>
        <w:lastRenderedPageBreak/>
        <w:t>каждой странице раздела.</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 xml:space="preserve">3. </w:t>
      </w:r>
      <w:r w:rsidRPr="001B4265">
        <w:rPr>
          <w:rFonts w:ascii="Times New Roman" w:hAnsi="Times New Roman" w:cs="Times New Roman"/>
          <w:sz w:val="24"/>
          <w:szCs w:val="24"/>
          <w:highlight w:val="yellow"/>
        </w:rPr>
        <w:t>Доступ к разделу должен осуществляться с главной (основной) страницы Сайта, а также из основного навигационного меню Сайта</w:t>
      </w:r>
      <w:r>
        <w:rPr>
          <w:rFonts w:ascii="Times New Roman" w:hAnsi="Times New Roman" w:cs="Times New Roman"/>
          <w:sz w:val="24"/>
          <w:szCs w:val="24"/>
        </w:rPr>
        <w:t>.</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4. Страницы раздела должны быть доступны в сети "Интернет" без дополнительной регистрации, содержать информацию и копии документов, указанные в пунктах 7 - 20 настоящих Требований, а также доступные для посетителей Сайта ссылки на файлы, содержащие информацию о назначении данных файлов.</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5. В разделе допускается публикация иной информации, которая размещается, опубликовывается по решению образовательной организации и (или) размещение, опубликование которой является обязательным в соответствии с законодательством Российской Федерации &lt;1&gt;.</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 xml:space="preserve">&lt;1&gt; </w:t>
      </w:r>
      <w:hyperlink r:id="rId14" w:anchor="l419" w:history="1">
        <w:r>
          <w:rPr>
            <w:rFonts w:ascii="Times New Roman" w:hAnsi="Times New Roman" w:cs="Times New Roman"/>
            <w:sz w:val="24"/>
            <w:szCs w:val="24"/>
            <w:u w:val="single"/>
          </w:rPr>
          <w:t>Пункт 6</w:t>
        </w:r>
      </w:hyperlink>
      <w:r>
        <w:rPr>
          <w:rFonts w:ascii="Times New Roman" w:hAnsi="Times New Roman" w:cs="Times New Roman"/>
          <w:sz w:val="24"/>
          <w:szCs w:val="24"/>
        </w:rPr>
        <w:t xml:space="preserve"> части 2 статьи 29 Федерального закона N 273-ФЗ.</w:t>
      </w:r>
    </w:p>
    <w:p w:rsidR="00BD024F" w:rsidRPr="001B4265" w:rsidRDefault="00C12DEB">
      <w:pPr>
        <w:widowControl w:val="0"/>
        <w:autoSpaceDE w:val="0"/>
        <w:autoSpaceDN w:val="0"/>
        <w:adjustRightInd w:val="0"/>
        <w:spacing w:after="150" w:line="240" w:lineRule="auto"/>
        <w:jc w:val="both"/>
        <w:rPr>
          <w:rFonts w:ascii="Times New Roman" w:hAnsi="Times New Roman" w:cs="Times New Roman"/>
          <w:sz w:val="24"/>
          <w:szCs w:val="24"/>
          <w:highlight w:val="yellow"/>
        </w:rPr>
      </w:pPr>
      <w:r w:rsidRPr="001B4265">
        <w:rPr>
          <w:rFonts w:ascii="Times New Roman" w:hAnsi="Times New Roman" w:cs="Times New Roman"/>
          <w:sz w:val="24"/>
          <w:szCs w:val="24"/>
          <w:highlight w:val="yellow"/>
        </w:rPr>
        <w:t>6. Раздел должен содержать подразделы:</w:t>
      </w:r>
    </w:p>
    <w:p w:rsidR="00BD024F" w:rsidRPr="001B4265" w:rsidRDefault="00C12DEB">
      <w:pPr>
        <w:widowControl w:val="0"/>
        <w:autoSpaceDE w:val="0"/>
        <w:autoSpaceDN w:val="0"/>
        <w:adjustRightInd w:val="0"/>
        <w:spacing w:after="150" w:line="240" w:lineRule="auto"/>
        <w:jc w:val="both"/>
        <w:rPr>
          <w:rFonts w:ascii="Times New Roman" w:hAnsi="Times New Roman" w:cs="Times New Roman"/>
          <w:sz w:val="24"/>
          <w:szCs w:val="24"/>
          <w:highlight w:val="yellow"/>
        </w:rPr>
      </w:pPr>
      <w:r w:rsidRPr="001B4265">
        <w:rPr>
          <w:rFonts w:ascii="Times New Roman" w:hAnsi="Times New Roman" w:cs="Times New Roman"/>
          <w:sz w:val="24"/>
          <w:szCs w:val="24"/>
          <w:highlight w:val="yellow"/>
        </w:rPr>
        <w:t>"Основные сведения";</w:t>
      </w:r>
    </w:p>
    <w:p w:rsidR="00BD024F" w:rsidRPr="001B4265" w:rsidRDefault="00C12DEB">
      <w:pPr>
        <w:widowControl w:val="0"/>
        <w:autoSpaceDE w:val="0"/>
        <w:autoSpaceDN w:val="0"/>
        <w:adjustRightInd w:val="0"/>
        <w:spacing w:after="150" w:line="240" w:lineRule="auto"/>
        <w:jc w:val="both"/>
        <w:rPr>
          <w:rFonts w:ascii="Times New Roman" w:hAnsi="Times New Roman" w:cs="Times New Roman"/>
          <w:sz w:val="24"/>
          <w:szCs w:val="24"/>
          <w:highlight w:val="yellow"/>
        </w:rPr>
      </w:pPr>
      <w:r w:rsidRPr="001B4265">
        <w:rPr>
          <w:rFonts w:ascii="Times New Roman" w:hAnsi="Times New Roman" w:cs="Times New Roman"/>
          <w:sz w:val="24"/>
          <w:szCs w:val="24"/>
          <w:highlight w:val="yellow"/>
        </w:rPr>
        <w:t>"Структура и органы управления образовательной организацией";</w:t>
      </w:r>
    </w:p>
    <w:p w:rsidR="00BD024F" w:rsidRPr="001B4265" w:rsidRDefault="00C12DEB">
      <w:pPr>
        <w:widowControl w:val="0"/>
        <w:autoSpaceDE w:val="0"/>
        <w:autoSpaceDN w:val="0"/>
        <w:adjustRightInd w:val="0"/>
        <w:spacing w:after="150" w:line="240" w:lineRule="auto"/>
        <w:jc w:val="both"/>
        <w:rPr>
          <w:rFonts w:ascii="Times New Roman" w:hAnsi="Times New Roman" w:cs="Times New Roman"/>
          <w:sz w:val="24"/>
          <w:szCs w:val="24"/>
          <w:highlight w:val="yellow"/>
        </w:rPr>
      </w:pPr>
      <w:r w:rsidRPr="001B4265">
        <w:rPr>
          <w:rFonts w:ascii="Times New Roman" w:hAnsi="Times New Roman" w:cs="Times New Roman"/>
          <w:sz w:val="24"/>
          <w:szCs w:val="24"/>
          <w:highlight w:val="yellow"/>
        </w:rPr>
        <w:t>"Документы";</w:t>
      </w:r>
    </w:p>
    <w:p w:rsidR="00BD024F" w:rsidRPr="001B4265" w:rsidRDefault="00C12DEB">
      <w:pPr>
        <w:widowControl w:val="0"/>
        <w:autoSpaceDE w:val="0"/>
        <w:autoSpaceDN w:val="0"/>
        <w:adjustRightInd w:val="0"/>
        <w:spacing w:after="150" w:line="240" w:lineRule="auto"/>
        <w:jc w:val="both"/>
        <w:rPr>
          <w:rFonts w:ascii="Times New Roman" w:hAnsi="Times New Roman" w:cs="Times New Roman"/>
          <w:sz w:val="24"/>
          <w:szCs w:val="24"/>
          <w:highlight w:val="yellow"/>
        </w:rPr>
      </w:pPr>
      <w:r w:rsidRPr="001B4265">
        <w:rPr>
          <w:rFonts w:ascii="Times New Roman" w:hAnsi="Times New Roman" w:cs="Times New Roman"/>
          <w:sz w:val="24"/>
          <w:szCs w:val="24"/>
          <w:highlight w:val="yellow"/>
        </w:rPr>
        <w:t>"Образование";</w:t>
      </w:r>
    </w:p>
    <w:p w:rsidR="00BD024F" w:rsidRPr="001B4265" w:rsidRDefault="00C12DEB">
      <w:pPr>
        <w:widowControl w:val="0"/>
        <w:autoSpaceDE w:val="0"/>
        <w:autoSpaceDN w:val="0"/>
        <w:adjustRightInd w:val="0"/>
        <w:spacing w:after="150" w:line="240" w:lineRule="auto"/>
        <w:jc w:val="both"/>
        <w:rPr>
          <w:rFonts w:ascii="Times New Roman" w:hAnsi="Times New Roman" w:cs="Times New Roman"/>
          <w:sz w:val="24"/>
          <w:szCs w:val="24"/>
          <w:highlight w:val="yellow"/>
        </w:rPr>
      </w:pPr>
      <w:r w:rsidRPr="001B4265">
        <w:rPr>
          <w:rFonts w:ascii="Times New Roman" w:hAnsi="Times New Roman" w:cs="Times New Roman"/>
          <w:sz w:val="24"/>
          <w:szCs w:val="24"/>
          <w:highlight w:val="yellow"/>
        </w:rPr>
        <w:t>"Руководство";</w:t>
      </w:r>
    </w:p>
    <w:p w:rsidR="00BD024F" w:rsidRPr="001B4265" w:rsidRDefault="00C12DEB">
      <w:pPr>
        <w:widowControl w:val="0"/>
        <w:autoSpaceDE w:val="0"/>
        <w:autoSpaceDN w:val="0"/>
        <w:adjustRightInd w:val="0"/>
        <w:spacing w:after="150" w:line="240" w:lineRule="auto"/>
        <w:jc w:val="both"/>
        <w:rPr>
          <w:rFonts w:ascii="Times New Roman" w:hAnsi="Times New Roman" w:cs="Times New Roman"/>
          <w:sz w:val="24"/>
          <w:szCs w:val="24"/>
          <w:highlight w:val="yellow"/>
        </w:rPr>
      </w:pPr>
      <w:r w:rsidRPr="001B4265">
        <w:rPr>
          <w:rFonts w:ascii="Times New Roman" w:hAnsi="Times New Roman" w:cs="Times New Roman"/>
          <w:sz w:val="24"/>
          <w:szCs w:val="24"/>
          <w:highlight w:val="yellow"/>
        </w:rPr>
        <w:t>"Педагогический состав";</w:t>
      </w:r>
    </w:p>
    <w:p w:rsidR="00BD024F" w:rsidRPr="001B4265" w:rsidRDefault="00C12DEB">
      <w:pPr>
        <w:widowControl w:val="0"/>
        <w:autoSpaceDE w:val="0"/>
        <w:autoSpaceDN w:val="0"/>
        <w:adjustRightInd w:val="0"/>
        <w:spacing w:after="150" w:line="240" w:lineRule="auto"/>
        <w:jc w:val="both"/>
        <w:rPr>
          <w:rFonts w:ascii="Times New Roman" w:hAnsi="Times New Roman" w:cs="Times New Roman"/>
          <w:sz w:val="24"/>
          <w:szCs w:val="24"/>
          <w:highlight w:val="yellow"/>
        </w:rPr>
      </w:pPr>
      <w:r w:rsidRPr="001B4265">
        <w:rPr>
          <w:rFonts w:ascii="Times New Roman" w:hAnsi="Times New Roman" w:cs="Times New Roman"/>
          <w:sz w:val="24"/>
          <w:szCs w:val="24"/>
          <w:highlight w:val="yellow"/>
        </w:rPr>
        <w:t>"Материально-техническое обеспечение и оснащенность образовательного процесса. Доступная среда";</w:t>
      </w:r>
    </w:p>
    <w:p w:rsidR="00BD024F" w:rsidRPr="001B4265" w:rsidRDefault="00C12DEB">
      <w:pPr>
        <w:widowControl w:val="0"/>
        <w:autoSpaceDE w:val="0"/>
        <w:autoSpaceDN w:val="0"/>
        <w:adjustRightInd w:val="0"/>
        <w:spacing w:after="150" w:line="240" w:lineRule="auto"/>
        <w:jc w:val="both"/>
        <w:rPr>
          <w:rFonts w:ascii="Times New Roman" w:hAnsi="Times New Roman" w:cs="Times New Roman"/>
          <w:sz w:val="24"/>
          <w:szCs w:val="24"/>
          <w:highlight w:val="yellow"/>
        </w:rPr>
      </w:pPr>
      <w:r w:rsidRPr="001B4265">
        <w:rPr>
          <w:rFonts w:ascii="Times New Roman" w:hAnsi="Times New Roman" w:cs="Times New Roman"/>
          <w:sz w:val="24"/>
          <w:szCs w:val="24"/>
          <w:highlight w:val="yellow"/>
        </w:rPr>
        <w:t>"Платные образовательные услуги";</w:t>
      </w:r>
    </w:p>
    <w:p w:rsidR="00BD024F" w:rsidRPr="001B4265" w:rsidRDefault="00C12DEB">
      <w:pPr>
        <w:widowControl w:val="0"/>
        <w:autoSpaceDE w:val="0"/>
        <w:autoSpaceDN w:val="0"/>
        <w:adjustRightInd w:val="0"/>
        <w:spacing w:after="150" w:line="240" w:lineRule="auto"/>
        <w:jc w:val="both"/>
        <w:rPr>
          <w:rFonts w:ascii="Times New Roman" w:hAnsi="Times New Roman" w:cs="Times New Roman"/>
          <w:sz w:val="24"/>
          <w:szCs w:val="24"/>
          <w:highlight w:val="yellow"/>
        </w:rPr>
      </w:pPr>
      <w:r w:rsidRPr="001B4265">
        <w:rPr>
          <w:rFonts w:ascii="Times New Roman" w:hAnsi="Times New Roman" w:cs="Times New Roman"/>
          <w:sz w:val="24"/>
          <w:szCs w:val="24"/>
          <w:highlight w:val="yellow"/>
        </w:rPr>
        <w:t>"Финансово-хозяйственная деятельность";</w:t>
      </w:r>
    </w:p>
    <w:p w:rsidR="00BD024F" w:rsidRPr="001B4265" w:rsidRDefault="00C12DEB">
      <w:pPr>
        <w:widowControl w:val="0"/>
        <w:autoSpaceDE w:val="0"/>
        <w:autoSpaceDN w:val="0"/>
        <w:adjustRightInd w:val="0"/>
        <w:spacing w:after="150" w:line="240" w:lineRule="auto"/>
        <w:jc w:val="both"/>
        <w:rPr>
          <w:rFonts w:ascii="Times New Roman" w:hAnsi="Times New Roman" w:cs="Times New Roman"/>
          <w:sz w:val="24"/>
          <w:szCs w:val="24"/>
          <w:highlight w:val="yellow"/>
        </w:rPr>
      </w:pPr>
      <w:r w:rsidRPr="001B4265">
        <w:rPr>
          <w:rFonts w:ascii="Times New Roman" w:hAnsi="Times New Roman" w:cs="Times New Roman"/>
          <w:sz w:val="24"/>
          <w:szCs w:val="24"/>
          <w:highlight w:val="yellow"/>
        </w:rPr>
        <w:t xml:space="preserve">"Вакантные места для приема (перевода) </w:t>
      </w:r>
      <w:proofErr w:type="gramStart"/>
      <w:r w:rsidRPr="001B4265">
        <w:rPr>
          <w:rFonts w:ascii="Times New Roman" w:hAnsi="Times New Roman" w:cs="Times New Roman"/>
          <w:sz w:val="24"/>
          <w:szCs w:val="24"/>
          <w:highlight w:val="yellow"/>
        </w:rPr>
        <w:t>обучающихся</w:t>
      </w:r>
      <w:proofErr w:type="gramEnd"/>
      <w:r w:rsidRPr="001B4265">
        <w:rPr>
          <w:rFonts w:ascii="Times New Roman" w:hAnsi="Times New Roman" w:cs="Times New Roman"/>
          <w:sz w:val="24"/>
          <w:szCs w:val="24"/>
          <w:highlight w:val="yellow"/>
        </w:rPr>
        <w:t>";</w:t>
      </w:r>
    </w:p>
    <w:p w:rsidR="00BD024F" w:rsidRPr="001B4265" w:rsidRDefault="00C12DEB">
      <w:pPr>
        <w:widowControl w:val="0"/>
        <w:autoSpaceDE w:val="0"/>
        <w:autoSpaceDN w:val="0"/>
        <w:adjustRightInd w:val="0"/>
        <w:spacing w:after="150" w:line="240" w:lineRule="auto"/>
        <w:jc w:val="both"/>
        <w:rPr>
          <w:rFonts w:ascii="Times New Roman" w:hAnsi="Times New Roman" w:cs="Times New Roman"/>
          <w:sz w:val="24"/>
          <w:szCs w:val="24"/>
          <w:highlight w:val="yellow"/>
        </w:rPr>
      </w:pPr>
      <w:r w:rsidRPr="001B4265">
        <w:rPr>
          <w:rFonts w:ascii="Times New Roman" w:hAnsi="Times New Roman" w:cs="Times New Roman"/>
          <w:sz w:val="24"/>
          <w:szCs w:val="24"/>
          <w:highlight w:val="yellow"/>
        </w:rPr>
        <w:t xml:space="preserve">"Стипендии и меры поддержки </w:t>
      </w:r>
      <w:proofErr w:type="gramStart"/>
      <w:r w:rsidRPr="001B4265">
        <w:rPr>
          <w:rFonts w:ascii="Times New Roman" w:hAnsi="Times New Roman" w:cs="Times New Roman"/>
          <w:sz w:val="24"/>
          <w:szCs w:val="24"/>
          <w:highlight w:val="yellow"/>
        </w:rPr>
        <w:t>обучающихся</w:t>
      </w:r>
      <w:proofErr w:type="gramEnd"/>
      <w:r w:rsidRPr="001B4265">
        <w:rPr>
          <w:rFonts w:ascii="Times New Roman" w:hAnsi="Times New Roman" w:cs="Times New Roman"/>
          <w:sz w:val="24"/>
          <w:szCs w:val="24"/>
          <w:highlight w:val="yellow"/>
        </w:rPr>
        <w:t>";</w:t>
      </w:r>
    </w:p>
    <w:p w:rsidR="00BD024F" w:rsidRPr="001B4265" w:rsidRDefault="00C12DEB">
      <w:pPr>
        <w:widowControl w:val="0"/>
        <w:autoSpaceDE w:val="0"/>
        <w:autoSpaceDN w:val="0"/>
        <w:adjustRightInd w:val="0"/>
        <w:spacing w:after="150" w:line="240" w:lineRule="auto"/>
        <w:jc w:val="both"/>
        <w:rPr>
          <w:rFonts w:ascii="Times New Roman" w:hAnsi="Times New Roman" w:cs="Times New Roman"/>
          <w:sz w:val="24"/>
          <w:szCs w:val="24"/>
          <w:highlight w:val="yellow"/>
        </w:rPr>
      </w:pPr>
      <w:r w:rsidRPr="001B4265">
        <w:rPr>
          <w:rFonts w:ascii="Times New Roman" w:hAnsi="Times New Roman" w:cs="Times New Roman"/>
          <w:sz w:val="24"/>
          <w:szCs w:val="24"/>
          <w:highlight w:val="yellow"/>
        </w:rPr>
        <w:t>"Международное сотрудничество";</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r w:rsidRPr="001B4265">
        <w:rPr>
          <w:rFonts w:ascii="Times New Roman" w:hAnsi="Times New Roman" w:cs="Times New Roman"/>
          <w:sz w:val="24"/>
          <w:szCs w:val="24"/>
          <w:highlight w:val="yellow"/>
        </w:rPr>
        <w:t>"Организация питания в образовательной организации".</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При использовании федеральных государственных образовательных стандартов, федеральных государственных требований или образовательных стандартов, разработанных и утвержденных образовательной организацией самостоятельно, самостоятельно устанавливаемых требований (при наличии) в разделе в дополнение к вышеуказанным подразделам должен быть подраздел "Образовательные стандарты и требования".</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7. Подраздел "</w:t>
      </w:r>
      <w:r w:rsidRPr="001B4265">
        <w:rPr>
          <w:rFonts w:ascii="Times New Roman" w:hAnsi="Times New Roman" w:cs="Times New Roman"/>
          <w:sz w:val="24"/>
          <w:szCs w:val="24"/>
          <w:highlight w:val="cyan"/>
        </w:rPr>
        <w:t>Основные сведения</w:t>
      </w:r>
      <w:r>
        <w:rPr>
          <w:rFonts w:ascii="Times New Roman" w:hAnsi="Times New Roman" w:cs="Times New Roman"/>
          <w:sz w:val="24"/>
          <w:szCs w:val="24"/>
        </w:rPr>
        <w:t>" должен содержать информацию:</w:t>
      </w:r>
    </w:p>
    <w:p w:rsidR="00BD024F" w:rsidRPr="001B4265" w:rsidRDefault="00C12DEB">
      <w:pPr>
        <w:widowControl w:val="0"/>
        <w:autoSpaceDE w:val="0"/>
        <w:autoSpaceDN w:val="0"/>
        <w:adjustRightInd w:val="0"/>
        <w:spacing w:after="150" w:line="240" w:lineRule="auto"/>
        <w:jc w:val="both"/>
        <w:rPr>
          <w:rFonts w:ascii="Times New Roman" w:hAnsi="Times New Roman" w:cs="Times New Roman"/>
          <w:sz w:val="24"/>
          <w:szCs w:val="24"/>
          <w:highlight w:val="cyan"/>
        </w:rPr>
      </w:pPr>
      <w:r w:rsidRPr="001B4265">
        <w:rPr>
          <w:rFonts w:ascii="Times New Roman" w:hAnsi="Times New Roman" w:cs="Times New Roman"/>
          <w:sz w:val="24"/>
          <w:szCs w:val="24"/>
          <w:highlight w:val="cyan"/>
        </w:rPr>
        <w:t>а) о полном и сокращенном (при наличии) наименовании образовательной организации;</w:t>
      </w:r>
    </w:p>
    <w:p w:rsidR="00BD024F" w:rsidRPr="001B4265" w:rsidRDefault="00C12DEB">
      <w:pPr>
        <w:widowControl w:val="0"/>
        <w:autoSpaceDE w:val="0"/>
        <w:autoSpaceDN w:val="0"/>
        <w:adjustRightInd w:val="0"/>
        <w:spacing w:after="150" w:line="240" w:lineRule="auto"/>
        <w:jc w:val="both"/>
        <w:rPr>
          <w:rFonts w:ascii="Times New Roman" w:hAnsi="Times New Roman" w:cs="Times New Roman"/>
          <w:sz w:val="24"/>
          <w:szCs w:val="24"/>
          <w:highlight w:val="cyan"/>
        </w:rPr>
      </w:pPr>
      <w:r w:rsidRPr="001B4265">
        <w:rPr>
          <w:rFonts w:ascii="Times New Roman" w:hAnsi="Times New Roman" w:cs="Times New Roman"/>
          <w:sz w:val="24"/>
          <w:szCs w:val="24"/>
          <w:highlight w:val="cyan"/>
        </w:rPr>
        <w:t>б) о дате создания образовательной организации;</w:t>
      </w:r>
    </w:p>
    <w:p w:rsidR="00BD024F" w:rsidRPr="001B4265" w:rsidRDefault="00C12DEB">
      <w:pPr>
        <w:widowControl w:val="0"/>
        <w:autoSpaceDE w:val="0"/>
        <w:autoSpaceDN w:val="0"/>
        <w:adjustRightInd w:val="0"/>
        <w:spacing w:after="150" w:line="240" w:lineRule="auto"/>
        <w:jc w:val="both"/>
        <w:rPr>
          <w:rFonts w:ascii="Times New Roman" w:hAnsi="Times New Roman" w:cs="Times New Roman"/>
          <w:sz w:val="24"/>
          <w:szCs w:val="24"/>
          <w:highlight w:val="cyan"/>
        </w:rPr>
      </w:pPr>
      <w:r w:rsidRPr="001B4265">
        <w:rPr>
          <w:rFonts w:ascii="Times New Roman" w:hAnsi="Times New Roman" w:cs="Times New Roman"/>
          <w:sz w:val="24"/>
          <w:szCs w:val="24"/>
          <w:highlight w:val="cyan"/>
        </w:rPr>
        <w:t>в) об учредителе, учредителях образовательной организации;</w:t>
      </w:r>
    </w:p>
    <w:p w:rsidR="00BD024F" w:rsidRPr="001B4265" w:rsidRDefault="00C12DEB">
      <w:pPr>
        <w:widowControl w:val="0"/>
        <w:autoSpaceDE w:val="0"/>
        <w:autoSpaceDN w:val="0"/>
        <w:adjustRightInd w:val="0"/>
        <w:spacing w:after="150" w:line="240" w:lineRule="auto"/>
        <w:jc w:val="both"/>
        <w:rPr>
          <w:rFonts w:ascii="Times New Roman" w:hAnsi="Times New Roman" w:cs="Times New Roman"/>
          <w:sz w:val="24"/>
          <w:szCs w:val="24"/>
          <w:highlight w:val="cyan"/>
        </w:rPr>
      </w:pPr>
      <w:r w:rsidRPr="001B4265">
        <w:rPr>
          <w:rFonts w:ascii="Times New Roman" w:hAnsi="Times New Roman" w:cs="Times New Roman"/>
          <w:sz w:val="24"/>
          <w:szCs w:val="24"/>
          <w:highlight w:val="cyan"/>
        </w:rPr>
        <w:lastRenderedPageBreak/>
        <w:t>г) о месте нахождения образовательной организации;</w:t>
      </w:r>
    </w:p>
    <w:p w:rsidR="00BD024F" w:rsidRPr="001B4265" w:rsidRDefault="00C12DEB">
      <w:pPr>
        <w:widowControl w:val="0"/>
        <w:autoSpaceDE w:val="0"/>
        <w:autoSpaceDN w:val="0"/>
        <w:adjustRightInd w:val="0"/>
        <w:spacing w:after="150" w:line="240" w:lineRule="auto"/>
        <w:jc w:val="both"/>
        <w:rPr>
          <w:rFonts w:ascii="Times New Roman" w:hAnsi="Times New Roman" w:cs="Times New Roman"/>
          <w:sz w:val="24"/>
          <w:szCs w:val="24"/>
          <w:highlight w:val="cyan"/>
        </w:rPr>
      </w:pPr>
      <w:proofErr w:type="spellStart"/>
      <w:r w:rsidRPr="001B4265">
        <w:rPr>
          <w:rFonts w:ascii="Times New Roman" w:hAnsi="Times New Roman" w:cs="Times New Roman"/>
          <w:sz w:val="24"/>
          <w:szCs w:val="24"/>
          <w:highlight w:val="cyan"/>
        </w:rPr>
        <w:t>д</w:t>
      </w:r>
      <w:proofErr w:type="spellEnd"/>
      <w:r w:rsidRPr="001B4265">
        <w:rPr>
          <w:rFonts w:ascii="Times New Roman" w:hAnsi="Times New Roman" w:cs="Times New Roman"/>
          <w:sz w:val="24"/>
          <w:szCs w:val="24"/>
          <w:highlight w:val="cyan"/>
        </w:rPr>
        <w:t>) о режиме и графике работы образовательной организации;</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r w:rsidRPr="001B4265">
        <w:rPr>
          <w:rFonts w:ascii="Times New Roman" w:hAnsi="Times New Roman" w:cs="Times New Roman"/>
          <w:sz w:val="24"/>
          <w:szCs w:val="24"/>
          <w:highlight w:val="cyan"/>
        </w:rPr>
        <w:t>е) о контактных телефонах и адресах электронной почты образовательной организации;</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proofErr w:type="gramStart"/>
      <w:r w:rsidRPr="001B4265">
        <w:rPr>
          <w:rFonts w:ascii="Times New Roman" w:hAnsi="Times New Roman" w:cs="Times New Roman"/>
          <w:sz w:val="24"/>
          <w:szCs w:val="24"/>
          <w:highlight w:val="cyan"/>
        </w:rPr>
        <w:t>ж) о местах осуществления образовательной деятельности</w:t>
      </w:r>
      <w:r>
        <w:rPr>
          <w:rFonts w:ascii="Times New Roman" w:hAnsi="Times New Roman" w:cs="Times New Roman"/>
          <w:sz w:val="24"/>
          <w:szCs w:val="24"/>
        </w:rPr>
        <w:t xml:space="preserve">, сведения о которых в соответствии с Федеральным законом </w:t>
      </w:r>
      <w:hyperlink r:id="rId15" w:anchor="l3" w:history="1">
        <w:r>
          <w:rPr>
            <w:rFonts w:ascii="Times New Roman" w:hAnsi="Times New Roman" w:cs="Times New Roman"/>
            <w:sz w:val="24"/>
            <w:szCs w:val="24"/>
            <w:u w:val="single"/>
          </w:rPr>
          <w:t>N 273-ФЗ</w:t>
        </w:r>
      </w:hyperlink>
      <w:r>
        <w:rPr>
          <w:rFonts w:ascii="Times New Roman" w:hAnsi="Times New Roman" w:cs="Times New Roman"/>
          <w:sz w:val="24"/>
          <w:szCs w:val="24"/>
        </w:rPr>
        <w:t xml:space="preserve"> &lt;2&gt; не включаются в соответствующую запись в реестре лицензий на осуществление образовательной деятельности, перечисленных в </w:t>
      </w:r>
      <w:hyperlink r:id="rId16" w:anchor="l7" w:history="1">
        <w:r>
          <w:rPr>
            <w:rFonts w:ascii="Times New Roman" w:hAnsi="Times New Roman" w:cs="Times New Roman"/>
            <w:sz w:val="24"/>
            <w:szCs w:val="24"/>
            <w:u w:val="single"/>
          </w:rPr>
          <w:t>Правилах</w:t>
        </w:r>
      </w:hyperlink>
      <w:r>
        <w:rPr>
          <w:rFonts w:ascii="Times New Roman" w:hAnsi="Times New Roman" w:cs="Times New Roman"/>
          <w:sz w:val="24"/>
          <w:szCs w:val="24"/>
        </w:rPr>
        <w:t xml:space="preserve"> размещения на официальном сайте образовательной организации в информационно-телекоммуникационной сети "Интернет" и обновления информации об образовательной организации, утвержденных постановлением Правительства Российской Федерации от 20 октября 2021 г. N 1802</w:t>
      </w:r>
      <w:proofErr w:type="gramEnd"/>
      <w:r>
        <w:rPr>
          <w:rFonts w:ascii="Times New Roman" w:hAnsi="Times New Roman" w:cs="Times New Roman"/>
          <w:sz w:val="24"/>
          <w:szCs w:val="24"/>
        </w:rPr>
        <w:t xml:space="preserve"> (далее - Правила N 1802) &lt;3&gt;, в виде адреса места нахождения;</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 xml:space="preserve">&lt;2&gt; </w:t>
      </w:r>
      <w:hyperlink r:id="rId17" w:anchor="l7673" w:history="1">
        <w:r>
          <w:rPr>
            <w:rFonts w:ascii="Times New Roman" w:hAnsi="Times New Roman" w:cs="Times New Roman"/>
            <w:sz w:val="24"/>
            <w:szCs w:val="24"/>
            <w:u w:val="single"/>
          </w:rPr>
          <w:t>Часть 4</w:t>
        </w:r>
      </w:hyperlink>
      <w:r>
        <w:rPr>
          <w:rFonts w:ascii="Times New Roman" w:hAnsi="Times New Roman" w:cs="Times New Roman"/>
          <w:sz w:val="24"/>
          <w:szCs w:val="24"/>
        </w:rPr>
        <w:t xml:space="preserve"> статьи 91 Федерального закона N 273-ФЗ.</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 xml:space="preserve">&lt;3&gt; </w:t>
      </w:r>
      <w:hyperlink r:id="rId18" w:anchor="l20" w:history="1">
        <w:r>
          <w:rPr>
            <w:rFonts w:ascii="Times New Roman" w:hAnsi="Times New Roman" w:cs="Times New Roman"/>
            <w:sz w:val="24"/>
            <w:szCs w:val="24"/>
            <w:u w:val="single"/>
          </w:rPr>
          <w:t>Пункт 12</w:t>
        </w:r>
      </w:hyperlink>
      <w:r>
        <w:rPr>
          <w:rFonts w:ascii="Times New Roman" w:hAnsi="Times New Roman" w:cs="Times New Roman"/>
          <w:sz w:val="24"/>
          <w:szCs w:val="24"/>
        </w:rPr>
        <w:t xml:space="preserve"> Правил N 1802.</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proofErr w:type="spellStart"/>
      <w:r w:rsidRPr="001B4265">
        <w:rPr>
          <w:rFonts w:ascii="Times New Roman" w:hAnsi="Times New Roman" w:cs="Times New Roman"/>
          <w:sz w:val="24"/>
          <w:szCs w:val="24"/>
          <w:highlight w:val="cyan"/>
        </w:rPr>
        <w:t>з</w:t>
      </w:r>
      <w:proofErr w:type="spellEnd"/>
      <w:r w:rsidRPr="001B4265">
        <w:rPr>
          <w:rFonts w:ascii="Times New Roman" w:hAnsi="Times New Roman" w:cs="Times New Roman"/>
          <w:sz w:val="24"/>
          <w:szCs w:val="24"/>
          <w:highlight w:val="cyan"/>
        </w:rPr>
        <w:t>) о лицензии на осуществление образовательной деятельности (выписке из реестра лицензий на осуществление образовательной деятельности)</w:t>
      </w:r>
      <w:r>
        <w:rPr>
          <w:rFonts w:ascii="Times New Roman" w:hAnsi="Times New Roman" w:cs="Times New Roman"/>
          <w:sz w:val="24"/>
          <w:szCs w:val="24"/>
        </w:rPr>
        <w:t>;</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proofErr w:type="gramStart"/>
      <w:r w:rsidRPr="001B4265">
        <w:rPr>
          <w:rFonts w:ascii="Times New Roman" w:hAnsi="Times New Roman" w:cs="Times New Roman"/>
          <w:sz w:val="24"/>
          <w:szCs w:val="24"/>
          <w:highlight w:val="cyan"/>
        </w:rPr>
        <w:t>и) о наличии или об отсутствии государственной аккредитации образовательной деятельности по реализуемым образовательным программам</w:t>
      </w:r>
      <w:r>
        <w:rPr>
          <w:rFonts w:ascii="Times New Roman" w:hAnsi="Times New Roman" w:cs="Times New Roman"/>
          <w:sz w:val="24"/>
          <w:szCs w:val="24"/>
        </w:rPr>
        <w:t>, за исключением образовательных программ дошкольного образования, программ подготовки научных и научно-педагогических кадров в аспирантуре (адъюнктуре), образовательных программ, реализуемых в соответствии с федеральным государственным образовательным стандартом образования обучающихся с нарушением интеллекта, основных программ профессионального обучения, дополнительных образовательных программ (выписке из государственной информационной системы "Реестр организаций, осуществляющих образовательную</w:t>
      </w:r>
      <w:proofErr w:type="gramEnd"/>
      <w:r>
        <w:rPr>
          <w:rFonts w:ascii="Times New Roman" w:hAnsi="Times New Roman" w:cs="Times New Roman"/>
          <w:sz w:val="24"/>
          <w:szCs w:val="24"/>
        </w:rPr>
        <w:t xml:space="preserve"> деятельность по имеющим государственную аккредитацию образовательным программам &lt;4&gt;).</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proofErr w:type="gramStart"/>
      <w:r>
        <w:rPr>
          <w:rFonts w:ascii="Times New Roman" w:hAnsi="Times New Roman" w:cs="Times New Roman"/>
          <w:sz w:val="24"/>
          <w:szCs w:val="24"/>
        </w:rPr>
        <w:t>&lt;4&gt; Постановление Правительства Российской Федерации от 10 апреля 2023 г. N 577 "Об утверждении Правил формирования и ведения государственной информационной системы "Реестр организаций, осуществляющих образовательную деятельность по имеющим государственную аккредитацию образовательным программам" и о признании утратившим силу постановления Правительства Российской Федерации от 24 мая 2013 г. N 438".</w:t>
      </w:r>
      <w:proofErr w:type="gramEnd"/>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 xml:space="preserve">8. Подраздел </w:t>
      </w:r>
      <w:r w:rsidRPr="001B4265">
        <w:rPr>
          <w:rFonts w:ascii="Times New Roman" w:hAnsi="Times New Roman" w:cs="Times New Roman"/>
          <w:sz w:val="24"/>
          <w:szCs w:val="24"/>
          <w:highlight w:val="green"/>
        </w:rPr>
        <w:t>"Структура и органы управления образовательной организацией"</w:t>
      </w:r>
      <w:r>
        <w:rPr>
          <w:rFonts w:ascii="Times New Roman" w:hAnsi="Times New Roman" w:cs="Times New Roman"/>
          <w:sz w:val="24"/>
          <w:szCs w:val="24"/>
        </w:rPr>
        <w:t xml:space="preserve"> должен содержать информацию:</w:t>
      </w:r>
    </w:p>
    <w:p w:rsidR="00BD024F" w:rsidRPr="001B4265" w:rsidRDefault="00C12DEB">
      <w:pPr>
        <w:widowControl w:val="0"/>
        <w:autoSpaceDE w:val="0"/>
        <w:autoSpaceDN w:val="0"/>
        <w:adjustRightInd w:val="0"/>
        <w:spacing w:after="150" w:line="240" w:lineRule="auto"/>
        <w:jc w:val="both"/>
        <w:rPr>
          <w:rFonts w:ascii="Times New Roman" w:hAnsi="Times New Roman" w:cs="Times New Roman"/>
          <w:sz w:val="24"/>
          <w:szCs w:val="24"/>
          <w:highlight w:val="green"/>
        </w:rPr>
      </w:pPr>
      <w:r w:rsidRPr="001B4265">
        <w:rPr>
          <w:rFonts w:ascii="Times New Roman" w:hAnsi="Times New Roman" w:cs="Times New Roman"/>
          <w:sz w:val="24"/>
          <w:szCs w:val="24"/>
          <w:highlight w:val="green"/>
        </w:rPr>
        <w:t>а) о наименовании структурного подразделения (органа управления);</w:t>
      </w:r>
    </w:p>
    <w:p w:rsidR="00BD024F" w:rsidRPr="001B4265" w:rsidRDefault="00C12DEB">
      <w:pPr>
        <w:widowControl w:val="0"/>
        <w:autoSpaceDE w:val="0"/>
        <w:autoSpaceDN w:val="0"/>
        <w:adjustRightInd w:val="0"/>
        <w:spacing w:after="150" w:line="240" w:lineRule="auto"/>
        <w:jc w:val="both"/>
        <w:rPr>
          <w:rFonts w:ascii="Times New Roman" w:hAnsi="Times New Roman" w:cs="Times New Roman"/>
          <w:sz w:val="24"/>
          <w:szCs w:val="24"/>
          <w:highlight w:val="green"/>
        </w:rPr>
      </w:pPr>
      <w:r w:rsidRPr="001B4265">
        <w:rPr>
          <w:rFonts w:ascii="Times New Roman" w:hAnsi="Times New Roman" w:cs="Times New Roman"/>
          <w:sz w:val="24"/>
          <w:szCs w:val="24"/>
          <w:highlight w:val="green"/>
        </w:rPr>
        <w:t>б) о фамилиях, именах, отчествах (при наличии) и должности руководителей структурных подразделений;</w:t>
      </w:r>
    </w:p>
    <w:p w:rsidR="00BD024F" w:rsidRPr="001B4265" w:rsidRDefault="00C12DEB">
      <w:pPr>
        <w:widowControl w:val="0"/>
        <w:autoSpaceDE w:val="0"/>
        <w:autoSpaceDN w:val="0"/>
        <w:adjustRightInd w:val="0"/>
        <w:spacing w:after="150" w:line="240" w:lineRule="auto"/>
        <w:jc w:val="both"/>
        <w:rPr>
          <w:rFonts w:ascii="Times New Roman" w:hAnsi="Times New Roman" w:cs="Times New Roman"/>
          <w:sz w:val="24"/>
          <w:szCs w:val="24"/>
          <w:highlight w:val="green"/>
        </w:rPr>
      </w:pPr>
      <w:r w:rsidRPr="001B4265">
        <w:rPr>
          <w:rFonts w:ascii="Times New Roman" w:hAnsi="Times New Roman" w:cs="Times New Roman"/>
          <w:sz w:val="24"/>
          <w:szCs w:val="24"/>
          <w:highlight w:val="green"/>
        </w:rPr>
        <w:t>в) о месте нахождения структурных подразделений;</w:t>
      </w:r>
    </w:p>
    <w:p w:rsidR="00BD024F" w:rsidRPr="001B4265" w:rsidRDefault="00C12DEB">
      <w:pPr>
        <w:widowControl w:val="0"/>
        <w:autoSpaceDE w:val="0"/>
        <w:autoSpaceDN w:val="0"/>
        <w:adjustRightInd w:val="0"/>
        <w:spacing w:after="150" w:line="240" w:lineRule="auto"/>
        <w:jc w:val="both"/>
        <w:rPr>
          <w:rFonts w:ascii="Times New Roman" w:hAnsi="Times New Roman" w:cs="Times New Roman"/>
          <w:sz w:val="24"/>
          <w:szCs w:val="24"/>
          <w:highlight w:val="green"/>
        </w:rPr>
      </w:pPr>
      <w:r w:rsidRPr="001B4265">
        <w:rPr>
          <w:rFonts w:ascii="Times New Roman" w:hAnsi="Times New Roman" w:cs="Times New Roman"/>
          <w:sz w:val="24"/>
          <w:szCs w:val="24"/>
          <w:highlight w:val="green"/>
        </w:rPr>
        <w:t>г) об адресах официальных сайтов в сети "Интернет" структурных подразделений (при наличии);</w:t>
      </w:r>
    </w:p>
    <w:p w:rsidR="00BD024F" w:rsidRPr="001B4265" w:rsidRDefault="00C12DEB">
      <w:pPr>
        <w:widowControl w:val="0"/>
        <w:autoSpaceDE w:val="0"/>
        <w:autoSpaceDN w:val="0"/>
        <w:adjustRightInd w:val="0"/>
        <w:spacing w:after="150" w:line="240" w:lineRule="auto"/>
        <w:jc w:val="both"/>
        <w:rPr>
          <w:rFonts w:ascii="Times New Roman" w:hAnsi="Times New Roman" w:cs="Times New Roman"/>
          <w:sz w:val="24"/>
          <w:szCs w:val="24"/>
          <w:highlight w:val="green"/>
        </w:rPr>
      </w:pPr>
      <w:proofErr w:type="spellStart"/>
      <w:r w:rsidRPr="001B4265">
        <w:rPr>
          <w:rFonts w:ascii="Times New Roman" w:hAnsi="Times New Roman" w:cs="Times New Roman"/>
          <w:sz w:val="24"/>
          <w:szCs w:val="24"/>
          <w:highlight w:val="green"/>
        </w:rPr>
        <w:t>д</w:t>
      </w:r>
      <w:proofErr w:type="spellEnd"/>
      <w:r w:rsidRPr="001B4265">
        <w:rPr>
          <w:rFonts w:ascii="Times New Roman" w:hAnsi="Times New Roman" w:cs="Times New Roman"/>
          <w:sz w:val="24"/>
          <w:szCs w:val="24"/>
          <w:highlight w:val="green"/>
        </w:rPr>
        <w:t>) об адресах электронной почты структурных подразделений (при наличии);</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r w:rsidRPr="001B4265">
        <w:rPr>
          <w:rFonts w:ascii="Times New Roman" w:hAnsi="Times New Roman" w:cs="Times New Roman"/>
          <w:sz w:val="24"/>
          <w:szCs w:val="24"/>
          <w:highlight w:val="green"/>
        </w:rPr>
        <w:t>е) о наличии положений о структурных подразделениях (об органах управления) с</w:t>
      </w:r>
      <w:r>
        <w:rPr>
          <w:rFonts w:ascii="Times New Roman" w:hAnsi="Times New Roman" w:cs="Times New Roman"/>
          <w:sz w:val="24"/>
          <w:szCs w:val="24"/>
        </w:rPr>
        <w:t xml:space="preserve"> </w:t>
      </w:r>
      <w:r w:rsidRPr="001B4265">
        <w:rPr>
          <w:rFonts w:ascii="Times New Roman" w:hAnsi="Times New Roman" w:cs="Times New Roman"/>
          <w:sz w:val="24"/>
          <w:szCs w:val="24"/>
          <w:highlight w:val="green"/>
        </w:rPr>
        <w:t xml:space="preserve">приложением указанных положений в виде электронных документов, подписанных простой электронной подписью в соответствии с Федеральным законом </w:t>
      </w:r>
      <w:hyperlink r:id="rId19" w:anchor="l0" w:history="1">
        <w:r w:rsidRPr="001B4265">
          <w:rPr>
            <w:rFonts w:ascii="Times New Roman" w:hAnsi="Times New Roman" w:cs="Times New Roman"/>
            <w:sz w:val="24"/>
            <w:szCs w:val="24"/>
            <w:highlight w:val="green"/>
            <w:u w:val="single"/>
          </w:rPr>
          <w:t>от 6 апреля 2011 г. N 63-ФЗ</w:t>
        </w:r>
      </w:hyperlink>
      <w:r w:rsidRPr="001B4265">
        <w:rPr>
          <w:rFonts w:ascii="Times New Roman" w:hAnsi="Times New Roman" w:cs="Times New Roman"/>
          <w:sz w:val="24"/>
          <w:szCs w:val="24"/>
          <w:highlight w:val="green"/>
        </w:rPr>
        <w:t xml:space="preserve"> </w:t>
      </w:r>
      <w:r w:rsidRPr="001B4265">
        <w:rPr>
          <w:rFonts w:ascii="Times New Roman" w:hAnsi="Times New Roman" w:cs="Times New Roman"/>
          <w:sz w:val="24"/>
          <w:szCs w:val="24"/>
          <w:highlight w:val="green"/>
        </w:rPr>
        <w:lastRenderedPageBreak/>
        <w:t>"Об электронной подписи" (далее соответственно - электронный документ, Федеральный закон N 63-ФЗ).</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9. В подразделе "</w:t>
      </w:r>
      <w:r w:rsidRPr="001B4265">
        <w:rPr>
          <w:rFonts w:ascii="Times New Roman" w:hAnsi="Times New Roman" w:cs="Times New Roman"/>
          <w:sz w:val="24"/>
          <w:szCs w:val="24"/>
          <w:highlight w:val="magenta"/>
        </w:rPr>
        <w:t>Документы</w:t>
      </w:r>
      <w:r>
        <w:rPr>
          <w:rFonts w:ascii="Times New Roman" w:hAnsi="Times New Roman" w:cs="Times New Roman"/>
          <w:sz w:val="24"/>
          <w:szCs w:val="24"/>
        </w:rPr>
        <w:t>" должны быть размещены копии следующих документов или электронные документы:</w:t>
      </w:r>
    </w:p>
    <w:p w:rsidR="00BD024F" w:rsidRPr="001B4265" w:rsidRDefault="00C12DEB">
      <w:pPr>
        <w:widowControl w:val="0"/>
        <w:autoSpaceDE w:val="0"/>
        <w:autoSpaceDN w:val="0"/>
        <w:adjustRightInd w:val="0"/>
        <w:spacing w:after="150" w:line="240" w:lineRule="auto"/>
        <w:jc w:val="both"/>
        <w:rPr>
          <w:rFonts w:ascii="Times New Roman" w:hAnsi="Times New Roman" w:cs="Times New Roman"/>
          <w:sz w:val="24"/>
          <w:szCs w:val="24"/>
          <w:highlight w:val="magenta"/>
        </w:rPr>
      </w:pPr>
      <w:r w:rsidRPr="001B4265">
        <w:rPr>
          <w:rFonts w:ascii="Times New Roman" w:hAnsi="Times New Roman" w:cs="Times New Roman"/>
          <w:sz w:val="24"/>
          <w:szCs w:val="24"/>
          <w:highlight w:val="magenta"/>
        </w:rPr>
        <w:t>а) устав образовательной организации;</w:t>
      </w:r>
    </w:p>
    <w:p w:rsidR="00BD024F" w:rsidRPr="001B4265" w:rsidRDefault="00C12DEB">
      <w:pPr>
        <w:widowControl w:val="0"/>
        <w:autoSpaceDE w:val="0"/>
        <w:autoSpaceDN w:val="0"/>
        <w:adjustRightInd w:val="0"/>
        <w:spacing w:after="150" w:line="240" w:lineRule="auto"/>
        <w:jc w:val="both"/>
        <w:rPr>
          <w:rFonts w:ascii="Times New Roman" w:hAnsi="Times New Roman" w:cs="Times New Roman"/>
          <w:sz w:val="24"/>
          <w:szCs w:val="24"/>
          <w:highlight w:val="magenta"/>
        </w:rPr>
      </w:pPr>
      <w:r w:rsidRPr="001B4265">
        <w:rPr>
          <w:rFonts w:ascii="Times New Roman" w:hAnsi="Times New Roman" w:cs="Times New Roman"/>
          <w:sz w:val="24"/>
          <w:szCs w:val="24"/>
          <w:highlight w:val="magenta"/>
        </w:rPr>
        <w:t xml:space="preserve">б) правила внутреннего распорядка </w:t>
      </w:r>
      <w:proofErr w:type="gramStart"/>
      <w:r w:rsidRPr="001B4265">
        <w:rPr>
          <w:rFonts w:ascii="Times New Roman" w:hAnsi="Times New Roman" w:cs="Times New Roman"/>
          <w:sz w:val="24"/>
          <w:szCs w:val="24"/>
          <w:highlight w:val="magenta"/>
        </w:rPr>
        <w:t>обучающихся</w:t>
      </w:r>
      <w:proofErr w:type="gramEnd"/>
      <w:r w:rsidRPr="001B4265">
        <w:rPr>
          <w:rFonts w:ascii="Times New Roman" w:hAnsi="Times New Roman" w:cs="Times New Roman"/>
          <w:sz w:val="24"/>
          <w:szCs w:val="24"/>
          <w:highlight w:val="magenta"/>
        </w:rPr>
        <w:t>;</w:t>
      </w:r>
    </w:p>
    <w:p w:rsidR="00BD024F" w:rsidRPr="001B4265" w:rsidRDefault="00C12DEB">
      <w:pPr>
        <w:widowControl w:val="0"/>
        <w:autoSpaceDE w:val="0"/>
        <w:autoSpaceDN w:val="0"/>
        <w:adjustRightInd w:val="0"/>
        <w:spacing w:after="150" w:line="240" w:lineRule="auto"/>
        <w:jc w:val="both"/>
        <w:rPr>
          <w:rFonts w:ascii="Times New Roman" w:hAnsi="Times New Roman" w:cs="Times New Roman"/>
          <w:sz w:val="24"/>
          <w:szCs w:val="24"/>
          <w:highlight w:val="magenta"/>
        </w:rPr>
      </w:pPr>
      <w:r w:rsidRPr="001B4265">
        <w:rPr>
          <w:rFonts w:ascii="Times New Roman" w:hAnsi="Times New Roman" w:cs="Times New Roman"/>
          <w:sz w:val="24"/>
          <w:szCs w:val="24"/>
          <w:highlight w:val="magenta"/>
        </w:rPr>
        <w:t>в) правила внутреннего трудового распорядка;</w:t>
      </w:r>
    </w:p>
    <w:p w:rsidR="00BD024F" w:rsidRPr="001B4265" w:rsidRDefault="00C12DEB">
      <w:pPr>
        <w:widowControl w:val="0"/>
        <w:autoSpaceDE w:val="0"/>
        <w:autoSpaceDN w:val="0"/>
        <w:adjustRightInd w:val="0"/>
        <w:spacing w:after="150" w:line="240" w:lineRule="auto"/>
        <w:jc w:val="both"/>
        <w:rPr>
          <w:rFonts w:ascii="Times New Roman" w:hAnsi="Times New Roman" w:cs="Times New Roman"/>
          <w:sz w:val="24"/>
          <w:szCs w:val="24"/>
          <w:highlight w:val="magenta"/>
        </w:rPr>
      </w:pPr>
      <w:r w:rsidRPr="001B4265">
        <w:rPr>
          <w:rFonts w:ascii="Times New Roman" w:hAnsi="Times New Roman" w:cs="Times New Roman"/>
          <w:sz w:val="24"/>
          <w:szCs w:val="24"/>
          <w:highlight w:val="magenta"/>
        </w:rPr>
        <w:t>г) коллективный договор (при наличии);</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proofErr w:type="spellStart"/>
      <w:r w:rsidRPr="001B4265">
        <w:rPr>
          <w:rFonts w:ascii="Times New Roman" w:hAnsi="Times New Roman" w:cs="Times New Roman"/>
          <w:sz w:val="24"/>
          <w:szCs w:val="24"/>
          <w:highlight w:val="magenta"/>
        </w:rPr>
        <w:t>д</w:t>
      </w:r>
      <w:proofErr w:type="spellEnd"/>
      <w:r w:rsidRPr="001B4265">
        <w:rPr>
          <w:rFonts w:ascii="Times New Roman" w:hAnsi="Times New Roman" w:cs="Times New Roman"/>
          <w:sz w:val="24"/>
          <w:szCs w:val="24"/>
          <w:highlight w:val="magenta"/>
        </w:rPr>
        <w:t>) локальные нормативные акты образовательной организации по основным вопросам организации и осуществления образовательной деятельности, предусмотренные</w:t>
      </w:r>
      <w:r>
        <w:rPr>
          <w:rFonts w:ascii="Times New Roman" w:hAnsi="Times New Roman" w:cs="Times New Roman"/>
          <w:sz w:val="24"/>
          <w:szCs w:val="24"/>
        </w:rPr>
        <w:t xml:space="preserve"> Федеральным законом </w:t>
      </w:r>
      <w:hyperlink r:id="rId20" w:anchor="l3" w:history="1">
        <w:r>
          <w:rPr>
            <w:rFonts w:ascii="Times New Roman" w:hAnsi="Times New Roman" w:cs="Times New Roman"/>
            <w:sz w:val="24"/>
            <w:szCs w:val="24"/>
            <w:u w:val="single"/>
          </w:rPr>
          <w:t>N 273-ФЗ</w:t>
        </w:r>
      </w:hyperlink>
      <w:r>
        <w:rPr>
          <w:rFonts w:ascii="Times New Roman" w:hAnsi="Times New Roman" w:cs="Times New Roman"/>
          <w:sz w:val="24"/>
          <w:szCs w:val="24"/>
        </w:rPr>
        <w:t xml:space="preserve"> &lt;5&gt;;</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 xml:space="preserve">&lt;5&gt; </w:t>
      </w:r>
      <w:hyperlink r:id="rId21" w:anchor="l422" w:history="1">
        <w:r>
          <w:rPr>
            <w:rFonts w:ascii="Times New Roman" w:hAnsi="Times New Roman" w:cs="Times New Roman"/>
            <w:sz w:val="24"/>
            <w:szCs w:val="24"/>
            <w:u w:val="single"/>
          </w:rPr>
          <w:t>Часть 2</w:t>
        </w:r>
      </w:hyperlink>
      <w:r>
        <w:rPr>
          <w:rFonts w:ascii="Times New Roman" w:hAnsi="Times New Roman" w:cs="Times New Roman"/>
          <w:sz w:val="24"/>
          <w:szCs w:val="24"/>
        </w:rPr>
        <w:t xml:space="preserve"> статьи 30 Федерального закона N 273-ФЗ.</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r w:rsidRPr="001B4265">
        <w:rPr>
          <w:rFonts w:ascii="Times New Roman" w:hAnsi="Times New Roman" w:cs="Times New Roman"/>
          <w:sz w:val="24"/>
          <w:szCs w:val="24"/>
          <w:highlight w:val="magenta"/>
        </w:rPr>
        <w:t xml:space="preserve">е) отчет о результатах </w:t>
      </w:r>
      <w:proofErr w:type="spellStart"/>
      <w:r w:rsidRPr="001B4265">
        <w:rPr>
          <w:rFonts w:ascii="Times New Roman" w:hAnsi="Times New Roman" w:cs="Times New Roman"/>
          <w:sz w:val="24"/>
          <w:szCs w:val="24"/>
          <w:highlight w:val="magenta"/>
        </w:rPr>
        <w:t>самообследования</w:t>
      </w:r>
      <w:proofErr w:type="spellEnd"/>
      <w:r w:rsidRPr="001B4265">
        <w:rPr>
          <w:rFonts w:ascii="Times New Roman" w:hAnsi="Times New Roman" w:cs="Times New Roman"/>
          <w:sz w:val="24"/>
          <w:szCs w:val="24"/>
          <w:highlight w:val="magenta"/>
        </w:rPr>
        <w:t>;</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ж</w:t>
      </w:r>
      <w:r w:rsidRPr="001B4265">
        <w:rPr>
          <w:rFonts w:ascii="Times New Roman" w:hAnsi="Times New Roman" w:cs="Times New Roman"/>
          <w:sz w:val="24"/>
          <w:szCs w:val="24"/>
          <w:highlight w:val="magenta"/>
        </w:rPr>
        <w:t>) предписания органов, осуществляющих государственный контроль (надзор) в сфере образования, отчетов об исполнении таких предписаний (до подтверждения органом, осуществляющим государственный контроль (надзор) в сфере образования, исполнения предписания или признания его недействительным в установленном законом порядке &lt;6&gt;) (при наличии).</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 xml:space="preserve">&lt;6&gt; </w:t>
      </w:r>
      <w:hyperlink r:id="rId22" w:anchor="l24" w:history="1">
        <w:r>
          <w:rPr>
            <w:rFonts w:ascii="Times New Roman" w:hAnsi="Times New Roman" w:cs="Times New Roman"/>
            <w:sz w:val="24"/>
            <w:szCs w:val="24"/>
            <w:u w:val="single"/>
          </w:rPr>
          <w:t>Пункт 15</w:t>
        </w:r>
      </w:hyperlink>
      <w:r>
        <w:rPr>
          <w:rFonts w:ascii="Times New Roman" w:hAnsi="Times New Roman" w:cs="Times New Roman"/>
          <w:sz w:val="24"/>
          <w:szCs w:val="24"/>
        </w:rPr>
        <w:t xml:space="preserve"> Правил N 1802.</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10. Подраздел "</w:t>
      </w:r>
      <w:r w:rsidRPr="001B4265">
        <w:rPr>
          <w:rFonts w:ascii="Times New Roman" w:hAnsi="Times New Roman" w:cs="Times New Roman"/>
          <w:color w:val="00B0F0"/>
          <w:sz w:val="24"/>
          <w:szCs w:val="24"/>
        </w:rPr>
        <w:t>Образование</w:t>
      </w:r>
      <w:r>
        <w:rPr>
          <w:rFonts w:ascii="Times New Roman" w:hAnsi="Times New Roman" w:cs="Times New Roman"/>
          <w:sz w:val="24"/>
          <w:szCs w:val="24"/>
        </w:rPr>
        <w:t>" должен содержать следующую информацию:</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proofErr w:type="gramStart"/>
      <w:r>
        <w:rPr>
          <w:rFonts w:ascii="Times New Roman" w:hAnsi="Times New Roman" w:cs="Times New Roman"/>
          <w:sz w:val="24"/>
          <w:szCs w:val="24"/>
        </w:rPr>
        <w:t xml:space="preserve">1) </w:t>
      </w:r>
      <w:r w:rsidRPr="001B4265">
        <w:rPr>
          <w:rFonts w:ascii="Times New Roman" w:hAnsi="Times New Roman" w:cs="Times New Roman"/>
          <w:color w:val="00B0F0"/>
          <w:sz w:val="24"/>
          <w:szCs w:val="24"/>
        </w:rPr>
        <w:t>о реализуемых образовательных программах с указанием учебных предметов, курсов, дисциплин (модулей), практики, предусмотренных соответствующей образовательной программой (за исключением образовательных программ дошкольного образования), представляемую в виде образовательной программы в форме электронного документа или в виде активных ссылок, непосредственный переход по которым позволяет получить доступ к страницам Сайта, содержащим отдельные компоненты образовательной программы &lt;7&gt;, с указанием для каждой из них следующей</w:t>
      </w:r>
      <w:proofErr w:type="gramEnd"/>
      <w:r w:rsidRPr="001B4265">
        <w:rPr>
          <w:rFonts w:ascii="Times New Roman" w:hAnsi="Times New Roman" w:cs="Times New Roman"/>
          <w:color w:val="00B0F0"/>
          <w:sz w:val="24"/>
          <w:szCs w:val="24"/>
        </w:rPr>
        <w:t xml:space="preserve"> информации:</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 xml:space="preserve">&lt;7&gt; </w:t>
      </w:r>
      <w:hyperlink r:id="rId23" w:anchor="l23" w:history="1">
        <w:r>
          <w:rPr>
            <w:rFonts w:ascii="Times New Roman" w:hAnsi="Times New Roman" w:cs="Times New Roman"/>
            <w:sz w:val="24"/>
            <w:szCs w:val="24"/>
            <w:u w:val="single"/>
          </w:rPr>
          <w:t>Пункт 9</w:t>
        </w:r>
      </w:hyperlink>
      <w:r>
        <w:rPr>
          <w:rFonts w:ascii="Times New Roman" w:hAnsi="Times New Roman" w:cs="Times New Roman"/>
          <w:sz w:val="24"/>
          <w:szCs w:val="24"/>
        </w:rPr>
        <w:t xml:space="preserve"> статьи 2 Федерального закона N 273-ФЗ.</w:t>
      </w:r>
    </w:p>
    <w:p w:rsidR="00BD024F" w:rsidRPr="000A1CB1" w:rsidRDefault="00C12DEB">
      <w:pPr>
        <w:widowControl w:val="0"/>
        <w:autoSpaceDE w:val="0"/>
        <w:autoSpaceDN w:val="0"/>
        <w:adjustRightInd w:val="0"/>
        <w:spacing w:after="150" w:line="240" w:lineRule="auto"/>
        <w:jc w:val="both"/>
        <w:rPr>
          <w:rFonts w:ascii="Times New Roman" w:hAnsi="Times New Roman" w:cs="Times New Roman"/>
          <w:color w:val="00B0F0"/>
          <w:sz w:val="24"/>
          <w:szCs w:val="24"/>
        </w:rPr>
      </w:pPr>
      <w:r w:rsidRPr="000A1CB1">
        <w:rPr>
          <w:rFonts w:ascii="Times New Roman" w:hAnsi="Times New Roman" w:cs="Times New Roman"/>
          <w:color w:val="00B0F0"/>
          <w:sz w:val="24"/>
          <w:szCs w:val="24"/>
        </w:rPr>
        <w:t>а) об уровне общего или профессионального образования, о наименовании образовательной программы (для общеобразовательных программ);</w:t>
      </w:r>
    </w:p>
    <w:p w:rsidR="00BD024F" w:rsidRPr="000A1CB1" w:rsidRDefault="00C12DEB">
      <w:pPr>
        <w:widowControl w:val="0"/>
        <w:autoSpaceDE w:val="0"/>
        <w:autoSpaceDN w:val="0"/>
        <w:adjustRightInd w:val="0"/>
        <w:spacing w:after="150" w:line="240" w:lineRule="auto"/>
        <w:jc w:val="both"/>
        <w:rPr>
          <w:rFonts w:ascii="Times New Roman" w:hAnsi="Times New Roman" w:cs="Times New Roman"/>
          <w:color w:val="00B0F0"/>
          <w:sz w:val="24"/>
          <w:szCs w:val="24"/>
        </w:rPr>
      </w:pPr>
      <w:r w:rsidRPr="000A1CB1">
        <w:rPr>
          <w:rFonts w:ascii="Times New Roman" w:hAnsi="Times New Roman" w:cs="Times New Roman"/>
          <w:color w:val="00B0F0"/>
          <w:sz w:val="24"/>
          <w:szCs w:val="24"/>
        </w:rPr>
        <w:t>б) о форме обучения (за исключением образовательных программ дошкольного образования);</w:t>
      </w:r>
    </w:p>
    <w:p w:rsidR="00BD024F" w:rsidRPr="000A1CB1" w:rsidRDefault="00C12DEB">
      <w:pPr>
        <w:widowControl w:val="0"/>
        <w:autoSpaceDE w:val="0"/>
        <w:autoSpaceDN w:val="0"/>
        <w:adjustRightInd w:val="0"/>
        <w:spacing w:after="150" w:line="240" w:lineRule="auto"/>
        <w:jc w:val="both"/>
        <w:rPr>
          <w:rFonts w:ascii="Times New Roman" w:hAnsi="Times New Roman" w:cs="Times New Roman"/>
          <w:color w:val="00B0F0"/>
          <w:sz w:val="24"/>
          <w:szCs w:val="24"/>
        </w:rPr>
      </w:pPr>
      <w:r w:rsidRPr="000A1CB1">
        <w:rPr>
          <w:rFonts w:ascii="Times New Roman" w:hAnsi="Times New Roman" w:cs="Times New Roman"/>
          <w:color w:val="00B0F0"/>
          <w:sz w:val="24"/>
          <w:szCs w:val="24"/>
        </w:rPr>
        <w:t xml:space="preserve">в) о нормативном сроке обучения, коде и наименовании профессии, специальности (специальностей), направления (направлений) подготовки или укрупненной группе профессий, специальностей и направлений подготовки (для образовательных программ высшего образования по программам </w:t>
      </w:r>
      <w:proofErr w:type="spellStart"/>
      <w:r w:rsidRPr="000A1CB1">
        <w:rPr>
          <w:rFonts w:ascii="Times New Roman" w:hAnsi="Times New Roman" w:cs="Times New Roman"/>
          <w:color w:val="00B0F0"/>
          <w:sz w:val="24"/>
          <w:szCs w:val="24"/>
        </w:rPr>
        <w:t>бакалавриата</w:t>
      </w:r>
      <w:proofErr w:type="spellEnd"/>
      <w:r w:rsidRPr="000A1CB1">
        <w:rPr>
          <w:rFonts w:ascii="Times New Roman" w:hAnsi="Times New Roman" w:cs="Times New Roman"/>
          <w:color w:val="00B0F0"/>
          <w:sz w:val="24"/>
          <w:szCs w:val="24"/>
        </w:rPr>
        <w:t xml:space="preserve">, программам </w:t>
      </w:r>
      <w:proofErr w:type="spellStart"/>
      <w:r w:rsidRPr="000A1CB1">
        <w:rPr>
          <w:rFonts w:ascii="Times New Roman" w:hAnsi="Times New Roman" w:cs="Times New Roman"/>
          <w:color w:val="00B0F0"/>
          <w:sz w:val="24"/>
          <w:szCs w:val="24"/>
        </w:rPr>
        <w:t>специалитета</w:t>
      </w:r>
      <w:proofErr w:type="spellEnd"/>
      <w:r w:rsidRPr="000A1CB1">
        <w:rPr>
          <w:rFonts w:ascii="Times New Roman" w:hAnsi="Times New Roman" w:cs="Times New Roman"/>
          <w:color w:val="00B0F0"/>
          <w:sz w:val="24"/>
          <w:szCs w:val="24"/>
        </w:rPr>
        <w:t xml:space="preserve">, программам магистратуры, программам ординатуры и программам </w:t>
      </w:r>
      <w:proofErr w:type="spellStart"/>
      <w:r w:rsidRPr="000A1CB1">
        <w:rPr>
          <w:rFonts w:ascii="Times New Roman" w:hAnsi="Times New Roman" w:cs="Times New Roman"/>
          <w:color w:val="00B0F0"/>
          <w:sz w:val="24"/>
          <w:szCs w:val="24"/>
        </w:rPr>
        <w:t>ассистентуры-стажировки</w:t>
      </w:r>
      <w:proofErr w:type="spellEnd"/>
      <w:r w:rsidRPr="000A1CB1">
        <w:rPr>
          <w:rFonts w:ascii="Times New Roman" w:hAnsi="Times New Roman" w:cs="Times New Roman"/>
          <w:color w:val="00B0F0"/>
          <w:sz w:val="24"/>
          <w:szCs w:val="24"/>
        </w:rPr>
        <w:t>);</w:t>
      </w:r>
    </w:p>
    <w:p w:rsidR="00BD024F" w:rsidRPr="000A1CB1" w:rsidRDefault="00C12DEB">
      <w:pPr>
        <w:widowControl w:val="0"/>
        <w:autoSpaceDE w:val="0"/>
        <w:autoSpaceDN w:val="0"/>
        <w:adjustRightInd w:val="0"/>
        <w:spacing w:after="150" w:line="240" w:lineRule="auto"/>
        <w:jc w:val="both"/>
        <w:rPr>
          <w:rFonts w:ascii="Times New Roman" w:hAnsi="Times New Roman" w:cs="Times New Roman"/>
          <w:color w:val="00B0F0"/>
          <w:sz w:val="24"/>
          <w:szCs w:val="24"/>
        </w:rPr>
      </w:pPr>
      <w:r w:rsidRPr="000A1CB1">
        <w:rPr>
          <w:rFonts w:ascii="Times New Roman" w:hAnsi="Times New Roman" w:cs="Times New Roman"/>
          <w:color w:val="00B0F0"/>
          <w:sz w:val="24"/>
          <w:szCs w:val="24"/>
        </w:rPr>
        <w:t>г) о шифре и наименовании области науки, группы научных специальностей, научной специальности (для образовательных программ высшего образования по программам подготовки научных и научно-педагогических кадров в аспирантуре (адъюнктуре);</w:t>
      </w:r>
    </w:p>
    <w:p w:rsidR="00BD024F" w:rsidRPr="000A1CB1" w:rsidRDefault="00C12DEB">
      <w:pPr>
        <w:widowControl w:val="0"/>
        <w:autoSpaceDE w:val="0"/>
        <w:autoSpaceDN w:val="0"/>
        <w:adjustRightInd w:val="0"/>
        <w:spacing w:after="150" w:line="240" w:lineRule="auto"/>
        <w:jc w:val="both"/>
        <w:rPr>
          <w:rFonts w:ascii="Times New Roman" w:hAnsi="Times New Roman" w:cs="Times New Roman"/>
          <w:color w:val="00B0F0"/>
          <w:sz w:val="24"/>
          <w:szCs w:val="24"/>
        </w:rPr>
      </w:pPr>
      <w:r w:rsidRPr="000A1CB1">
        <w:rPr>
          <w:rFonts w:ascii="Times New Roman" w:hAnsi="Times New Roman" w:cs="Times New Roman"/>
          <w:color w:val="00B0F0"/>
          <w:sz w:val="24"/>
          <w:szCs w:val="24"/>
        </w:rPr>
        <w:lastRenderedPageBreak/>
        <w:t>2) о направлениях и результатах научной (научно-исследовательской) деятельности и научно-исследовательской базе для ее осуществления (для образовательных организаций высшего образования и образовательных организаций дополнительного профессионального образования) &lt;8&gt;;</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 xml:space="preserve">&lt;8&gt; </w:t>
      </w:r>
      <w:hyperlink r:id="rId24" w:anchor="l401" w:history="1">
        <w:r>
          <w:rPr>
            <w:rFonts w:ascii="Times New Roman" w:hAnsi="Times New Roman" w:cs="Times New Roman"/>
            <w:sz w:val="24"/>
            <w:szCs w:val="24"/>
            <w:u w:val="single"/>
          </w:rPr>
          <w:t>Подпункт "к"</w:t>
        </w:r>
      </w:hyperlink>
      <w:r>
        <w:rPr>
          <w:rFonts w:ascii="Times New Roman" w:hAnsi="Times New Roman" w:cs="Times New Roman"/>
          <w:sz w:val="24"/>
          <w:szCs w:val="24"/>
        </w:rPr>
        <w:t xml:space="preserve"> пункта 1 части 2 статьи 29 Федерального закона N 273-ФЗ.</w:t>
      </w:r>
    </w:p>
    <w:p w:rsidR="00BD024F" w:rsidRPr="000A1CB1" w:rsidRDefault="00C12DEB">
      <w:pPr>
        <w:widowControl w:val="0"/>
        <w:autoSpaceDE w:val="0"/>
        <w:autoSpaceDN w:val="0"/>
        <w:adjustRightInd w:val="0"/>
        <w:spacing w:after="150" w:line="240" w:lineRule="auto"/>
        <w:jc w:val="both"/>
        <w:rPr>
          <w:rFonts w:ascii="Times New Roman" w:hAnsi="Times New Roman" w:cs="Times New Roman"/>
          <w:color w:val="00B0F0"/>
          <w:sz w:val="24"/>
          <w:szCs w:val="24"/>
        </w:rPr>
      </w:pPr>
      <w:r w:rsidRPr="000A1CB1">
        <w:rPr>
          <w:rFonts w:ascii="Times New Roman" w:hAnsi="Times New Roman" w:cs="Times New Roman"/>
          <w:color w:val="00B0F0"/>
          <w:sz w:val="24"/>
          <w:szCs w:val="24"/>
        </w:rPr>
        <w:t>3) о численности обучающихся по реализуемым образовательным программам за счет бюджетных ассигнований федерального бюджета, бюджетов субъектов Российской Федерации, местных бюджетов и по договорам об образовании за счет средств физических и (или) юридических лиц (в форме электронного документа) &lt;9&gt;;</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 xml:space="preserve">&lt;9&gt; </w:t>
      </w:r>
      <w:hyperlink r:id="rId25" w:anchor="l395" w:history="1">
        <w:r>
          <w:rPr>
            <w:rFonts w:ascii="Times New Roman" w:hAnsi="Times New Roman" w:cs="Times New Roman"/>
            <w:sz w:val="24"/>
            <w:szCs w:val="24"/>
            <w:u w:val="single"/>
          </w:rPr>
          <w:t>Подпункт "г"</w:t>
        </w:r>
      </w:hyperlink>
      <w:r>
        <w:rPr>
          <w:rFonts w:ascii="Times New Roman" w:hAnsi="Times New Roman" w:cs="Times New Roman"/>
          <w:sz w:val="24"/>
          <w:szCs w:val="24"/>
        </w:rPr>
        <w:t xml:space="preserve"> пункта 1 части 2 статьи 29 Федерального закона N 273-ФЗ, </w:t>
      </w:r>
      <w:hyperlink r:id="rId26" w:anchor="l52" w:history="1">
        <w:r>
          <w:rPr>
            <w:rFonts w:ascii="Times New Roman" w:hAnsi="Times New Roman" w:cs="Times New Roman"/>
            <w:sz w:val="24"/>
            <w:szCs w:val="24"/>
            <w:u w:val="single"/>
          </w:rPr>
          <w:t>пункт 6</w:t>
        </w:r>
      </w:hyperlink>
      <w:r>
        <w:rPr>
          <w:rFonts w:ascii="Times New Roman" w:hAnsi="Times New Roman" w:cs="Times New Roman"/>
          <w:sz w:val="24"/>
          <w:szCs w:val="24"/>
        </w:rPr>
        <w:t xml:space="preserve"> Правил N 1802.</w:t>
      </w:r>
    </w:p>
    <w:p w:rsidR="00BD024F" w:rsidRPr="000A1CB1" w:rsidRDefault="00C12DEB">
      <w:pPr>
        <w:widowControl w:val="0"/>
        <w:autoSpaceDE w:val="0"/>
        <w:autoSpaceDN w:val="0"/>
        <w:adjustRightInd w:val="0"/>
        <w:spacing w:after="150" w:line="240" w:lineRule="auto"/>
        <w:jc w:val="both"/>
        <w:rPr>
          <w:rFonts w:ascii="Times New Roman" w:hAnsi="Times New Roman" w:cs="Times New Roman"/>
          <w:color w:val="00B0F0"/>
          <w:sz w:val="24"/>
          <w:szCs w:val="24"/>
        </w:rPr>
      </w:pPr>
      <w:r w:rsidRPr="000A1CB1">
        <w:rPr>
          <w:rFonts w:ascii="Times New Roman" w:hAnsi="Times New Roman" w:cs="Times New Roman"/>
          <w:color w:val="00B0F0"/>
          <w:sz w:val="24"/>
          <w:szCs w:val="24"/>
        </w:rPr>
        <w:t>4) о численности обучающихся, являющихся иностранными гражданами, по каждой общеобразовательной программе и каждой профессии, специальности, в том числе научной, направлению подготовки или укрупненной группе профессий, специальностей и направлений подготовки (для профессиональных образовательных программ) &lt;10&gt;;</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 xml:space="preserve">&lt;10&gt; </w:t>
      </w:r>
      <w:hyperlink r:id="rId27" w:anchor="l395" w:history="1">
        <w:r>
          <w:rPr>
            <w:rFonts w:ascii="Times New Roman" w:hAnsi="Times New Roman" w:cs="Times New Roman"/>
            <w:sz w:val="24"/>
            <w:szCs w:val="24"/>
            <w:u w:val="single"/>
          </w:rPr>
          <w:t>Подпункт "</w:t>
        </w:r>
        <w:proofErr w:type="gramStart"/>
        <w:r>
          <w:rPr>
            <w:rFonts w:ascii="Times New Roman" w:hAnsi="Times New Roman" w:cs="Times New Roman"/>
            <w:sz w:val="24"/>
            <w:szCs w:val="24"/>
            <w:u w:val="single"/>
          </w:rPr>
          <w:t>г</w:t>
        </w:r>
        <w:proofErr w:type="gramEnd"/>
        <w:r>
          <w:rPr>
            <w:rFonts w:ascii="Times New Roman" w:hAnsi="Times New Roman" w:cs="Times New Roman"/>
            <w:sz w:val="24"/>
            <w:szCs w:val="24"/>
            <w:u w:val="single"/>
          </w:rPr>
          <w:t>.1"</w:t>
        </w:r>
      </w:hyperlink>
      <w:r>
        <w:rPr>
          <w:rFonts w:ascii="Times New Roman" w:hAnsi="Times New Roman" w:cs="Times New Roman"/>
          <w:sz w:val="24"/>
          <w:szCs w:val="24"/>
        </w:rPr>
        <w:t xml:space="preserve"> пункта 1 части 2 статьи 29 Федерального закона N 273-ФЗ, </w:t>
      </w:r>
      <w:hyperlink r:id="rId28" w:anchor="l37" w:history="1">
        <w:r>
          <w:rPr>
            <w:rFonts w:ascii="Times New Roman" w:hAnsi="Times New Roman" w:cs="Times New Roman"/>
            <w:sz w:val="24"/>
            <w:szCs w:val="24"/>
            <w:u w:val="single"/>
          </w:rPr>
          <w:t>пункт 7</w:t>
        </w:r>
      </w:hyperlink>
      <w:r>
        <w:rPr>
          <w:rFonts w:ascii="Times New Roman" w:hAnsi="Times New Roman" w:cs="Times New Roman"/>
          <w:sz w:val="24"/>
          <w:szCs w:val="24"/>
        </w:rPr>
        <w:t xml:space="preserve"> Правил N 1802.</w:t>
      </w:r>
    </w:p>
    <w:p w:rsidR="00BD024F" w:rsidRPr="000A1CB1" w:rsidRDefault="00C12DEB">
      <w:pPr>
        <w:widowControl w:val="0"/>
        <w:autoSpaceDE w:val="0"/>
        <w:autoSpaceDN w:val="0"/>
        <w:adjustRightInd w:val="0"/>
        <w:spacing w:after="150" w:line="240" w:lineRule="auto"/>
        <w:jc w:val="both"/>
        <w:rPr>
          <w:rFonts w:ascii="Times New Roman" w:hAnsi="Times New Roman" w:cs="Times New Roman"/>
          <w:color w:val="00B0F0"/>
          <w:sz w:val="24"/>
          <w:szCs w:val="24"/>
        </w:rPr>
      </w:pPr>
      <w:r w:rsidRPr="000A1CB1">
        <w:rPr>
          <w:rFonts w:ascii="Times New Roman" w:hAnsi="Times New Roman" w:cs="Times New Roman"/>
          <w:color w:val="00B0F0"/>
          <w:sz w:val="24"/>
          <w:szCs w:val="24"/>
        </w:rPr>
        <w:t>5) о языках образования (в форме электронного документа) &lt;11&gt;;</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 xml:space="preserve">&lt;11&gt; </w:t>
      </w:r>
      <w:hyperlink r:id="rId29" w:anchor="l246" w:history="1">
        <w:r>
          <w:rPr>
            <w:rFonts w:ascii="Times New Roman" w:hAnsi="Times New Roman" w:cs="Times New Roman"/>
            <w:sz w:val="24"/>
            <w:szCs w:val="24"/>
            <w:u w:val="single"/>
          </w:rPr>
          <w:t>Часть 6</w:t>
        </w:r>
      </w:hyperlink>
      <w:r>
        <w:rPr>
          <w:rFonts w:ascii="Times New Roman" w:hAnsi="Times New Roman" w:cs="Times New Roman"/>
          <w:sz w:val="24"/>
          <w:szCs w:val="24"/>
        </w:rPr>
        <w:t xml:space="preserve"> статьи 14, </w:t>
      </w:r>
      <w:hyperlink r:id="rId30" w:anchor="l396" w:history="1">
        <w:r>
          <w:rPr>
            <w:rFonts w:ascii="Times New Roman" w:hAnsi="Times New Roman" w:cs="Times New Roman"/>
            <w:sz w:val="24"/>
            <w:szCs w:val="24"/>
            <w:u w:val="single"/>
          </w:rPr>
          <w:t>подпункт "</w:t>
        </w:r>
        <w:proofErr w:type="spellStart"/>
        <w:r>
          <w:rPr>
            <w:rFonts w:ascii="Times New Roman" w:hAnsi="Times New Roman" w:cs="Times New Roman"/>
            <w:sz w:val="24"/>
            <w:szCs w:val="24"/>
            <w:u w:val="single"/>
          </w:rPr>
          <w:t>д</w:t>
        </w:r>
        <w:proofErr w:type="spellEnd"/>
        <w:r>
          <w:rPr>
            <w:rFonts w:ascii="Times New Roman" w:hAnsi="Times New Roman" w:cs="Times New Roman"/>
            <w:sz w:val="24"/>
            <w:szCs w:val="24"/>
            <w:u w:val="single"/>
          </w:rPr>
          <w:t>"</w:t>
        </w:r>
      </w:hyperlink>
      <w:r>
        <w:rPr>
          <w:rFonts w:ascii="Times New Roman" w:hAnsi="Times New Roman" w:cs="Times New Roman"/>
          <w:sz w:val="24"/>
          <w:szCs w:val="24"/>
        </w:rPr>
        <w:t xml:space="preserve"> пункта 1 части 2 статьи 29 Федерального закона N 273-ФЗ, </w:t>
      </w:r>
      <w:hyperlink r:id="rId31" w:anchor="l52" w:history="1">
        <w:r>
          <w:rPr>
            <w:rFonts w:ascii="Times New Roman" w:hAnsi="Times New Roman" w:cs="Times New Roman"/>
            <w:sz w:val="24"/>
            <w:szCs w:val="24"/>
            <w:u w:val="single"/>
          </w:rPr>
          <w:t>пункт 6</w:t>
        </w:r>
      </w:hyperlink>
      <w:r>
        <w:rPr>
          <w:rFonts w:ascii="Times New Roman" w:hAnsi="Times New Roman" w:cs="Times New Roman"/>
          <w:sz w:val="24"/>
          <w:szCs w:val="24"/>
        </w:rPr>
        <w:t xml:space="preserve"> Правил N 1802.</w:t>
      </w:r>
    </w:p>
    <w:p w:rsidR="00BD024F" w:rsidRPr="000A1CB1" w:rsidRDefault="00C12DEB">
      <w:pPr>
        <w:widowControl w:val="0"/>
        <w:autoSpaceDE w:val="0"/>
        <w:autoSpaceDN w:val="0"/>
        <w:adjustRightInd w:val="0"/>
        <w:spacing w:after="150" w:line="240" w:lineRule="auto"/>
        <w:jc w:val="both"/>
        <w:rPr>
          <w:rFonts w:ascii="Times New Roman" w:hAnsi="Times New Roman" w:cs="Times New Roman"/>
          <w:color w:val="00B0F0"/>
          <w:sz w:val="24"/>
          <w:szCs w:val="24"/>
        </w:rPr>
      </w:pPr>
      <w:proofErr w:type="gramStart"/>
      <w:r w:rsidRPr="000A1CB1">
        <w:rPr>
          <w:rFonts w:ascii="Times New Roman" w:hAnsi="Times New Roman" w:cs="Times New Roman"/>
          <w:color w:val="00B0F0"/>
          <w:sz w:val="24"/>
          <w:szCs w:val="24"/>
        </w:rPr>
        <w:t>6) о результатах приема по каждой профессии, специальности среднего профессионального образования (при наличии вступительных испытаний), каждому направлению подготовки или специальности высшего образования, каждой научной специальности с различными условиями приема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 с указанием средней суммы</w:t>
      </w:r>
      <w:proofErr w:type="gramEnd"/>
      <w:r w:rsidRPr="000A1CB1">
        <w:rPr>
          <w:rFonts w:ascii="Times New Roman" w:hAnsi="Times New Roman" w:cs="Times New Roman"/>
          <w:color w:val="00B0F0"/>
          <w:sz w:val="24"/>
          <w:szCs w:val="24"/>
        </w:rPr>
        <w:t xml:space="preserve"> набранных баллов по всем вступительным испытаниям, а также о результатах перевода, восстановления и отчисления &lt;12&gt;;</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 xml:space="preserve">&lt;12&gt; </w:t>
      </w:r>
      <w:hyperlink r:id="rId32" w:anchor="l402" w:history="1">
        <w:r>
          <w:rPr>
            <w:rFonts w:ascii="Times New Roman" w:hAnsi="Times New Roman" w:cs="Times New Roman"/>
            <w:sz w:val="24"/>
            <w:szCs w:val="24"/>
            <w:u w:val="single"/>
          </w:rPr>
          <w:t>Подпункт "л"</w:t>
        </w:r>
      </w:hyperlink>
      <w:r>
        <w:rPr>
          <w:rFonts w:ascii="Times New Roman" w:hAnsi="Times New Roman" w:cs="Times New Roman"/>
          <w:sz w:val="24"/>
          <w:szCs w:val="24"/>
        </w:rPr>
        <w:t xml:space="preserve"> пункта 1 части 2 статьи 29 Федерального закона N 273-ФЗ, </w:t>
      </w:r>
      <w:hyperlink r:id="rId33" w:anchor="l52" w:history="1">
        <w:r>
          <w:rPr>
            <w:rFonts w:ascii="Times New Roman" w:hAnsi="Times New Roman" w:cs="Times New Roman"/>
            <w:sz w:val="24"/>
            <w:szCs w:val="24"/>
            <w:u w:val="single"/>
          </w:rPr>
          <w:t>пункт 6</w:t>
        </w:r>
      </w:hyperlink>
      <w:r>
        <w:rPr>
          <w:rFonts w:ascii="Times New Roman" w:hAnsi="Times New Roman" w:cs="Times New Roman"/>
          <w:sz w:val="24"/>
          <w:szCs w:val="24"/>
        </w:rPr>
        <w:t xml:space="preserve"> Правил N 1802.</w:t>
      </w:r>
    </w:p>
    <w:p w:rsidR="00BD024F" w:rsidRPr="000A1CB1" w:rsidRDefault="00C12DEB">
      <w:pPr>
        <w:widowControl w:val="0"/>
        <w:autoSpaceDE w:val="0"/>
        <w:autoSpaceDN w:val="0"/>
        <w:adjustRightInd w:val="0"/>
        <w:spacing w:after="150" w:line="240" w:lineRule="auto"/>
        <w:jc w:val="both"/>
        <w:rPr>
          <w:rFonts w:ascii="Times New Roman" w:hAnsi="Times New Roman" w:cs="Times New Roman"/>
          <w:color w:val="00B0F0"/>
          <w:sz w:val="24"/>
          <w:szCs w:val="24"/>
        </w:rPr>
      </w:pPr>
      <w:r w:rsidRPr="000A1CB1">
        <w:rPr>
          <w:rFonts w:ascii="Times New Roman" w:hAnsi="Times New Roman" w:cs="Times New Roman"/>
          <w:color w:val="00B0F0"/>
          <w:sz w:val="24"/>
          <w:szCs w:val="24"/>
        </w:rPr>
        <w:t>7) о трудоустройстве выпускников в виде численности трудоустроенных выпускников прошлого учебного года, освоивших основные профессиональные образовательные программы среднего профессионального и высшего образования, по каждой профессии, специальности, в том числе научной, направлению подготовки или укрупненной группе профессий, специальностей и направлений подготовки &lt;13&gt;.</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 xml:space="preserve">&lt;13&gt; </w:t>
      </w:r>
      <w:hyperlink r:id="rId34" w:anchor="l408" w:history="1">
        <w:r>
          <w:rPr>
            <w:rFonts w:ascii="Times New Roman" w:hAnsi="Times New Roman" w:cs="Times New Roman"/>
            <w:sz w:val="24"/>
            <w:szCs w:val="24"/>
            <w:u w:val="single"/>
          </w:rPr>
          <w:t>Подпункт "с"</w:t>
        </w:r>
      </w:hyperlink>
      <w:r>
        <w:rPr>
          <w:rFonts w:ascii="Times New Roman" w:hAnsi="Times New Roman" w:cs="Times New Roman"/>
          <w:sz w:val="24"/>
          <w:szCs w:val="24"/>
        </w:rPr>
        <w:t xml:space="preserve"> пункта 1 части 2 статьи 29 Федерального закона N 273-ФЗ, </w:t>
      </w:r>
      <w:hyperlink r:id="rId35" w:anchor="l15" w:history="1">
        <w:r>
          <w:rPr>
            <w:rFonts w:ascii="Times New Roman" w:hAnsi="Times New Roman" w:cs="Times New Roman"/>
            <w:sz w:val="24"/>
            <w:szCs w:val="24"/>
            <w:u w:val="single"/>
          </w:rPr>
          <w:t>пункт 8</w:t>
        </w:r>
      </w:hyperlink>
      <w:r>
        <w:rPr>
          <w:rFonts w:ascii="Times New Roman" w:hAnsi="Times New Roman" w:cs="Times New Roman"/>
          <w:sz w:val="24"/>
          <w:szCs w:val="24"/>
        </w:rPr>
        <w:t xml:space="preserve"> Правил N 1802.</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11. Подраздел "</w:t>
      </w:r>
      <w:r w:rsidRPr="000A1CB1">
        <w:rPr>
          <w:rFonts w:ascii="Times New Roman" w:hAnsi="Times New Roman" w:cs="Times New Roman"/>
          <w:color w:val="00B050"/>
          <w:sz w:val="24"/>
          <w:szCs w:val="24"/>
        </w:rPr>
        <w:t>Руководство</w:t>
      </w:r>
      <w:r>
        <w:rPr>
          <w:rFonts w:ascii="Times New Roman" w:hAnsi="Times New Roman" w:cs="Times New Roman"/>
          <w:sz w:val="24"/>
          <w:szCs w:val="24"/>
        </w:rPr>
        <w:t>" должен содержать следующую информацию о руководителе образовательной организации, его заместителях, руководителях филиалов образовательной организации (при наличии):</w:t>
      </w:r>
    </w:p>
    <w:p w:rsidR="00BD024F" w:rsidRPr="000A1CB1" w:rsidRDefault="00C12DEB">
      <w:pPr>
        <w:widowControl w:val="0"/>
        <w:autoSpaceDE w:val="0"/>
        <w:autoSpaceDN w:val="0"/>
        <w:adjustRightInd w:val="0"/>
        <w:spacing w:after="150" w:line="240" w:lineRule="auto"/>
        <w:jc w:val="both"/>
        <w:rPr>
          <w:rFonts w:ascii="Times New Roman" w:hAnsi="Times New Roman" w:cs="Times New Roman"/>
          <w:color w:val="00B050"/>
          <w:sz w:val="24"/>
          <w:szCs w:val="24"/>
        </w:rPr>
      </w:pPr>
      <w:r w:rsidRPr="000A1CB1">
        <w:rPr>
          <w:rFonts w:ascii="Times New Roman" w:hAnsi="Times New Roman" w:cs="Times New Roman"/>
          <w:color w:val="00B050"/>
          <w:sz w:val="24"/>
          <w:szCs w:val="24"/>
        </w:rPr>
        <w:t>а) фамилия, имя, отчество (последнее - при наличии) руководителя, его заместителей;</w:t>
      </w:r>
    </w:p>
    <w:p w:rsidR="00BD024F" w:rsidRPr="000A1CB1" w:rsidRDefault="00C12DEB">
      <w:pPr>
        <w:widowControl w:val="0"/>
        <w:autoSpaceDE w:val="0"/>
        <w:autoSpaceDN w:val="0"/>
        <w:adjustRightInd w:val="0"/>
        <w:spacing w:after="150" w:line="240" w:lineRule="auto"/>
        <w:jc w:val="both"/>
        <w:rPr>
          <w:rFonts w:ascii="Times New Roman" w:hAnsi="Times New Roman" w:cs="Times New Roman"/>
          <w:color w:val="00B050"/>
          <w:sz w:val="24"/>
          <w:szCs w:val="24"/>
        </w:rPr>
      </w:pPr>
      <w:r w:rsidRPr="000A1CB1">
        <w:rPr>
          <w:rFonts w:ascii="Times New Roman" w:hAnsi="Times New Roman" w:cs="Times New Roman"/>
          <w:color w:val="00B050"/>
          <w:sz w:val="24"/>
          <w:szCs w:val="24"/>
        </w:rPr>
        <w:lastRenderedPageBreak/>
        <w:t>б) должности руководителя, его заместителей;</w:t>
      </w:r>
    </w:p>
    <w:p w:rsidR="00BD024F" w:rsidRPr="000A1CB1" w:rsidRDefault="00C12DEB">
      <w:pPr>
        <w:widowControl w:val="0"/>
        <w:autoSpaceDE w:val="0"/>
        <w:autoSpaceDN w:val="0"/>
        <w:adjustRightInd w:val="0"/>
        <w:spacing w:after="150" w:line="240" w:lineRule="auto"/>
        <w:jc w:val="both"/>
        <w:rPr>
          <w:rFonts w:ascii="Times New Roman" w:hAnsi="Times New Roman" w:cs="Times New Roman"/>
          <w:color w:val="00B050"/>
          <w:sz w:val="24"/>
          <w:szCs w:val="24"/>
        </w:rPr>
      </w:pPr>
      <w:r w:rsidRPr="000A1CB1">
        <w:rPr>
          <w:rFonts w:ascii="Times New Roman" w:hAnsi="Times New Roman" w:cs="Times New Roman"/>
          <w:color w:val="00B050"/>
          <w:sz w:val="24"/>
          <w:szCs w:val="24"/>
        </w:rPr>
        <w:t>в) контактные телефоны;</w:t>
      </w:r>
    </w:p>
    <w:p w:rsidR="00BD024F" w:rsidRPr="000A1CB1" w:rsidRDefault="00C12DEB">
      <w:pPr>
        <w:widowControl w:val="0"/>
        <w:autoSpaceDE w:val="0"/>
        <w:autoSpaceDN w:val="0"/>
        <w:adjustRightInd w:val="0"/>
        <w:spacing w:after="150" w:line="240" w:lineRule="auto"/>
        <w:jc w:val="both"/>
        <w:rPr>
          <w:rFonts w:ascii="Times New Roman" w:hAnsi="Times New Roman" w:cs="Times New Roman"/>
          <w:color w:val="00B050"/>
          <w:sz w:val="24"/>
          <w:szCs w:val="24"/>
        </w:rPr>
      </w:pPr>
      <w:r w:rsidRPr="000A1CB1">
        <w:rPr>
          <w:rFonts w:ascii="Times New Roman" w:hAnsi="Times New Roman" w:cs="Times New Roman"/>
          <w:color w:val="00B050"/>
          <w:sz w:val="24"/>
          <w:szCs w:val="24"/>
        </w:rPr>
        <w:t>г) адреса электронной почты &lt;14&gt;.</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 xml:space="preserve">&lt;14&gt; </w:t>
      </w:r>
      <w:hyperlink r:id="rId36" w:anchor="l17" w:history="1">
        <w:r>
          <w:rPr>
            <w:rFonts w:ascii="Times New Roman" w:hAnsi="Times New Roman" w:cs="Times New Roman"/>
            <w:sz w:val="24"/>
            <w:szCs w:val="24"/>
            <w:u w:val="single"/>
          </w:rPr>
          <w:t>Пункт 10</w:t>
        </w:r>
      </w:hyperlink>
      <w:r>
        <w:rPr>
          <w:rFonts w:ascii="Times New Roman" w:hAnsi="Times New Roman" w:cs="Times New Roman"/>
          <w:sz w:val="24"/>
          <w:szCs w:val="24"/>
        </w:rPr>
        <w:t xml:space="preserve"> Правил N 1802.</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12. Подраздел "</w:t>
      </w:r>
      <w:r w:rsidRPr="000A1CB1">
        <w:rPr>
          <w:rFonts w:ascii="Times New Roman" w:hAnsi="Times New Roman" w:cs="Times New Roman"/>
          <w:color w:val="00B050"/>
          <w:sz w:val="24"/>
          <w:szCs w:val="24"/>
        </w:rPr>
        <w:t>Педагогический состав</w:t>
      </w:r>
      <w:r>
        <w:rPr>
          <w:rFonts w:ascii="Times New Roman" w:hAnsi="Times New Roman" w:cs="Times New Roman"/>
          <w:sz w:val="24"/>
          <w:szCs w:val="24"/>
        </w:rPr>
        <w:t>" должен содержать следующую информацию о персональном составе педагогических работников:</w:t>
      </w:r>
    </w:p>
    <w:p w:rsidR="00BD024F" w:rsidRPr="000A1CB1" w:rsidRDefault="00C12DEB">
      <w:pPr>
        <w:widowControl w:val="0"/>
        <w:autoSpaceDE w:val="0"/>
        <w:autoSpaceDN w:val="0"/>
        <w:adjustRightInd w:val="0"/>
        <w:spacing w:after="150" w:line="240" w:lineRule="auto"/>
        <w:jc w:val="both"/>
        <w:rPr>
          <w:rFonts w:ascii="Times New Roman" w:hAnsi="Times New Roman" w:cs="Times New Roman"/>
          <w:color w:val="00B050"/>
          <w:sz w:val="24"/>
          <w:szCs w:val="24"/>
        </w:rPr>
      </w:pPr>
      <w:r w:rsidRPr="000A1CB1">
        <w:rPr>
          <w:rFonts w:ascii="Times New Roman" w:hAnsi="Times New Roman" w:cs="Times New Roman"/>
          <w:color w:val="00B050"/>
          <w:sz w:val="24"/>
          <w:szCs w:val="24"/>
        </w:rPr>
        <w:t>а) фамилия, имя, отчество (последнее - при наличии) педагогического работника;</w:t>
      </w:r>
    </w:p>
    <w:p w:rsidR="00BD024F" w:rsidRPr="000A1CB1" w:rsidRDefault="00C12DEB">
      <w:pPr>
        <w:widowControl w:val="0"/>
        <w:autoSpaceDE w:val="0"/>
        <w:autoSpaceDN w:val="0"/>
        <w:adjustRightInd w:val="0"/>
        <w:spacing w:after="150" w:line="240" w:lineRule="auto"/>
        <w:jc w:val="both"/>
        <w:rPr>
          <w:rFonts w:ascii="Times New Roman" w:hAnsi="Times New Roman" w:cs="Times New Roman"/>
          <w:color w:val="00B050"/>
          <w:sz w:val="24"/>
          <w:szCs w:val="24"/>
        </w:rPr>
      </w:pPr>
      <w:r w:rsidRPr="000A1CB1">
        <w:rPr>
          <w:rFonts w:ascii="Times New Roman" w:hAnsi="Times New Roman" w:cs="Times New Roman"/>
          <w:color w:val="00B050"/>
          <w:sz w:val="24"/>
          <w:szCs w:val="24"/>
        </w:rPr>
        <w:t>б) занимаемая должность (должности);</w:t>
      </w:r>
    </w:p>
    <w:p w:rsidR="00BD024F" w:rsidRPr="000A1CB1" w:rsidRDefault="00C12DEB">
      <w:pPr>
        <w:widowControl w:val="0"/>
        <w:autoSpaceDE w:val="0"/>
        <w:autoSpaceDN w:val="0"/>
        <w:adjustRightInd w:val="0"/>
        <w:spacing w:after="150" w:line="240" w:lineRule="auto"/>
        <w:jc w:val="both"/>
        <w:rPr>
          <w:rFonts w:ascii="Times New Roman" w:hAnsi="Times New Roman" w:cs="Times New Roman"/>
          <w:color w:val="00B050"/>
          <w:sz w:val="24"/>
          <w:szCs w:val="24"/>
        </w:rPr>
      </w:pPr>
      <w:r w:rsidRPr="000A1CB1">
        <w:rPr>
          <w:rFonts w:ascii="Times New Roman" w:hAnsi="Times New Roman" w:cs="Times New Roman"/>
          <w:color w:val="00B050"/>
          <w:sz w:val="24"/>
          <w:szCs w:val="24"/>
        </w:rPr>
        <w:t>в) преподаваемые учебные предметы, курсы, дисциплины (модули);</w:t>
      </w:r>
    </w:p>
    <w:p w:rsidR="00BD024F" w:rsidRPr="000A1CB1" w:rsidRDefault="00C12DEB">
      <w:pPr>
        <w:widowControl w:val="0"/>
        <w:autoSpaceDE w:val="0"/>
        <w:autoSpaceDN w:val="0"/>
        <w:adjustRightInd w:val="0"/>
        <w:spacing w:after="150" w:line="240" w:lineRule="auto"/>
        <w:jc w:val="both"/>
        <w:rPr>
          <w:rFonts w:ascii="Times New Roman" w:hAnsi="Times New Roman" w:cs="Times New Roman"/>
          <w:color w:val="00B050"/>
          <w:sz w:val="24"/>
          <w:szCs w:val="24"/>
        </w:rPr>
      </w:pPr>
      <w:r w:rsidRPr="000A1CB1">
        <w:rPr>
          <w:rFonts w:ascii="Times New Roman" w:hAnsi="Times New Roman" w:cs="Times New Roman"/>
          <w:color w:val="00B050"/>
          <w:sz w:val="24"/>
          <w:szCs w:val="24"/>
        </w:rPr>
        <w:t>г) уровень (уровни) профессионального образования с указанием наименования направления подготовки и (или) специальности, в том числе научной, и квалификации;</w:t>
      </w:r>
    </w:p>
    <w:p w:rsidR="00BD024F" w:rsidRPr="000A1CB1" w:rsidRDefault="00C12DEB">
      <w:pPr>
        <w:widowControl w:val="0"/>
        <w:autoSpaceDE w:val="0"/>
        <w:autoSpaceDN w:val="0"/>
        <w:adjustRightInd w:val="0"/>
        <w:spacing w:after="150" w:line="240" w:lineRule="auto"/>
        <w:jc w:val="both"/>
        <w:rPr>
          <w:rFonts w:ascii="Times New Roman" w:hAnsi="Times New Roman" w:cs="Times New Roman"/>
          <w:color w:val="00B050"/>
          <w:sz w:val="24"/>
          <w:szCs w:val="24"/>
        </w:rPr>
      </w:pPr>
      <w:proofErr w:type="spellStart"/>
      <w:r w:rsidRPr="000A1CB1">
        <w:rPr>
          <w:rFonts w:ascii="Times New Roman" w:hAnsi="Times New Roman" w:cs="Times New Roman"/>
          <w:color w:val="00B050"/>
          <w:sz w:val="24"/>
          <w:szCs w:val="24"/>
        </w:rPr>
        <w:t>д</w:t>
      </w:r>
      <w:proofErr w:type="spellEnd"/>
      <w:r w:rsidRPr="000A1CB1">
        <w:rPr>
          <w:rFonts w:ascii="Times New Roman" w:hAnsi="Times New Roman" w:cs="Times New Roman"/>
          <w:color w:val="00B050"/>
          <w:sz w:val="24"/>
          <w:szCs w:val="24"/>
        </w:rPr>
        <w:t>) ученая степень (при наличии);</w:t>
      </w:r>
    </w:p>
    <w:p w:rsidR="00BD024F" w:rsidRPr="000A1CB1" w:rsidRDefault="00C12DEB">
      <w:pPr>
        <w:widowControl w:val="0"/>
        <w:autoSpaceDE w:val="0"/>
        <w:autoSpaceDN w:val="0"/>
        <w:adjustRightInd w:val="0"/>
        <w:spacing w:after="150" w:line="240" w:lineRule="auto"/>
        <w:jc w:val="both"/>
        <w:rPr>
          <w:rFonts w:ascii="Times New Roman" w:hAnsi="Times New Roman" w:cs="Times New Roman"/>
          <w:color w:val="00B050"/>
          <w:sz w:val="24"/>
          <w:szCs w:val="24"/>
        </w:rPr>
      </w:pPr>
      <w:r w:rsidRPr="000A1CB1">
        <w:rPr>
          <w:rFonts w:ascii="Times New Roman" w:hAnsi="Times New Roman" w:cs="Times New Roman"/>
          <w:color w:val="00B050"/>
          <w:sz w:val="24"/>
          <w:szCs w:val="24"/>
        </w:rPr>
        <w:t>е) ученое звание (при наличии);</w:t>
      </w:r>
    </w:p>
    <w:p w:rsidR="00BD024F" w:rsidRPr="000A1CB1" w:rsidRDefault="00C12DEB">
      <w:pPr>
        <w:widowControl w:val="0"/>
        <w:autoSpaceDE w:val="0"/>
        <w:autoSpaceDN w:val="0"/>
        <w:adjustRightInd w:val="0"/>
        <w:spacing w:after="150" w:line="240" w:lineRule="auto"/>
        <w:jc w:val="both"/>
        <w:rPr>
          <w:rFonts w:ascii="Times New Roman" w:hAnsi="Times New Roman" w:cs="Times New Roman"/>
          <w:color w:val="00B050"/>
          <w:sz w:val="24"/>
          <w:szCs w:val="24"/>
        </w:rPr>
      </w:pPr>
      <w:r w:rsidRPr="000A1CB1">
        <w:rPr>
          <w:rFonts w:ascii="Times New Roman" w:hAnsi="Times New Roman" w:cs="Times New Roman"/>
          <w:color w:val="00B050"/>
          <w:sz w:val="24"/>
          <w:szCs w:val="24"/>
        </w:rPr>
        <w:t>ж) сведения о повышении квалификации (</w:t>
      </w:r>
      <w:proofErr w:type="gramStart"/>
      <w:r w:rsidRPr="000A1CB1">
        <w:rPr>
          <w:rFonts w:ascii="Times New Roman" w:hAnsi="Times New Roman" w:cs="Times New Roman"/>
          <w:color w:val="00B050"/>
          <w:sz w:val="24"/>
          <w:szCs w:val="24"/>
        </w:rPr>
        <w:t>за</w:t>
      </w:r>
      <w:proofErr w:type="gramEnd"/>
      <w:r w:rsidRPr="000A1CB1">
        <w:rPr>
          <w:rFonts w:ascii="Times New Roman" w:hAnsi="Times New Roman" w:cs="Times New Roman"/>
          <w:color w:val="00B050"/>
          <w:sz w:val="24"/>
          <w:szCs w:val="24"/>
        </w:rPr>
        <w:t xml:space="preserve"> последние 3 года);</w:t>
      </w:r>
    </w:p>
    <w:p w:rsidR="00BD024F" w:rsidRPr="000A1CB1" w:rsidRDefault="00C12DEB">
      <w:pPr>
        <w:widowControl w:val="0"/>
        <w:autoSpaceDE w:val="0"/>
        <w:autoSpaceDN w:val="0"/>
        <w:adjustRightInd w:val="0"/>
        <w:spacing w:after="150" w:line="240" w:lineRule="auto"/>
        <w:jc w:val="both"/>
        <w:rPr>
          <w:rFonts w:ascii="Times New Roman" w:hAnsi="Times New Roman" w:cs="Times New Roman"/>
          <w:color w:val="00B050"/>
          <w:sz w:val="24"/>
          <w:szCs w:val="24"/>
        </w:rPr>
      </w:pPr>
      <w:proofErr w:type="spellStart"/>
      <w:r w:rsidRPr="000A1CB1">
        <w:rPr>
          <w:rFonts w:ascii="Times New Roman" w:hAnsi="Times New Roman" w:cs="Times New Roman"/>
          <w:color w:val="00B050"/>
          <w:sz w:val="24"/>
          <w:szCs w:val="24"/>
        </w:rPr>
        <w:t>з</w:t>
      </w:r>
      <w:proofErr w:type="spellEnd"/>
      <w:r w:rsidRPr="000A1CB1">
        <w:rPr>
          <w:rFonts w:ascii="Times New Roman" w:hAnsi="Times New Roman" w:cs="Times New Roman"/>
          <w:color w:val="00B050"/>
          <w:sz w:val="24"/>
          <w:szCs w:val="24"/>
        </w:rPr>
        <w:t>) сведения о профессиональной переподготовке (при наличии);</w:t>
      </w:r>
    </w:p>
    <w:p w:rsidR="00BD024F" w:rsidRPr="000A1CB1" w:rsidRDefault="00C12DEB">
      <w:pPr>
        <w:widowControl w:val="0"/>
        <w:autoSpaceDE w:val="0"/>
        <w:autoSpaceDN w:val="0"/>
        <w:adjustRightInd w:val="0"/>
        <w:spacing w:after="150" w:line="240" w:lineRule="auto"/>
        <w:jc w:val="both"/>
        <w:rPr>
          <w:rFonts w:ascii="Times New Roman" w:hAnsi="Times New Roman" w:cs="Times New Roman"/>
          <w:color w:val="00B050"/>
          <w:sz w:val="24"/>
          <w:szCs w:val="24"/>
        </w:rPr>
      </w:pPr>
      <w:r w:rsidRPr="000A1CB1">
        <w:rPr>
          <w:rFonts w:ascii="Times New Roman" w:hAnsi="Times New Roman" w:cs="Times New Roman"/>
          <w:color w:val="00B050"/>
          <w:sz w:val="24"/>
          <w:szCs w:val="24"/>
        </w:rPr>
        <w:t>и) сведения о продолжительности опыта (лет) работы в профессиональной сфере, соответствующей образовательной деятельности по реализации учебных предметов, курсов, дисциплин (модулей);</w:t>
      </w:r>
    </w:p>
    <w:p w:rsidR="00BD024F" w:rsidRPr="000A1CB1" w:rsidRDefault="00C12DEB">
      <w:pPr>
        <w:widowControl w:val="0"/>
        <w:autoSpaceDE w:val="0"/>
        <w:autoSpaceDN w:val="0"/>
        <w:adjustRightInd w:val="0"/>
        <w:spacing w:after="150" w:line="240" w:lineRule="auto"/>
        <w:jc w:val="both"/>
        <w:rPr>
          <w:rFonts w:ascii="Times New Roman" w:hAnsi="Times New Roman" w:cs="Times New Roman"/>
          <w:color w:val="00B050"/>
          <w:sz w:val="24"/>
          <w:szCs w:val="24"/>
        </w:rPr>
      </w:pPr>
      <w:proofErr w:type="gramStart"/>
      <w:r w:rsidRPr="000A1CB1">
        <w:rPr>
          <w:rFonts w:ascii="Times New Roman" w:hAnsi="Times New Roman" w:cs="Times New Roman"/>
          <w:color w:val="00B050"/>
          <w:sz w:val="24"/>
          <w:szCs w:val="24"/>
        </w:rPr>
        <w:t xml:space="preserve">к) наименование общеобразовательной программы (общеобразовательных программ), код и наименование профессии, специальности (специальностей), направления (направлений) подготовки или укрупненной группы профессий, специальностей и направлений подготовки профессиональной образовательной программы высшего образования по программам </w:t>
      </w:r>
      <w:proofErr w:type="spellStart"/>
      <w:r w:rsidRPr="000A1CB1">
        <w:rPr>
          <w:rFonts w:ascii="Times New Roman" w:hAnsi="Times New Roman" w:cs="Times New Roman"/>
          <w:color w:val="00B050"/>
          <w:sz w:val="24"/>
          <w:szCs w:val="24"/>
        </w:rPr>
        <w:t>бакалавриата</w:t>
      </w:r>
      <w:proofErr w:type="spellEnd"/>
      <w:r w:rsidRPr="000A1CB1">
        <w:rPr>
          <w:rFonts w:ascii="Times New Roman" w:hAnsi="Times New Roman" w:cs="Times New Roman"/>
          <w:color w:val="00B050"/>
          <w:sz w:val="24"/>
          <w:szCs w:val="24"/>
        </w:rPr>
        <w:t xml:space="preserve">, </w:t>
      </w:r>
      <w:proofErr w:type="spellStart"/>
      <w:r w:rsidRPr="000A1CB1">
        <w:rPr>
          <w:rFonts w:ascii="Times New Roman" w:hAnsi="Times New Roman" w:cs="Times New Roman"/>
          <w:color w:val="00B050"/>
          <w:sz w:val="24"/>
          <w:szCs w:val="24"/>
        </w:rPr>
        <w:t>специалитета</w:t>
      </w:r>
      <w:proofErr w:type="spellEnd"/>
      <w:r w:rsidRPr="000A1CB1">
        <w:rPr>
          <w:rFonts w:ascii="Times New Roman" w:hAnsi="Times New Roman" w:cs="Times New Roman"/>
          <w:color w:val="00B050"/>
          <w:sz w:val="24"/>
          <w:szCs w:val="24"/>
        </w:rPr>
        <w:t xml:space="preserve">, магистратуры, ординатуры, </w:t>
      </w:r>
      <w:proofErr w:type="spellStart"/>
      <w:r w:rsidRPr="000A1CB1">
        <w:rPr>
          <w:rFonts w:ascii="Times New Roman" w:hAnsi="Times New Roman" w:cs="Times New Roman"/>
          <w:color w:val="00B050"/>
          <w:sz w:val="24"/>
          <w:szCs w:val="24"/>
        </w:rPr>
        <w:t>ассистентуры-стажировки</w:t>
      </w:r>
      <w:proofErr w:type="spellEnd"/>
      <w:r w:rsidRPr="000A1CB1">
        <w:rPr>
          <w:rFonts w:ascii="Times New Roman" w:hAnsi="Times New Roman" w:cs="Times New Roman"/>
          <w:color w:val="00B050"/>
          <w:sz w:val="24"/>
          <w:szCs w:val="24"/>
        </w:rPr>
        <w:t>, шифр и наименование области науки, группы научных специальностей, научной специальности программы (программ) подготовки научных и научно-педагогических кадров в аспирантуре (адъюнктуре), в реализации которых участвует педагогический</w:t>
      </w:r>
      <w:proofErr w:type="gramEnd"/>
      <w:r w:rsidRPr="000A1CB1">
        <w:rPr>
          <w:rFonts w:ascii="Times New Roman" w:hAnsi="Times New Roman" w:cs="Times New Roman"/>
          <w:color w:val="00B050"/>
          <w:sz w:val="24"/>
          <w:szCs w:val="24"/>
        </w:rPr>
        <w:t xml:space="preserve"> работник &lt;15&gt;.</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 xml:space="preserve">&lt;15&gt; </w:t>
      </w:r>
      <w:hyperlink r:id="rId37" w:anchor="l18" w:history="1">
        <w:r>
          <w:rPr>
            <w:rFonts w:ascii="Times New Roman" w:hAnsi="Times New Roman" w:cs="Times New Roman"/>
            <w:sz w:val="24"/>
            <w:szCs w:val="24"/>
            <w:u w:val="single"/>
          </w:rPr>
          <w:t>Пункт 11</w:t>
        </w:r>
      </w:hyperlink>
      <w:r>
        <w:rPr>
          <w:rFonts w:ascii="Times New Roman" w:hAnsi="Times New Roman" w:cs="Times New Roman"/>
          <w:sz w:val="24"/>
          <w:szCs w:val="24"/>
        </w:rPr>
        <w:t xml:space="preserve"> Правил N 1802.</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13. Подраздел "</w:t>
      </w:r>
      <w:r w:rsidRPr="000A1CB1">
        <w:rPr>
          <w:rFonts w:ascii="Times New Roman" w:hAnsi="Times New Roman" w:cs="Times New Roman"/>
          <w:color w:val="548DD4" w:themeColor="text2" w:themeTint="99"/>
          <w:sz w:val="24"/>
          <w:szCs w:val="24"/>
        </w:rPr>
        <w:t>Материально-техническое обеспечение и оснащенность образовательного процесса. Доступная среда</w:t>
      </w:r>
      <w:r>
        <w:rPr>
          <w:rFonts w:ascii="Times New Roman" w:hAnsi="Times New Roman" w:cs="Times New Roman"/>
          <w:sz w:val="24"/>
          <w:szCs w:val="24"/>
        </w:rPr>
        <w:t>" должен содержать следующую информацию:</w:t>
      </w:r>
    </w:p>
    <w:p w:rsidR="00BD024F" w:rsidRPr="000A1CB1" w:rsidRDefault="00C12DEB">
      <w:pPr>
        <w:widowControl w:val="0"/>
        <w:autoSpaceDE w:val="0"/>
        <w:autoSpaceDN w:val="0"/>
        <w:adjustRightInd w:val="0"/>
        <w:spacing w:after="150" w:line="240" w:lineRule="auto"/>
        <w:jc w:val="both"/>
        <w:rPr>
          <w:rFonts w:ascii="Times New Roman" w:hAnsi="Times New Roman" w:cs="Times New Roman"/>
          <w:color w:val="548DD4" w:themeColor="text2" w:themeTint="99"/>
          <w:sz w:val="24"/>
          <w:szCs w:val="24"/>
        </w:rPr>
      </w:pPr>
      <w:r w:rsidRPr="000A1CB1">
        <w:rPr>
          <w:rFonts w:ascii="Times New Roman" w:hAnsi="Times New Roman" w:cs="Times New Roman"/>
          <w:color w:val="548DD4" w:themeColor="text2" w:themeTint="99"/>
          <w:sz w:val="24"/>
          <w:szCs w:val="24"/>
        </w:rPr>
        <w:t>1) о материально-техническом обеспечении образовательной деятельности, в том числе в отношении инвалидов и лиц с ограниченными возможностями здоровья:</w:t>
      </w:r>
    </w:p>
    <w:p w:rsidR="00BD024F" w:rsidRPr="000A1CB1" w:rsidRDefault="00C12DEB">
      <w:pPr>
        <w:widowControl w:val="0"/>
        <w:autoSpaceDE w:val="0"/>
        <w:autoSpaceDN w:val="0"/>
        <w:adjustRightInd w:val="0"/>
        <w:spacing w:after="150" w:line="240" w:lineRule="auto"/>
        <w:jc w:val="both"/>
        <w:rPr>
          <w:rFonts w:ascii="Times New Roman" w:hAnsi="Times New Roman" w:cs="Times New Roman"/>
          <w:color w:val="548DD4" w:themeColor="text2" w:themeTint="99"/>
          <w:sz w:val="24"/>
          <w:szCs w:val="24"/>
        </w:rPr>
      </w:pPr>
      <w:r w:rsidRPr="000A1CB1">
        <w:rPr>
          <w:rFonts w:ascii="Times New Roman" w:hAnsi="Times New Roman" w:cs="Times New Roman"/>
          <w:color w:val="548DD4" w:themeColor="text2" w:themeTint="99"/>
          <w:sz w:val="24"/>
          <w:szCs w:val="24"/>
        </w:rPr>
        <w:t>а) о наличии оборудованных учебных кабинетов;</w:t>
      </w:r>
    </w:p>
    <w:p w:rsidR="00BD024F" w:rsidRPr="000A1CB1" w:rsidRDefault="00C12DEB">
      <w:pPr>
        <w:widowControl w:val="0"/>
        <w:autoSpaceDE w:val="0"/>
        <w:autoSpaceDN w:val="0"/>
        <w:adjustRightInd w:val="0"/>
        <w:spacing w:after="150" w:line="240" w:lineRule="auto"/>
        <w:jc w:val="both"/>
        <w:rPr>
          <w:rFonts w:ascii="Times New Roman" w:hAnsi="Times New Roman" w:cs="Times New Roman"/>
          <w:color w:val="548DD4" w:themeColor="text2" w:themeTint="99"/>
          <w:sz w:val="24"/>
          <w:szCs w:val="24"/>
        </w:rPr>
      </w:pPr>
      <w:r w:rsidRPr="000A1CB1">
        <w:rPr>
          <w:rFonts w:ascii="Times New Roman" w:hAnsi="Times New Roman" w:cs="Times New Roman"/>
          <w:color w:val="548DD4" w:themeColor="text2" w:themeTint="99"/>
          <w:sz w:val="24"/>
          <w:szCs w:val="24"/>
        </w:rPr>
        <w:t>б) о наличии оборудованных объектов для проведения практических занятий;</w:t>
      </w:r>
    </w:p>
    <w:p w:rsidR="00BD024F" w:rsidRPr="000A1CB1" w:rsidRDefault="00C12DEB">
      <w:pPr>
        <w:widowControl w:val="0"/>
        <w:autoSpaceDE w:val="0"/>
        <w:autoSpaceDN w:val="0"/>
        <w:adjustRightInd w:val="0"/>
        <w:spacing w:after="150" w:line="240" w:lineRule="auto"/>
        <w:jc w:val="both"/>
        <w:rPr>
          <w:rFonts w:ascii="Times New Roman" w:hAnsi="Times New Roman" w:cs="Times New Roman"/>
          <w:color w:val="548DD4" w:themeColor="text2" w:themeTint="99"/>
          <w:sz w:val="24"/>
          <w:szCs w:val="24"/>
        </w:rPr>
      </w:pPr>
      <w:r w:rsidRPr="000A1CB1">
        <w:rPr>
          <w:rFonts w:ascii="Times New Roman" w:hAnsi="Times New Roman" w:cs="Times New Roman"/>
          <w:color w:val="548DD4" w:themeColor="text2" w:themeTint="99"/>
          <w:sz w:val="24"/>
          <w:szCs w:val="24"/>
        </w:rPr>
        <w:t>в) о наличии оборудованных библиотек;</w:t>
      </w:r>
    </w:p>
    <w:p w:rsidR="00BD024F" w:rsidRPr="000A1CB1" w:rsidRDefault="00C12DEB">
      <w:pPr>
        <w:widowControl w:val="0"/>
        <w:autoSpaceDE w:val="0"/>
        <w:autoSpaceDN w:val="0"/>
        <w:adjustRightInd w:val="0"/>
        <w:spacing w:after="150" w:line="240" w:lineRule="auto"/>
        <w:jc w:val="both"/>
        <w:rPr>
          <w:rFonts w:ascii="Times New Roman" w:hAnsi="Times New Roman" w:cs="Times New Roman"/>
          <w:color w:val="548DD4" w:themeColor="text2" w:themeTint="99"/>
          <w:sz w:val="24"/>
          <w:szCs w:val="24"/>
        </w:rPr>
      </w:pPr>
      <w:r w:rsidRPr="000A1CB1">
        <w:rPr>
          <w:rFonts w:ascii="Times New Roman" w:hAnsi="Times New Roman" w:cs="Times New Roman"/>
          <w:color w:val="548DD4" w:themeColor="text2" w:themeTint="99"/>
          <w:sz w:val="24"/>
          <w:szCs w:val="24"/>
        </w:rPr>
        <w:t>г) о наличии оборудованных объектов спорта;</w:t>
      </w:r>
    </w:p>
    <w:p w:rsidR="00BD024F" w:rsidRPr="000A1CB1" w:rsidRDefault="00C12DEB">
      <w:pPr>
        <w:widowControl w:val="0"/>
        <w:autoSpaceDE w:val="0"/>
        <w:autoSpaceDN w:val="0"/>
        <w:adjustRightInd w:val="0"/>
        <w:spacing w:after="150" w:line="240" w:lineRule="auto"/>
        <w:jc w:val="both"/>
        <w:rPr>
          <w:rFonts w:ascii="Times New Roman" w:hAnsi="Times New Roman" w:cs="Times New Roman"/>
          <w:color w:val="548DD4" w:themeColor="text2" w:themeTint="99"/>
          <w:sz w:val="24"/>
          <w:szCs w:val="24"/>
        </w:rPr>
      </w:pPr>
      <w:proofErr w:type="spellStart"/>
      <w:r w:rsidRPr="000A1CB1">
        <w:rPr>
          <w:rFonts w:ascii="Times New Roman" w:hAnsi="Times New Roman" w:cs="Times New Roman"/>
          <w:color w:val="548DD4" w:themeColor="text2" w:themeTint="99"/>
          <w:sz w:val="24"/>
          <w:szCs w:val="24"/>
        </w:rPr>
        <w:t>д</w:t>
      </w:r>
      <w:proofErr w:type="spellEnd"/>
      <w:r w:rsidRPr="000A1CB1">
        <w:rPr>
          <w:rFonts w:ascii="Times New Roman" w:hAnsi="Times New Roman" w:cs="Times New Roman"/>
          <w:color w:val="548DD4" w:themeColor="text2" w:themeTint="99"/>
          <w:sz w:val="24"/>
          <w:szCs w:val="24"/>
        </w:rPr>
        <w:t>) о наличии оборудованных средствах обучения и воспитания;</w:t>
      </w:r>
    </w:p>
    <w:p w:rsidR="00BD024F" w:rsidRPr="000A1CB1" w:rsidRDefault="00C12DEB">
      <w:pPr>
        <w:widowControl w:val="0"/>
        <w:autoSpaceDE w:val="0"/>
        <w:autoSpaceDN w:val="0"/>
        <w:adjustRightInd w:val="0"/>
        <w:spacing w:after="150" w:line="240" w:lineRule="auto"/>
        <w:jc w:val="both"/>
        <w:rPr>
          <w:rFonts w:ascii="Times New Roman" w:hAnsi="Times New Roman" w:cs="Times New Roman"/>
          <w:color w:val="548DD4" w:themeColor="text2" w:themeTint="99"/>
          <w:sz w:val="24"/>
          <w:szCs w:val="24"/>
        </w:rPr>
      </w:pPr>
      <w:r w:rsidRPr="000A1CB1">
        <w:rPr>
          <w:rFonts w:ascii="Times New Roman" w:hAnsi="Times New Roman" w:cs="Times New Roman"/>
          <w:color w:val="548DD4" w:themeColor="text2" w:themeTint="99"/>
          <w:sz w:val="24"/>
          <w:szCs w:val="24"/>
        </w:rPr>
        <w:lastRenderedPageBreak/>
        <w:t>е) о доступе к информационным системам и информационно-телекоммуникационным сетям;</w:t>
      </w:r>
    </w:p>
    <w:p w:rsidR="00BD024F" w:rsidRPr="000A1CB1" w:rsidRDefault="00C12DEB">
      <w:pPr>
        <w:widowControl w:val="0"/>
        <w:autoSpaceDE w:val="0"/>
        <w:autoSpaceDN w:val="0"/>
        <w:adjustRightInd w:val="0"/>
        <w:spacing w:after="150" w:line="240" w:lineRule="auto"/>
        <w:jc w:val="both"/>
        <w:rPr>
          <w:rFonts w:ascii="Times New Roman" w:hAnsi="Times New Roman" w:cs="Times New Roman"/>
          <w:color w:val="548DD4" w:themeColor="text2" w:themeTint="99"/>
          <w:sz w:val="24"/>
          <w:szCs w:val="24"/>
        </w:rPr>
      </w:pPr>
      <w:r w:rsidRPr="000A1CB1">
        <w:rPr>
          <w:rFonts w:ascii="Times New Roman" w:hAnsi="Times New Roman" w:cs="Times New Roman"/>
          <w:color w:val="548DD4" w:themeColor="text2" w:themeTint="99"/>
          <w:sz w:val="24"/>
          <w:szCs w:val="24"/>
        </w:rPr>
        <w:t>ж) об электронных образовательных ресурсах, к которым обеспечивается доступ обучающихся &lt;16&gt;;</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 xml:space="preserve">&lt;16&gt; </w:t>
      </w:r>
      <w:hyperlink r:id="rId38" w:anchor="l400" w:history="1">
        <w:r>
          <w:rPr>
            <w:rFonts w:ascii="Times New Roman" w:hAnsi="Times New Roman" w:cs="Times New Roman"/>
            <w:sz w:val="24"/>
            <w:szCs w:val="24"/>
            <w:u w:val="single"/>
          </w:rPr>
          <w:t>Подпункт "и"</w:t>
        </w:r>
      </w:hyperlink>
      <w:r>
        <w:rPr>
          <w:rFonts w:ascii="Times New Roman" w:hAnsi="Times New Roman" w:cs="Times New Roman"/>
          <w:sz w:val="24"/>
          <w:szCs w:val="24"/>
        </w:rPr>
        <w:t xml:space="preserve"> пункта 1 части 2 статьи 29 Федерального закона N 273-ФЗ.</w:t>
      </w:r>
    </w:p>
    <w:p w:rsidR="00BD024F" w:rsidRPr="000A1CB1" w:rsidRDefault="00C12DEB">
      <w:pPr>
        <w:widowControl w:val="0"/>
        <w:autoSpaceDE w:val="0"/>
        <w:autoSpaceDN w:val="0"/>
        <w:adjustRightInd w:val="0"/>
        <w:spacing w:after="150" w:line="240" w:lineRule="auto"/>
        <w:jc w:val="both"/>
        <w:rPr>
          <w:rFonts w:ascii="Times New Roman" w:hAnsi="Times New Roman" w:cs="Times New Roman"/>
          <w:color w:val="548DD4" w:themeColor="text2" w:themeTint="99"/>
          <w:sz w:val="24"/>
          <w:szCs w:val="24"/>
        </w:rPr>
      </w:pPr>
      <w:proofErr w:type="spellStart"/>
      <w:r w:rsidRPr="000A1CB1">
        <w:rPr>
          <w:rFonts w:ascii="Times New Roman" w:hAnsi="Times New Roman" w:cs="Times New Roman"/>
          <w:color w:val="548DD4" w:themeColor="text2" w:themeTint="99"/>
          <w:sz w:val="24"/>
          <w:szCs w:val="24"/>
        </w:rPr>
        <w:t>з</w:t>
      </w:r>
      <w:proofErr w:type="spellEnd"/>
      <w:r w:rsidRPr="000A1CB1">
        <w:rPr>
          <w:rFonts w:ascii="Times New Roman" w:hAnsi="Times New Roman" w:cs="Times New Roman"/>
          <w:color w:val="548DD4" w:themeColor="text2" w:themeTint="99"/>
          <w:sz w:val="24"/>
          <w:szCs w:val="24"/>
        </w:rPr>
        <w:t>) о количестве жилых помещений в общежитии, интернате, формировании платы за проживание в общежитии &lt;17&gt;;</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 xml:space="preserve">&lt;17&gt; Подпункты </w:t>
      </w:r>
      <w:hyperlink r:id="rId39" w:anchor="l400" w:history="1">
        <w:r>
          <w:rPr>
            <w:rFonts w:ascii="Times New Roman" w:hAnsi="Times New Roman" w:cs="Times New Roman"/>
            <w:sz w:val="24"/>
            <w:szCs w:val="24"/>
            <w:u w:val="single"/>
          </w:rPr>
          <w:t>"и"</w:t>
        </w:r>
      </w:hyperlink>
      <w:r>
        <w:rPr>
          <w:rFonts w:ascii="Times New Roman" w:hAnsi="Times New Roman" w:cs="Times New Roman"/>
          <w:sz w:val="24"/>
          <w:szCs w:val="24"/>
        </w:rPr>
        <w:t xml:space="preserve">, </w:t>
      </w:r>
      <w:hyperlink r:id="rId40" w:anchor="l405" w:history="1">
        <w:r>
          <w:rPr>
            <w:rFonts w:ascii="Times New Roman" w:hAnsi="Times New Roman" w:cs="Times New Roman"/>
            <w:sz w:val="24"/>
            <w:szCs w:val="24"/>
            <w:u w:val="single"/>
          </w:rPr>
          <w:t>"о"</w:t>
        </w:r>
      </w:hyperlink>
      <w:r>
        <w:rPr>
          <w:rFonts w:ascii="Times New Roman" w:hAnsi="Times New Roman" w:cs="Times New Roman"/>
          <w:sz w:val="24"/>
          <w:szCs w:val="24"/>
        </w:rPr>
        <w:t xml:space="preserve"> пункта 1 части 2 статьи 29 Федерального закона N 273-ФЗ, </w:t>
      </w:r>
      <w:hyperlink r:id="rId41" w:anchor="l22" w:history="1">
        <w:r>
          <w:rPr>
            <w:rFonts w:ascii="Times New Roman" w:hAnsi="Times New Roman" w:cs="Times New Roman"/>
            <w:sz w:val="24"/>
            <w:szCs w:val="24"/>
            <w:u w:val="single"/>
          </w:rPr>
          <w:t>пункт 13</w:t>
        </w:r>
      </w:hyperlink>
      <w:r>
        <w:rPr>
          <w:rFonts w:ascii="Times New Roman" w:hAnsi="Times New Roman" w:cs="Times New Roman"/>
          <w:sz w:val="24"/>
          <w:szCs w:val="24"/>
        </w:rPr>
        <w:t xml:space="preserve"> Правил N 1802.</w:t>
      </w:r>
    </w:p>
    <w:p w:rsidR="00BD024F" w:rsidRPr="000A1CB1" w:rsidRDefault="00C12DEB">
      <w:pPr>
        <w:widowControl w:val="0"/>
        <w:autoSpaceDE w:val="0"/>
        <w:autoSpaceDN w:val="0"/>
        <w:adjustRightInd w:val="0"/>
        <w:spacing w:after="150" w:line="240" w:lineRule="auto"/>
        <w:jc w:val="both"/>
        <w:rPr>
          <w:rFonts w:ascii="Times New Roman" w:hAnsi="Times New Roman" w:cs="Times New Roman"/>
          <w:color w:val="548DD4" w:themeColor="text2" w:themeTint="99"/>
          <w:sz w:val="24"/>
          <w:szCs w:val="24"/>
        </w:rPr>
      </w:pPr>
      <w:r w:rsidRPr="000A1CB1">
        <w:rPr>
          <w:rFonts w:ascii="Times New Roman" w:hAnsi="Times New Roman" w:cs="Times New Roman"/>
          <w:color w:val="548DD4" w:themeColor="text2" w:themeTint="99"/>
          <w:sz w:val="24"/>
          <w:szCs w:val="24"/>
        </w:rPr>
        <w:t>2) о специальных условиях для получения образования инвалидами и лицами с ограниченными возможностями здоровья:</w:t>
      </w:r>
    </w:p>
    <w:p w:rsidR="00BD024F" w:rsidRPr="000A1CB1" w:rsidRDefault="00C12DEB">
      <w:pPr>
        <w:widowControl w:val="0"/>
        <w:autoSpaceDE w:val="0"/>
        <w:autoSpaceDN w:val="0"/>
        <w:adjustRightInd w:val="0"/>
        <w:spacing w:after="150" w:line="240" w:lineRule="auto"/>
        <w:jc w:val="both"/>
        <w:rPr>
          <w:rFonts w:ascii="Times New Roman" w:hAnsi="Times New Roman" w:cs="Times New Roman"/>
          <w:color w:val="548DD4" w:themeColor="text2" w:themeTint="99"/>
          <w:sz w:val="24"/>
          <w:szCs w:val="24"/>
        </w:rPr>
      </w:pPr>
      <w:r w:rsidRPr="000A1CB1">
        <w:rPr>
          <w:rFonts w:ascii="Times New Roman" w:hAnsi="Times New Roman" w:cs="Times New Roman"/>
          <w:color w:val="548DD4" w:themeColor="text2" w:themeTint="99"/>
          <w:sz w:val="24"/>
          <w:szCs w:val="24"/>
        </w:rPr>
        <w:t xml:space="preserve">а) об обеспечении доступа в здания образовательной организации, в том числе в общежитие, интернат, </w:t>
      </w:r>
      <w:proofErr w:type="gramStart"/>
      <w:r w:rsidRPr="000A1CB1">
        <w:rPr>
          <w:rFonts w:ascii="Times New Roman" w:hAnsi="Times New Roman" w:cs="Times New Roman"/>
          <w:color w:val="548DD4" w:themeColor="text2" w:themeTint="99"/>
          <w:sz w:val="24"/>
          <w:szCs w:val="24"/>
        </w:rPr>
        <w:t>приспособленных</w:t>
      </w:r>
      <w:proofErr w:type="gramEnd"/>
      <w:r w:rsidRPr="000A1CB1">
        <w:rPr>
          <w:rFonts w:ascii="Times New Roman" w:hAnsi="Times New Roman" w:cs="Times New Roman"/>
          <w:color w:val="548DD4" w:themeColor="text2" w:themeTint="99"/>
          <w:sz w:val="24"/>
          <w:szCs w:val="24"/>
        </w:rPr>
        <w:t xml:space="preserve"> для использования инвалидами и лицами с ограниченными возможностями здоровья;</w:t>
      </w:r>
    </w:p>
    <w:p w:rsidR="00BD024F" w:rsidRPr="000A1CB1" w:rsidRDefault="00C12DEB">
      <w:pPr>
        <w:widowControl w:val="0"/>
        <w:autoSpaceDE w:val="0"/>
        <w:autoSpaceDN w:val="0"/>
        <w:adjustRightInd w:val="0"/>
        <w:spacing w:after="150" w:line="240" w:lineRule="auto"/>
        <w:jc w:val="both"/>
        <w:rPr>
          <w:rFonts w:ascii="Times New Roman" w:hAnsi="Times New Roman" w:cs="Times New Roman"/>
          <w:color w:val="548DD4" w:themeColor="text2" w:themeTint="99"/>
          <w:sz w:val="24"/>
          <w:szCs w:val="24"/>
        </w:rPr>
      </w:pPr>
      <w:r w:rsidRPr="000A1CB1">
        <w:rPr>
          <w:rFonts w:ascii="Times New Roman" w:hAnsi="Times New Roman" w:cs="Times New Roman"/>
          <w:color w:val="548DD4" w:themeColor="text2" w:themeTint="99"/>
          <w:sz w:val="24"/>
          <w:szCs w:val="24"/>
        </w:rPr>
        <w:t>б) о наличии специальных технических средств обучения коллективного и индивидуального пользования инвалидов и лиц с ограниченными возможностями здоровья.</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14. Подраздел "</w:t>
      </w:r>
      <w:r w:rsidRPr="000A1CB1">
        <w:rPr>
          <w:rFonts w:ascii="Times New Roman" w:hAnsi="Times New Roman" w:cs="Times New Roman"/>
          <w:color w:val="B2A1C7" w:themeColor="accent4" w:themeTint="99"/>
          <w:sz w:val="24"/>
          <w:szCs w:val="24"/>
        </w:rPr>
        <w:t>Платные образовательные услуги</w:t>
      </w:r>
      <w:r>
        <w:rPr>
          <w:rFonts w:ascii="Times New Roman" w:hAnsi="Times New Roman" w:cs="Times New Roman"/>
          <w:sz w:val="24"/>
          <w:szCs w:val="24"/>
        </w:rPr>
        <w:t>" должен содержать следующие документы:</w:t>
      </w:r>
    </w:p>
    <w:p w:rsidR="00BD024F" w:rsidRPr="000A1CB1" w:rsidRDefault="00C12DEB">
      <w:pPr>
        <w:widowControl w:val="0"/>
        <w:autoSpaceDE w:val="0"/>
        <w:autoSpaceDN w:val="0"/>
        <w:adjustRightInd w:val="0"/>
        <w:spacing w:after="150" w:line="240" w:lineRule="auto"/>
        <w:jc w:val="both"/>
        <w:rPr>
          <w:rFonts w:ascii="Times New Roman" w:hAnsi="Times New Roman" w:cs="Times New Roman"/>
          <w:color w:val="B2A1C7" w:themeColor="accent4" w:themeTint="99"/>
          <w:sz w:val="24"/>
          <w:szCs w:val="24"/>
        </w:rPr>
      </w:pPr>
      <w:r w:rsidRPr="000A1CB1">
        <w:rPr>
          <w:rFonts w:ascii="Times New Roman" w:hAnsi="Times New Roman" w:cs="Times New Roman"/>
          <w:color w:val="B2A1C7" w:themeColor="accent4" w:themeTint="99"/>
          <w:sz w:val="24"/>
          <w:szCs w:val="24"/>
        </w:rPr>
        <w:t>а) о порядке оказания платных образовательных услуг, в том числе образец договора об оказании платных образовательных услуг;</w:t>
      </w:r>
    </w:p>
    <w:p w:rsidR="00BD024F" w:rsidRPr="000A1CB1" w:rsidRDefault="00C12DEB">
      <w:pPr>
        <w:widowControl w:val="0"/>
        <w:autoSpaceDE w:val="0"/>
        <w:autoSpaceDN w:val="0"/>
        <w:adjustRightInd w:val="0"/>
        <w:spacing w:after="150" w:line="240" w:lineRule="auto"/>
        <w:jc w:val="both"/>
        <w:rPr>
          <w:rFonts w:ascii="Times New Roman" w:hAnsi="Times New Roman" w:cs="Times New Roman"/>
          <w:color w:val="B2A1C7" w:themeColor="accent4" w:themeTint="99"/>
          <w:sz w:val="24"/>
          <w:szCs w:val="24"/>
        </w:rPr>
      </w:pPr>
      <w:r w:rsidRPr="000A1CB1">
        <w:rPr>
          <w:rFonts w:ascii="Times New Roman" w:hAnsi="Times New Roman" w:cs="Times New Roman"/>
          <w:color w:val="B2A1C7" w:themeColor="accent4" w:themeTint="99"/>
          <w:sz w:val="24"/>
          <w:szCs w:val="24"/>
        </w:rPr>
        <w:t xml:space="preserve">б) об утверждении стоимости </w:t>
      </w:r>
      <w:proofErr w:type="gramStart"/>
      <w:r w:rsidRPr="000A1CB1">
        <w:rPr>
          <w:rFonts w:ascii="Times New Roman" w:hAnsi="Times New Roman" w:cs="Times New Roman"/>
          <w:color w:val="B2A1C7" w:themeColor="accent4" w:themeTint="99"/>
          <w:sz w:val="24"/>
          <w:szCs w:val="24"/>
        </w:rPr>
        <w:t>обучения</w:t>
      </w:r>
      <w:proofErr w:type="gramEnd"/>
      <w:r w:rsidRPr="000A1CB1">
        <w:rPr>
          <w:rFonts w:ascii="Times New Roman" w:hAnsi="Times New Roman" w:cs="Times New Roman"/>
          <w:color w:val="B2A1C7" w:themeColor="accent4" w:themeTint="99"/>
          <w:sz w:val="24"/>
          <w:szCs w:val="24"/>
        </w:rPr>
        <w:t xml:space="preserve"> по каждой образовательной программе;</w:t>
      </w:r>
    </w:p>
    <w:p w:rsidR="00BD024F" w:rsidRPr="00F3186B" w:rsidRDefault="00C12DEB">
      <w:pPr>
        <w:widowControl w:val="0"/>
        <w:autoSpaceDE w:val="0"/>
        <w:autoSpaceDN w:val="0"/>
        <w:adjustRightInd w:val="0"/>
        <w:spacing w:after="150" w:line="240" w:lineRule="auto"/>
        <w:jc w:val="both"/>
        <w:rPr>
          <w:rFonts w:ascii="Times New Roman" w:hAnsi="Times New Roman" w:cs="Times New Roman"/>
          <w:sz w:val="24"/>
          <w:szCs w:val="24"/>
        </w:rPr>
      </w:pPr>
      <w:proofErr w:type="gramStart"/>
      <w:r w:rsidRPr="00F3186B">
        <w:rPr>
          <w:rFonts w:ascii="Times New Roman" w:hAnsi="Times New Roman" w:cs="Times New Roman"/>
          <w:sz w:val="24"/>
          <w:szCs w:val="24"/>
        </w:rPr>
        <w:t>в) об установлении размера платы, взимаемой с родителей (законных представителей) за присмотр и уход за детьми, осваивающими образовательные программы дошкольного образования в организациях, осуществляющих образовательную деятельность, за содержание детей в образовательной организации, реализующей образовательные программы начального общего, основного общего или среднего общего образования, если в такой образовательной организации созданы условия для проживания обучающихся в интернате, либо за осуществление присмотра и</w:t>
      </w:r>
      <w:proofErr w:type="gramEnd"/>
      <w:r w:rsidRPr="00F3186B">
        <w:rPr>
          <w:rFonts w:ascii="Times New Roman" w:hAnsi="Times New Roman" w:cs="Times New Roman"/>
          <w:sz w:val="24"/>
          <w:szCs w:val="24"/>
        </w:rPr>
        <w:t xml:space="preserve"> ухода за детьми в группах продленного дня в образовательной организации, реализующей образовательные программы начального общего, основного общего или среднего общего образования.</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15. Подраздел "</w:t>
      </w:r>
      <w:r w:rsidRPr="000A1CB1">
        <w:rPr>
          <w:rFonts w:ascii="Times New Roman" w:hAnsi="Times New Roman" w:cs="Times New Roman"/>
          <w:color w:val="E36C0A" w:themeColor="accent6" w:themeShade="BF"/>
          <w:sz w:val="24"/>
          <w:szCs w:val="24"/>
        </w:rPr>
        <w:t>Финансово-хозяйственная деятельность</w:t>
      </w:r>
      <w:r>
        <w:rPr>
          <w:rFonts w:ascii="Times New Roman" w:hAnsi="Times New Roman" w:cs="Times New Roman"/>
          <w:sz w:val="24"/>
          <w:szCs w:val="24"/>
        </w:rPr>
        <w:t>" должен содержать следующую информацию:</w:t>
      </w:r>
    </w:p>
    <w:p w:rsidR="00BD024F" w:rsidRPr="000A1CB1" w:rsidRDefault="00C12DEB">
      <w:pPr>
        <w:widowControl w:val="0"/>
        <w:autoSpaceDE w:val="0"/>
        <w:autoSpaceDN w:val="0"/>
        <w:adjustRightInd w:val="0"/>
        <w:spacing w:after="150" w:line="240" w:lineRule="auto"/>
        <w:jc w:val="both"/>
        <w:rPr>
          <w:rFonts w:ascii="Times New Roman" w:hAnsi="Times New Roman" w:cs="Times New Roman"/>
          <w:color w:val="E36C0A" w:themeColor="accent6" w:themeShade="BF"/>
          <w:sz w:val="24"/>
          <w:szCs w:val="24"/>
        </w:rPr>
      </w:pPr>
      <w:r w:rsidRPr="000A1CB1">
        <w:rPr>
          <w:rFonts w:ascii="Times New Roman" w:hAnsi="Times New Roman" w:cs="Times New Roman"/>
          <w:color w:val="E36C0A" w:themeColor="accent6" w:themeShade="BF"/>
          <w:sz w:val="24"/>
          <w:szCs w:val="24"/>
        </w:rPr>
        <w:t>а) 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по договорам об оказании платных образовательных услуг за счет средств физических (юридических) лиц;</w:t>
      </w:r>
    </w:p>
    <w:p w:rsidR="00BD024F" w:rsidRPr="000A1CB1" w:rsidRDefault="00C12DEB">
      <w:pPr>
        <w:widowControl w:val="0"/>
        <w:autoSpaceDE w:val="0"/>
        <w:autoSpaceDN w:val="0"/>
        <w:adjustRightInd w:val="0"/>
        <w:spacing w:after="150" w:line="240" w:lineRule="auto"/>
        <w:jc w:val="both"/>
        <w:rPr>
          <w:rFonts w:ascii="Times New Roman" w:hAnsi="Times New Roman" w:cs="Times New Roman"/>
          <w:color w:val="E36C0A" w:themeColor="accent6" w:themeShade="BF"/>
          <w:sz w:val="24"/>
          <w:szCs w:val="24"/>
        </w:rPr>
      </w:pPr>
      <w:r w:rsidRPr="000A1CB1">
        <w:rPr>
          <w:rFonts w:ascii="Times New Roman" w:hAnsi="Times New Roman" w:cs="Times New Roman"/>
          <w:color w:val="E36C0A" w:themeColor="accent6" w:themeShade="BF"/>
          <w:sz w:val="24"/>
          <w:szCs w:val="24"/>
        </w:rPr>
        <w:t>б) о поступлении финансовых и материальных средств по итогам финансового года;</w:t>
      </w:r>
    </w:p>
    <w:p w:rsidR="00BD024F" w:rsidRPr="000A1CB1" w:rsidRDefault="00C12DEB">
      <w:pPr>
        <w:widowControl w:val="0"/>
        <w:autoSpaceDE w:val="0"/>
        <w:autoSpaceDN w:val="0"/>
        <w:adjustRightInd w:val="0"/>
        <w:spacing w:after="150" w:line="240" w:lineRule="auto"/>
        <w:jc w:val="both"/>
        <w:rPr>
          <w:rFonts w:ascii="Times New Roman" w:hAnsi="Times New Roman" w:cs="Times New Roman"/>
          <w:color w:val="E36C0A" w:themeColor="accent6" w:themeShade="BF"/>
          <w:sz w:val="24"/>
          <w:szCs w:val="24"/>
        </w:rPr>
      </w:pPr>
      <w:r w:rsidRPr="000A1CB1">
        <w:rPr>
          <w:rFonts w:ascii="Times New Roman" w:hAnsi="Times New Roman" w:cs="Times New Roman"/>
          <w:color w:val="E36C0A" w:themeColor="accent6" w:themeShade="BF"/>
          <w:sz w:val="24"/>
          <w:szCs w:val="24"/>
        </w:rPr>
        <w:t>в) о расходовании финансовых и материальных средств по итогам финансового года.</w:t>
      </w:r>
    </w:p>
    <w:p w:rsidR="00BD024F" w:rsidRPr="000A1CB1" w:rsidRDefault="00C12DEB">
      <w:pPr>
        <w:widowControl w:val="0"/>
        <w:autoSpaceDE w:val="0"/>
        <w:autoSpaceDN w:val="0"/>
        <w:adjustRightInd w:val="0"/>
        <w:spacing w:after="150" w:line="240" w:lineRule="auto"/>
        <w:jc w:val="both"/>
        <w:rPr>
          <w:rFonts w:ascii="Times New Roman" w:hAnsi="Times New Roman" w:cs="Times New Roman"/>
          <w:color w:val="E36C0A" w:themeColor="accent6" w:themeShade="BF"/>
          <w:sz w:val="24"/>
          <w:szCs w:val="24"/>
        </w:rPr>
      </w:pPr>
      <w:r>
        <w:rPr>
          <w:rFonts w:ascii="Times New Roman" w:hAnsi="Times New Roman" w:cs="Times New Roman"/>
          <w:sz w:val="24"/>
          <w:szCs w:val="24"/>
        </w:rPr>
        <w:t xml:space="preserve">Подраздел также должен содержать </w:t>
      </w:r>
      <w:r w:rsidRPr="000A1CB1">
        <w:rPr>
          <w:rFonts w:ascii="Times New Roman" w:hAnsi="Times New Roman" w:cs="Times New Roman"/>
          <w:color w:val="E36C0A" w:themeColor="accent6" w:themeShade="BF"/>
          <w:sz w:val="24"/>
          <w:szCs w:val="24"/>
        </w:rPr>
        <w:t>план финансово-хозяйственной деятельности образовательной организации, утвержденный в установленном законодательством Российской Федерации порядке, или бюджетную смету образовательной организации &lt;18&gt; в форме электронного документа.</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&lt;18&gt; Федерального закона </w:t>
      </w:r>
      <w:hyperlink r:id="rId42" w:anchor="l1" w:history="1">
        <w:r>
          <w:rPr>
            <w:rFonts w:ascii="Times New Roman" w:hAnsi="Times New Roman" w:cs="Times New Roman"/>
            <w:sz w:val="24"/>
            <w:szCs w:val="24"/>
            <w:u w:val="single"/>
          </w:rPr>
          <w:t>N 273-ФЗ</w:t>
        </w:r>
      </w:hyperlink>
      <w:r>
        <w:rPr>
          <w:rFonts w:ascii="Times New Roman" w:hAnsi="Times New Roman" w:cs="Times New Roman"/>
          <w:sz w:val="24"/>
          <w:szCs w:val="24"/>
        </w:rPr>
        <w:t>.</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16. Подраздел "</w:t>
      </w:r>
      <w:r w:rsidRPr="000A1CB1">
        <w:rPr>
          <w:rFonts w:ascii="Times New Roman" w:hAnsi="Times New Roman" w:cs="Times New Roman"/>
          <w:color w:val="C00000"/>
          <w:sz w:val="24"/>
          <w:szCs w:val="24"/>
        </w:rPr>
        <w:t>Вакантные места для приема (перевода) обучающихся</w:t>
      </w:r>
      <w:r>
        <w:rPr>
          <w:rFonts w:ascii="Times New Roman" w:hAnsi="Times New Roman" w:cs="Times New Roman"/>
          <w:sz w:val="24"/>
          <w:szCs w:val="24"/>
        </w:rPr>
        <w:t>" должен содержать информацию о количестве вакантных мест для приема (перевода) по каждой образовательной программе, по профессии, специальности, направлению подготовки, научной специальности на места:</w:t>
      </w:r>
    </w:p>
    <w:p w:rsidR="00BD024F" w:rsidRPr="000A1CB1" w:rsidRDefault="00C12DEB">
      <w:pPr>
        <w:widowControl w:val="0"/>
        <w:autoSpaceDE w:val="0"/>
        <w:autoSpaceDN w:val="0"/>
        <w:adjustRightInd w:val="0"/>
        <w:spacing w:after="150" w:line="240" w:lineRule="auto"/>
        <w:jc w:val="both"/>
        <w:rPr>
          <w:rFonts w:ascii="Times New Roman" w:hAnsi="Times New Roman" w:cs="Times New Roman"/>
          <w:color w:val="C00000"/>
          <w:sz w:val="24"/>
          <w:szCs w:val="24"/>
        </w:rPr>
      </w:pPr>
      <w:proofErr w:type="gramStart"/>
      <w:r w:rsidRPr="000A1CB1">
        <w:rPr>
          <w:rFonts w:ascii="Times New Roman" w:hAnsi="Times New Roman" w:cs="Times New Roman"/>
          <w:color w:val="C00000"/>
          <w:sz w:val="24"/>
          <w:szCs w:val="24"/>
        </w:rPr>
        <w:t>а) финансируемые за счет бюджетных ассигнований федерального бюджета, бюджетов субъектов Российской Федерации, местных бюджетов;</w:t>
      </w:r>
      <w:proofErr w:type="gramEnd"/>
    </w:p>
    <w:p w:rsidR="00BD024F" w:rsidRPr="000A1CB1" w:rsidRDefault="00C12DEB">
      <w:pPr>
        <w:widowControl w:val="0"/>
        <w:autoSpaceDE w:val="0"/>
        <w:autoSpaceDN w:val="0"/>
        <w:adjustRightInd w:val="0"/>
        <w:spacing w:after="150" w:line="240" w:lineRule="auto"/>
        <w:jc w:val="both"/>
        <w:rPr>
          <w:rFonts w:ascii="Times New Roman" w:hAnsi="Times New Roman" w:cs="Times New Roman"/>
          <w:color w:val="C00000"/>
          <w:sz w:val="24"/>
          <w:szCs w:val="24"/>
        </w:rPr>
      </w:pPr>
      <w:r w:rsidRPr="000A1CB1">
        <w:rPr>
          <w:rFonts w:ascii="Times New Roman" w:hAnsi="Times New Roman" w:cs="Times New Roman"/>
          <w:color w:val="C00000"/>
          <w:sz w:val="24"/>
          <w:szCs w:val="24"/>
        </w:rPr>
        <w:t xml:space="preserve">б) </w:t>
      </w:r>
      <w:proofErr w:type="gramStart"/>
      <w:r w:rsidRPr="000A1CB1">
        <w:rPr>
          <w:rFonts w:ascii="Times New Roman" w:hAnsi="Times New Roman" w:cs="Times New Roman"/>
          <w:color w:val="C00000"/>
          <w:sz w:val="24"/>
          <w:szCs w:val="24"/>
        </w:rPr>
        <w:t>финансируемые</w:t>
      </w:r>
      <w:proofErr w:type="gramEnd"/>
      <w:r w:rsidRPr="000A1CB1">
        <w:rPr>
          <w:rFonts w:ascii="Times New Roman" w:hAnsi="Times New Roman" w:cs="Times New Roman"/>
          <w:color w:val="C00000"/>
          <w:sz w:val="24"/>
          <w:szCs w:val="24"/>
        </w:rPr>
        <w:t xml:space="preserve"> по договорам об образовании за счет средств физических и (или) юридических лиц &lt;19&gt;.</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 xml:space="preserve">&lt;19&gt; </w:t>
      </w:r>
      <w:hyperlink r:id="rId43" w:anchor="l403" w:history="1">
        <w:r>
          <w:rPr>
            <w:rFonts w:ascii="Times New Roman" w:hAnsi="Times New Roman" w:cs="Times New Roman"/>
            <w:sz w:val="24"/>
            <w:szCs w:val="24"/>
            <w:u w:val="single"/>
          </w:rPr>
          <w:t>Подпункт "м"</w:t>
        </w:r>
      </w:hyperlink>
      <w:r>
        <w:rPr>
          <w:rFonts w:ascii="Times New Roman" w:hAnsi="Times New Roman" w:cs="Times New Roman"/>
          <w:sz w:val="24"/>
          <w:szCs w:val="24"/>
        </w:rPr>
        <w:t xml:space="preserve"> пункта 1 части 2 статьи 29 Федерального закона N 273-ФЗ.</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17. Подраздел "</w:t>
      </w:r>
      <w:r w:rsidRPr="000A1CB1">
        <w:rPr>
          <w:rFonts w:ascii="Times New Roman" w:hAnsi="Times New Roman" w:cs="Times New Roman"/>
          <w:color w:val="8DB3E2" w:themeColor="text2" w:themeTint="66"/>
          <w:sz w:val="24"/>
          <w:szCs w:val="24"/>
        </w:rPr>
        <w:t xml:space="preserve">Стипендии и меры поддержки </w:t>
      </w:r>
      <w:proofErr w:type="gramStart"/>
      <w:r w:rsidRPr="000A1CB1">
        <w:rPr>
          <w:rFonts w:ascii="Times New Roman" w:hAnsi="Times New Roman" w:cs="Times New Roman"/>
          <w:color w:val="8DB3E2" w:themeColor="text2" w:themeTint="66"/>
          <w:sz w:val="24"/>
          <w:szCs w:val="24"/>
        </w:rPr>
        <w:t>обучающихся</w:t>
      </w:r>
      <w:proofErr w:type="gramEnd"/>
      <w:r>
        <w:rPr>
          <w:rFonts w:ascii="Times New Roman" w:hAnsi="Times New Roman" w:cs="Times New Roman"/>
          <w:sz w:val="24"/>
          <w:szCs w:val="24"/>
        </w:rPr>
        <w:t>" должен содержать информацию:</w:t>
      </w:r>
    </w:p>
    <w:p w:rsidR="00BD024F" w:rsidRPr="000A1CB1" w:rsidRDefault="00C12DEB">
      <w:pPr>
        <w:widowControl w:val="0"/>
        <w:autoSpaceDE w:val="0"/>
        <w:autoSpaceDN w:val="0"/>
        <w:adjustRightInd w:val="0"/>
        <w:spacing w:after="150" w:line="240" w:lineRule="auto"/>
        <w:jc w:val="both"/>
        <w:rPr>
          <w:rFonts w:ascii="Times New Roman" w:hAnsi="Times New Roman" w:cs="Times New Roman"/>
          <w:color w:val="8DB3E2" w:themeColor="text2" w:themeTint="66"/>
          <w:sz w:val="24"/>
          <w:szCs w:val="24"/>
        </w:rPr>
      </w:pPr>
      <w:r w:rsidRPr="000A1CB1">
        <w:rPr>
          <w:rFonts w:ascii="Times New Roman" w:hAnsi="Times New Roman" w:cs="Times New Roman"/>
          <w:color w:val="8DB3E2" w:themeColor="text2" w:themeTint="66"/>
          <w:sz w:val="24"/>
          <w:szCs w:val="24"/>
        </w:rPr>
        <w:t xml:space="preserve">а) о наличии и условиях предоставления </w:t>
      </w:r>
      <w:proofErr w:type="gramStart"/>
      <w:r w:rsidRPr="000A1CB1">
        <w:rPr>
          <w:rFonts w:ascii="Times New Roman" w:hAnsi="Times New Roman" w:cs="Times New Roman"/>
          <w:color w:val="8DB3E2" w:themeColor="text2" w:themeTint="66"/>
          <w:sz w:val="24"/>
          <w:szCs w:val="24"/>
        </w:rPr>
        <w:t>обучающимся</w:t>
      </w:r>
      <w:proofErr w:type="gramEnd"/>
      <w:r w:rsidRPr="000A1CB1">
        <w:rPr>
          <w:rFonts w:ascii="Times New Roman" w:hAnsi="Times New Roman" w:cs="Times New Roman"/>
          <w:color w:val="8DB3E2" w:themeColor="text2" w:themeTint="66"/>
          <w:sz w:val="24"/>
          <w:szCs w:val="24"/>
        </w:rPr>
        <w:t xml:space="preserve"> стипендий;</w:t>
      </w:r>
    </w:p>
    <w:p w:rsidR="00BD024F" w:rsidRPr="000A1CB1" w:rsidRDefault="00C12DEB">
      <w:pPr>
        <w:widowControl w:val="0"/>
        <w:autoSpaceDE w:val="0"/>
        <w:autoSpaceDN w:val="0"/>
        <w:adjustRightInd w:val="0"/>
        <w:spacing w:after="150" w:line="240" w:lineRule="auto"/>
        <w:jc w:val="both"/>
        <w:rPr>
          <w:rFonts w:ascii="Times New Roman" w:hAnsi="Times New Roman" w:cs="Times New Roman"/>
          <w:color w:val="8DB3E2" w:themeColor="text2" w:themeTint="66"/>
          <w:sz w:val="24"/>
          <w:szCs w:val="24"/>
        </w:rPr>
      </w:pPr>
      <w:r w:rsidRPr="000A1CB1">
        <w:rPr>
          <w:rFonts w:ascii="Times New Roman" w:hAnsi="Times New Roman" w:cs="Times New Roman"/>
          <w:color w:val="8DB3E2" w:themeColor="text2" w:themeTint="66"/>
          <w:sz w:val="24"/>
          <w:szCs w:val="24"/>
        </w:rPr>
        <w:t xml:space="preserve">б) о наличии и условиях предоставления </w:t>
      </w:r>
      <w:proofErr w:type="gramStart"/>
      <w:r w:rsidRPr="000A1CB1">
        <w:rPr>
          <w:rFonts w:ascii="Times New Roman" w:hAnsi="Times New Roman" w:cs="Times New Roman"/>
          <w:color w:val="8DB3E2" w:themeColor="text2" w:themeTint="66"/>
          <w:sz w:val="24"/>
          <w:szCs w:val="24"/>
        </w:rPr>
        <w:t>обучающимся</w:t>
      </w:r>
      <w:proofErr w:type="gramEnd"/>
      <w:r w:rsidRPr="000A1CB1">
        <w:rPr>
          <w:rFonts w:ascii="Times New Roman" w:hAnsi="Times New Roman" w:cs="Times New Roman"/>
          <w:color w:val="8DB3E2" w:themeColor="text2" w:themeTint="66"/>
          <w:sz w:val="24"/>
          <w:szCs w:val="24"/>
        </w:rPr>
        <w:t xml:space="preserve"> мер социальной поддержки;</w:t>
      </w:r>
    </w:p>
    <w:p w:rsidR="00BD024F" w:rsidRPr="000A1CB1" w:rsidRDefault="00C12DEB">
      <w:pPr>
        <w:widowControl w:val="0"/>
        <w:autoSpaceDE w:val="0"/>
        <w:autoSpaceDN w:val="0"/>
        <w:adjustRightInd w:val="0"/>
        <w:spacing w:after="150" w:line="240" w:lineRule="auto"/>
        <w:jc w:val="both"/>
        <w:rPr>
          <w:rFonts w:ascii="Times New Roman" w:hAnsi="Times New Roman" w:cs="Times New Roman"/>
          <w:color w:val="8DB3E2" w:themeColor="text2" w:themeTint="66"/>
          <w:sz w:val="24"/>
          <w:szCs w:val="24"/>
        </w:rPr>
      </w:pPr>
      <w:r w:rsidRPr="000A1CB1">
        <w:rPr>
          <w:rFonts w:ascii="Times New Roman" w:hAnsi="Times New Roman" w:cs="Times New Roman"/>
          <w:color w:val="8DB3E2" w:themeColor="text2" w:themeTint="66"/>
          <w:sz w:val="24"/>
          <w:szCs w:val="24"/>
        </w:rPr>
        <w:t>в) о наличии общежития, интерната;</w:t>
      </w:r>
    </w:p>
    <w:p w:rsidR="00BD024F" w:rsidRPr="000A1CB1" w:rsidRDefault="00C12DEB">
      <w:pPr>
        <w:widowControl w:val="0"/>
        <w:autoSpaceDE w:val="0"/>
        <w:autoSpaceDN w:val="0"/>
        <w:adjustRightInd w:val="0"/>
        <w:spacing w:after="150" w:line="240" w:lineRule="auto"/>
        <w:jc w:val="both"/>
        <w:rPr>
          <w:rFonts w:ascii="Times New Roman" w:hAnsi="Times New Roman" w:cs="Times New Roman"/>
          <w:color w:val="8DB3E2" w:themeColor="text2" w:themeTint="66"/>
          <w:sz w:val="24"/>
          <w:szCs w:val="24"/>
        </w:rPr>
      </w:pPr>
      <w:r w:rsidRPr="000A1CB1">
        <w:rPr>
          <w:rFonts w:ascii="Times New Roman" w:hAnsi="Times New Roman" w:cs="Times New Roman"/>
          <w:color w:val="8DB3E2" w:themeColor="text2" w:themeTint="66"/>
          <w:sz w:val="24"/>
          <w:szCs w:val="24"/>
        </w:rPr>
        <w:t xml:space="preserve">г) о количестве жилых помещений в общежитии, интернате </w:t>
      </w:r>
      <w:proofErr w:type="gramStart"/>
      <w:r w:rsidRPr="000A1CB1">
        <w:rPr>
          <w:rFonts w:ascii="Times New Roman" w:hAnsi="Times New Roman" w:cs="Times New Roman"/>
          <w:color w:val="8DB3E2" w:themeColor="text2" w:themeTint="66"/>
          <w:sz w:val="24"/>
          <w:szCs w:val="24"/>
        </w:rPr>
        <w:t>для</w:t>
      </w:r>
      <w:proofErr w:type="gramEnd"/>
      <w:r w:rsidRPr="000A1CB1">
        <w:rPr>
          <w:rFonts w:ascii="Times New Roman" w:hAnsi="Times New Roman" w:cs="Times New Roman"/>
          <w:color w:val="8DB3E2" w:themeColor="text2" w:themeTint="66"/>
          <w:sz w:val="24"/>
          <w:szCs w:val="24"/>
        </w:rPr>
        <w:t xml:space="preserve"> иногородних обучающихся;</w:t>
      </w:r>
    </w:p>
    <w:p w:rsidR="00BD024F" w:rsidRPr="000A1CB1" w:rsidRDefault="00C12DEB">
      <w:pPr>
        <w:widowControl w:val="0"/>
        <w:autoSpaceDE w:val="0"/>
        <w:autoSpaceDN w:val="0"/>
        <w:adjustRightInd w:val="0"/>
        <w:spacing w:after="150" w:line="240" w:lineRule="auto"/>
        <w:jc w:val="both"/>
        <w:rPr>
          <w:rFonts w:ascii="Times New Roman" w:hAnsi="Times New Roman" w:cs="Times New Roman"/>
          <w:color w:val="8DB3E2" w:themeColor="text2" w:themeTint="66"/>
          <w:sz w:val="24"/>
          <w:szCs w:val="24"/>
        </w:rPr>
      </w:pPr>
      <w:proofErr w:type="spellStart"/>
      <w:r w:rsidRPr="000A1CB1">
        <w:rPr>
          <w:rFonts w:ascii="Times New Roman" w:hAnsi="Times New Roman" w:cs="Times New Roman"/>
          <w:color w:val="8DB3E2" w:themeColor="text2" w:themeTint="66"/>
          <w:sz w:val="24"/>
          <w:szCs w:val="24"/>
        </w:rPr>
        <w:t>д</w:t>
      </w:r>
      <w:proofErr w:type="spellEnd"/>
      <w:r w:rsidRPr="000A1CB1">
        <w:rPr>
          <w:rFonts w:ascii="Times New Roman" w:hAnsi="Times New Roman" w:cs="Times New Roman"/>
          <w:color w:val="8DB3E2" w:themeColor="text2" w:themeTint="66"/>
          <w:sz w:val="24"/>
          <w:szCs w:val="24"/>
        </w:rPr>
        <w:t>) о формировании платы за проживание в общежитии.</w:t>
      </w:r>
    </w:p>
    <w:p w:rsidR="00BD024F" w:rsidRPr="000A1CB1" w:rsidRDefault="00C12DEB">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18. Подраздел "</w:t>
      </w:r>
      <w:r w:rsidRPr="000A1CB1">
        <w:rPr>
          <w:rFonts w:ascii="Times New Roman" w:hAnsi="Times New Roman" w:cs="Times New Roman"/>
          <w:sz w:val="24"/>
          <w:szCs w:val="24"/>
          <w:highlight w:val="lightGray"/>
        </w:rPr>
        <w:t>Международное сотрудничество</w:t>
      </w:r>
      <w:r>
        <w:rPr>
          <w:rFonts w:ascii="Times New Roman" w:hAnsi="Times New Roman" w:cs="Times New Roman"/>
          <w:sz w:val="24"/>
          <w:szCs w:val="24"/>
        </w:rPr>
        <w:t xml:space="preserve">" должен содержать информацию о </w:t>
      </w:r>
      <w:r w:rsidRPr="000A1CB1">
        <w:rPr>
          <w:rFonts w:ascii="Times New Roman" w:hAnsi="Times New Roman" w:cs="Times New Roman"/>
          <w:sz w:val="24"/>
          <w:szCs w:val="24"/>
          <w:highlight w:val="lightGray"/>
        </w:rPr>
        <w:t>заключенных и планируемых к заключению договорах с иностранными и (или) международными организациями по вопросам образования и науки.</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19. Подраздел "</w:t>
      </w:r>
      <w:r w:rsidRPr="000A1CB1">
        <w:rPr>
          <w:rFonts w:ascii="Times New Roman" w:hAnsi="Times New Roman" w:cs="Times New Roman"/>
          <w:sz w:val="24"/>
          <w:szCs w:val="24"/>
          <w:highlight w:val="darkYellow"/>
        </w:rPr>
        <w:t>Организация питания в образовательной организации</w:t>
      </w:r>
      <w:r>
        <w:rPr>
          <w:rFonts w:ascii="Times New Roman" w:hAnsi="Times New Roman" w:cs="Times New Roman"/>
          <w:sz w:val="24"/>
          <w:szCs w:val="24"/>
        </w:rPr>
        <w:t>" должен содержать информацию:</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r w:rsidRPr="000A1CB1">
        <w:rPr>
          <w:rFonts w:ascii="Times New Roman" w:hAnsi="Times New Roman" w:cs="Times New Roman"/>
          <w:sz w:val="24"/>
          <w:szCs w:val="24"/>
          <w:highlight w:val="darkYellow"/>
        </w:rPr>
        <w:t>1) об условиях питания и охраны здоровья обучающихся &lt;20&gt;;</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 xml:space="preserve">&lt;20&gt; </w:t>
      </w:r>
      <w:hyperlink r:id="rId44" w:anchor="l400" w:history="1">
        <w:r>
          <w:rPr>
            <w:rFonts w:ascii="Times New Roman" w:hAnsi="Times New Roman" w:cs="Times New Roman"/>
            <w:sz w:val="24"/>
            <w:szCs w:val="24"/>
            <w:u w:val="single"/>
          </w:rPr>
          <w:t>Подпункт "и"</w:t>
        </w:r>
      </w:hyperlink>
      <w:r>
        <w:rPr>
          <w:rFonts w:ascii="Times New Roman" w:hAnsi="Times New Roman" w:cs="Times New Roman"/>
          <w:sz w:val="24"/>
          <w:szCs w:val="24"/>
        </w:rPr>
        <w:t xml:space="preserve"> пункта 1 части 2 статьи 29, </w:t>
      </w:r>
      <w:hyperlink r:id="rId45" w:anchor="l523" w:history="1">
        <w:r>
          <w:rPr>
            <w:rFonts w:ascii="Times New Roman" w:hAnsi="Times New Roman" w:cs="Times New Roman"/>
            <w:sz w:val="24"/>
            <w:szCs w:val="24"/>
            <w:u w:val="single"/>
          </w:rPr>
          <w:t>часть 1</w:t>
        </w:r>
      </w:hyperlink>
      <w:r>
        <w:rPr>
          <w:rFonts w:ascii="Times New Roman" w:hAnsi="Times New Roman" w:cs="Times New Roman"/>
          <w:sz w:val="24"/>
          <w:szCs w:val="24"/>
        </w:rPr>
        <w:t xml:space="preserve"> статьи 37 Федерального закона N 273-ФЗ.</w:t>
      </w:r>
    </w:p>
    <w:p w:rsidR="00BD024F" w:rsidRPr="000A1CB1" w:rsidRDefault="00C12DEB">
      <w:pPr>
        <w:widowControl w:val="0"/>
        <w:autoSpaceDE w:val="0"/>
        <w:autoSpaceDN w:val="0"/>
        <w:adjustRightInd w:val="0"/>
        <w:spacing w:after="150" w:line="240" w:lineRule="auto"/>
        <w:jc w:val="both"/>
        <w:rPr>
          <w:rFonts w:ascii="Times New Roman" w:hAnsi="Times New Roman" w:cs="Times New Roman"/>
          <w:sz w:val="24"/>
          <w:szCs w:val="24"/>
          <w:highlight w:val="darkYellow"/>
        </w:rPr>
      </w:pPr>
      <w:r w:rsidRPr="000A1CB1">
        <w:rPr>
          <w:rFonts w:ascii="Times New Roman" w:hAnsi="Times New Roman" w:cs="Times New Roman"/>
          <w:sz w:val="24"/>
          <w:szCs w:val="24"/>
          <w:highlight w:val="darkYellow"/>
        </w:rPr>
        <w:t>2) об условиях питания обучающихся по образовательным программам начального общего образования в государственных и муниципальных общеобразовательных организациях, в том числе:</w:t>
      </w:r>
    </w:p>
    <w:p w:rsidR="00BD024F" w:rsidRPr="000A1CB1" w:rsidRDefault="00C12DEB">
      <w:pPr>
        <w:widowControl w:val="0"/>
        <w:autoSpaceDE w:val="0"/>
        <w:autoSpaceDN w:val="0"/>
        <w:adjustRightInd w:val="0"/>
        <w:spacing w:after="150" w:line="240" w:lineRule="auto"/>
        <w:jc w:val="both"/>
        <w:rPr>
          <w:rFonts w:ascii="Times New Roman" w:hAnsi="Times New Roman" w:cs="Times New Roman"/>
          <w:sz w:val="24"/>
          <w:szCs w:val="24"/>
          <w:highlight w:val="darkYellow"/>
        </w:rPr>
      </w:pPr>
      <w:r w:rsidRPr="000A1CB1">
        <w:rPr>
          <w:rFonts w:ascii="Times New Roman" w:hAnsi="Times New Roman" w:cs="Times New Roman"/>
          <w:sz w:val="24"/>
          <w:szCs w:val="24"/>
          <w:highlight w:val="darkYellow"/>
        </w:rPr>
        <w:t>а) меню ежедневного горячего питания;</w:t>
      </w:r>
    </w:p>
    <w:p w:rsidR="00BD024F" w:rsidRPr="000A1CB1" w:rsidRDefault="00C12DEB">
      <w:pPr>
        <w:widowControl w:val="0"/>
        <w:autoSpaceDE w:val="0"/>
        <w:autoSpaceDN w:val="0"/>
        <w:adjustRightInd w:val="0"/>
        <w:spacing w:after="150" w:line="240" w:lineRule="auto"/>
        <w:jc w:val="both"/>
        <w:rPr>
          <w:rFonts w:ascii="Times New Roman" w:hAnsi="Times New Roman" w:cs="Times New Roman"/>
          <w:sz w:val="24"/>
          <w:szCs w:val="24"/>
          <w:highlight w:val="darkYellow"/>
        </w:rPr>
      </w:pPr>
      <w:r w:rsidRPr="000A1CB1">
        <w:rPr>
          <w:rFonts w:ascii="Times New Roman" w:hAnsi="Times New Roman" w:cs="Times New Roman"/>
          <w:sz w:val="24"/>
          <w:szCs w:val="24"/>
          <w:highlight w:val="darkYellow"/>
        </w:rPr>
        <w:t>б) информацию о наличии диетического меню в общеобразовательной организации;</w:t>
      </w:r>
    </w:p>
    <w:p w:rsidR="00BD024F" w:rsidRPr="000A1CB1" w:rsidRDefault="00C12DEB">
      <w:pPr>
        <w:widowControl w:val="0"/>
        <w:autoSpaceDE w:val="0"/>
        <w:autoSpaceDN w:val="0"/>
        <w:adjustRightInd w:val="0"/>
        <w:spacing w:after="150" w:line="240" w:lineRule="auto"/>
        <w:jc w:val="both"/>
        <w:rPr>
          <w:rFonts w:ascii="Times New Roman" w:hAnsi="Times New Roman" w:cs="Times New Roman"/>
          <w:sz w:val="24"/>
          <w:szCs w:val="24"/>
          <w:highlight w:val="darkYellow"/>
        </w:rPr>
      </w:pPr>
      <w:r w:rsidRPr="000A1CB1">
        <w:rPr>
          <w:rFonts w:ascii="Times New Roman" w:hAnsi="Times New Roman" w:cs="Times New Roman"/>
          <w:sz w:val="24"/>
          <w:szCs w:val="24"/>
          <w:highlight w:val="darkYellow"/>
        </w:rPr>
        <w:t>в) перечни юридических лиц и индивидуальных предпринимателей, оказывающих услуги по организации питания в общеобразовательной организации;</w:t>
      </w:r>
    </w:p>
    <w:p w:rsidR="00BD024F" w:rsidRPr="000A1CB1" w:rsidRDefault="00C12DEB">
      <w:pPr>
        <w:widowControl w:val="0"/>
        <w:autoSpaceDE w:val="0"/>
        <w:autoSpaceDN w:val="0"/>
        <w:adjustRightInd w:val="0"/>
        <w:spacing w:after="150" w:line="240" w:lineRule="auto"/>
        <w:jc w:val="both"/>
        <w:rPr>
          <w:rFonts w:ascii="Times New Roman" w:hAnsi="Times New Roman" w:cs="Times New Roman"/>
          <w:sz w:val="24"/>
          <w:szCs w:val="24"/>
          <w:highlight w:val="darkYellow"/>
        </w:rPr>
      </w:pPr>
      <w:r w:rsidRPr="000A1CB1">
        <w:rPr>
          <w:rFonts w:ascii="Times New Roman" w:hAnsi="Times New Roman" w:cs="Times New Roman"/>
          <w:sz w:val="24"/>
          <w:szCs w:val="24"/>
          <w:highlight w:val="darkYellow"/>
        </w:rPr>
        <w:t>г) перечни юридических лиц и индивидуальных предпринимателей, поставляющих (реализующих) пищевые продукты и продовольственное сырье в общеобразовательную организацию;</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proofErr w:type="spellStart"/>
      <w:r w:rsidRPr="000A1CB1">
        <w:rPr>
          <w:rFonts w:ascii="Times New Roman" w:hAnsi="Times New Roman" w:cs="Times New Roman"/>
          <w:sz w:val="24"/>
          <w:szCs w:val="24"/>
          <w:highlight w:val="darkYellow"/>
        </w:rPr>
        <w:t>д</w:t>
      </w:r>
      <w:proofErr w:type="spellEnd"/>
      <w:r w:rsidRPr="000A1CB1">
        <w:rPr>
          <w:rFonts w:ascii="Times New Roman" w:hAnsi="Times New Roman" w:cs="Times New Roman"/>
          <w:sz w:val="24"/>
          <w:szCs w:val="24"/>
          <w:highlight w:val="darkYellow"/>
        </w:rPr>
        <w:t xml:space="preserve">) форму обратной связи для </w:t>
      </w:r>
      <w:proofErr w:type="gramStart"/>
      <w:r w:rsidRPr="000A1CB1">
        <w:rPr>
          <w:rFonts w:ascii="Times New Roman" w:hAnsi="Times New Roman" w:cs="Times New Roman"/>
          <w:sz w:val="24"/>
          <w:szCs w:val="24"/>
          <w:highlight w:val="darkYellow"/>
        </w:rPr>
        <w:t>родителей</w:t>
      </w:r>
      <w:proofErr w:type="gramEnd"/>
      <w:r w:rsidRPr="000A1CB1">
        <w:rPr>
          <w:rFonts w:ascii="Times New Roman" w:hAnsi="Times New Roman" w:cs="Times New Roman"/>
          <w:sz w:val="24"/>
          <w:szCs w:val="24"/>
          <w:highlight w:val="darkYellow"/>
        </w:rPr>
        <w:t xml:space="preserve"> обучающихся и ответы на вопросы родителей по питанию &lt;21&gt;.</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 xml:space="preserve">&lt;21&gt; </w:t>
      </w:r>
      <w:hyperlink r:id="rId46" w:anchor="l22" w:history="1">
        <w:r>
          <w:rPr>
            <w:rFonts w:ascii="Times New Roman" w:hAnsi="Times New Roman" w:cs="Times New Roman"/>
            <w:sz w:val="24"/>
            <w:szCs w:val="24"/>
            <w:u w:val="single"/>
          </w:rPr>
          <w:t>Пункт 13</w:t>
        </w:r>
      </w:hyperlink>
      <w:r>
        <w:rPr>
          <w:rFonts w:ascii="Times New Roman" w:hAnsi="Times New Roman" w:cs="Times New Roman"/>
          <w:sz w:val="24"/>
          <w:szCs w:val="24"/>
        </w:rPr>
        <w:t xml:space="preserve"> Правил N 1802.</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20. Подраздел "</w:t>
      </w:r>
      <w:r w:rsidRPr="000A1CB1">
        <w:rPr>
          <w:rFonts w:ascii="Times New Roman" w:hAnsi="Times New Roman" w:cs="Times New Roman"/>
          <w:sz w:val="24"/>
          <w:szCs w:val="24"/>
          <w:highlight w:val="red"/>
        </w:rPr>
        <w:t>Образовательные стандарты и требования</w:t>
      </w:r>
      <w:r>
        <w:rPr>
          <w:rFonts w:ascii="Times New Roman" w:hAnsi="Times New Roman" w:cs="Times New Roman"/>
          <w:sz w:val="24"/>
          <w:szCs w:val="24"/>
        </w:rPr>
        <w:t>" должен содержать информацию:</w:t>
      </w:r>
    </w:p>
    <w:p w:rsidR="00BD024F" w:rsidRPr="000A1CB1" w:rsidRDefault="00C12DEB">
      <w:pPr>
        <w:widowControl w:val="0"/>
        <w:autoSpaceDE w:val="0"/>
        <w:autoSpaceDN w:val="0"/>
        <w:adjustRightInd w:val="0"/>
        <w:spacing w:after="150" w:line="240" w:lineRule="auto"/>
        <w:jc w:val="both"/>
        <w:rPr>
          <w:rFonts w:ascii="Times New Roman" w:hAnsi="Times New Roman" w:cs="Times New Roman"/>
          <w:sz w:val="24"/>
          <w:szCs w:val="24"/>
          <w:highlight w:val="red"/>
        </w:rPr>
      </w:pPr>
      <w:r w:rsidRPr="000A1CB1">
        <w:rPr>
          <w:rFonts w:ascii="Times New Roman" w:hAnsi="Times New Roman" w:cs="Times New Roman"/>
          <w:sz w:val="24"/>
          <w:szCs w:val="24"/>
          <w:highlight w:val="red"/>
        </w:rPr>
        <w:t>а) о федеральных государственных образовательных стандартах;</w:t>
      </w:r>
    </w:p>
    <w:p w:rsidR="00BD024F" w:rsidRPr="000A1CB1" w:rsidRDefault="00C12DEB">
      <w:pPr>
        <w:widowControl w:val="0"/>
        <w:autoSpaceDE w:val="0"/>
        <w:autoSpaceDN w:val="0"/>
        <w:adjustRightInd w:val="0"/>
        <w:spacing w:after="150" w:line="240" w:lineRule="auto"/>
        <w:jc w:val="both"/>
        <w:rPr>
          <w:rFonts w:ascii="Times New Roman" w:hAnsi="Times New Roman" w:cs="Times New Roman"/>
          <w:sz w:val="24"/>
          <w:szCs w:val="24"/>
          <w:highlight w:val="red"/>
        </w:rPr>
      </w:pPr>
      <w:r w:rsidRPr="000A1CB1">
        <w:rPr>
          <w:rFonts w:ascii="Times New Roman" w:hAnsi="Times New Roman" w:cs="Times New Roman"/>
          <w:sz w:val="24"/>
          <w:szCs w:val="24"/>
          <w:highlight w:val="red"/>
        </w:rPr>
        <w:t>б) о федеральных государственных требованиях;</w:t>
      </w:r>
    </w:p>
    <w:p w:rsidR="00BD024F" w:rsidRPr="000A1CB1" w:rsidRDefault="00C12DEB">
      <w:pPr>
        <w:widowControl w:val="0"/>
        <w:autoSpaceDE w:val="0"/>
        <w:autoSpaceDN w:val="0"/>
        <w:adjustRightInd w:val="0"/>
        <w:spacing w:after="150" w:line="240" w:lineRule="auto"/>
        <w:jc w:val="both"/>
        <w:rPr>
          <w:rFonts w:ascii="Times New Roman" w:hAnsi="Times New Roman" w:cs="Times New Roman"/>
          <w:sz w:val="24"/>
          <w:szCs w:val="24"/>
          <w:highlight w:val="red"/>
        </w:rPr>
      </w:pPr>
      <w:r w:rsidRPr="000A1CB1">
        <w:rPr>
          <w:rFonts w:ascii="Times New Roman" w:hAnsi="Times New Roman" w:cs="Times New Roman"/>
          <w:sz w:val="24"/>
          <w:szCs w:val="24"/>
          <w:highlight w:val="red"/>
        </w:rPr>
        <w:t>в) об образовательных стандартах (при наличии);</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r w:rsidRPr="000A1CB1">
        <w:rPr>
          <w:rFonts w:ascii="Times New Roman" w:hAnsi="Times New Roman" w:cs="Times New Roman"/>
          <w:sz w:val="24"/>
          <w:szCs w:val="24"/>
          <w:highlight w:val="red"/>
        </w:rPr>
        <w:t>г) о самостоятельно устанавливаемых образовательной организацией высшего образования требованиях (при наличии) &lt;22&gt;.</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 xml:space="preserve">&lt;22&gt; </w:t>
      </w:r>
      <w:hyperlink r:id="rId47" w:anchor="l397" w:history="1">
        <w:r>
          <w:rPr>
            <w:rFonts w:ascii="Times New Roman" w:hAnsi="Times New Roman" w:cs="Times New Roman"/>
            <w:sz w:val="24"/>
            <w:szCs w:val="24"/>
            <w:u w:val="single"/>
          </w:rPr>
          <w:t>Подпункт "е"</w:t>
        </w:r>
      </w:hyperlink>
      <w:r>
        <w:rPr>
          <w:rFonts w:ascii="Times New Roman" w:hAnsi="Times New Roman" w:cs="Times New Roman"/>
          <w:sz w:val="24"/>
          <w:szCs w:val="24"/>
        </w:rPr>
        <w:t xml:space="preserve"> пункта 1 части 2 статьи 29 Федерального закона N 273-ФЗ, </w:t>
      </w:r>
      <w:hyperlink r:id="rId48" w:anchor="l16" w:history="1">
        <w:r>
          <w:rPr>
            <w:rFonts w:ascii="Times New Roman" w:hAnsi="Times New Roman" w:cs="Times New Roman"/>
            <w:sz w:val="24"/>
            <w:szCs w:val="24"/>
            <w:u w:val="single"/>
          </w:rPr>
          <w:t>пункт 9</w:t>
        </w:r>
      </w:hyperlink>
      <w:r>
        <w:rPr>
          <w:rFonts w:ascii="Times New Roman" w:hAnsi="Times New Roman" w:cs="Times New Roman"/>
          <w:sz w:val="24"/>
          <w:szCs w:val="24"/>
        </w:rPr>
        <w:t xml:space="preserve"> Правил N 1802.</w:t>
      </w:r>
    </w:p>
    <w:p w:rsidR="00BD024F" w:rsidRPr="000A1CB1" w:rsidRDefault="00C12DEB">
      <w:pPr>
        <w:widowControl w:val="0"/>
        <w:autoSpaceDE w:val="0"/>
        <w:autoSpaceDN w:val="0"/>
        <w:adjustRightInd w:val="0"/>
        <w:spacing w:after="150" w:line="240" w:lineRule="auto"/>
        <w:jc w:val="both"/>
        <w:rPr>
          <w:rFonts w:ascii="Times New Roman" w:hAnsi="Times New Roman" w:cs="Times New Roman"/>
          <w:sz w:val="24"/>
          <w:szCs w:val="24"/>
          <w:u w:val="single"/>
        </w:rPr>
      </w:pPr>
      <w:r w:rsidRPr="000A1CB1">
        <w:rPr>
          <w:rFonts w:ascii="Times New Roman" w:hAnsi="Times New Roman" w:cs="Times New Roman"/>
          <w:sz w:val="24"/>
          <w:szCs w:val="24"/>
          <w:u w:val="single"/>
        </w:rPr>
        <w:t>Указанная в подпунктах "а" и "б" настоящего подпункта информация размещается в виде активных ссылок, непосредственный переход по которым позволяет получить доступ к официально опубликованным нормативным правовым актам.</w:t>
      </w:r>
    </w:p>
    <w:p w:rsidR="00BD024F" w:rsidRPr="000A1CB1" w:rsidRDefault="00C12DEB">
      <w:pPr>
        <w:widowControl w:val="0"/>
        <w:autoSpaceDE w:val="0"/>
        <w:autoSpaceDN w:val="0"/>
        <w:adjustRightInd w:val="0"/>
        <w:spacing w:after="150" w:line="240" w:lineRule="auto"/>
        <w:jc w:val="both"/>
        <w:rPr>
          <w:rFonts w:ascii="Times New Roman" w:hAnsi="Times New Roman" w:cs="Times New Roman"/>
          <w:sz w:val="24"/>
          <w:szCs w:val="24"/>
          <w:u w:val="single"/>
        </w:rPr>
      </w:pPr>
      <w:r w:rsidRPr="000A1CB1">
        <w:rPr>
          <w:rFonts w:ascii="Times New Roman" w:hAnsi="Times New Roman" w:cs="Times New Roman"/>
          <w:sz w:val="24"/>
          <w:szCs w:val="24"/>
          <w:u w:val="single"/>
        </w:rPr>
        <w:t>Указанная в подпунктах "в" и "г" настоящего подпункта информация размещается с приложением копий соответствующих документов, электронных документов.</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21. Пункт утратил силу</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в</w:t>
      </w:r>
      <w:proofErr w:type="gramEnd"/>
      <w:r>
        <w:rPr>
          <w:rFonts w:ascii="Times New Roman" w:hAnsi="Times New Roman" w:cs="Times New Roman"/>
          <w:sz w:val="24"/>
          <w:szCs w:val="24"/>
        </w:rPr>
        <w:t xml:space="preserve"> ред. Приказа </w:t>
      </w:r>
      <w:proofErr w:type="spellStart"/>
      <w:r>
        <w:rPr>
          <w:rFonts w:ascii="Times New Roman" w:hAnsi="Times New Roman" w:cs="Times New Roman"/>
          <w:sz w:val="24"/>
          <w:szCs w:val="24"/>
        </w:rPr>
        <w:t>Рособрнадзора</w:t>
      </w:r>
      <w:proofErr w:type="spellEnd"/>
      <w:r>
        <w:rPr>
          <w:rFonts w:ascii="Times New Roman" w:hAnsi="Times New Roman" w:cs="Times New Roman"/>
          <w:sz w:val="24"/>
          <w:szCs w:val="24"/>
        </w:rPr>
        <w:t> </w:t>
      </w:r>
      <w:hyperlink r:id="rId49" w:anchor="p58" w:history="1">
        <w:r>
          <w:rPr>
            <w:rFonts w:ascii="Times New Roman" w:hAnsi="Times New Roman" w:cs="Times New Roman"/>
            <w:sz w:val="24"/>
            <w:szCs w:val="24"/>
            <w:u w:val="single"/>
          </w:rPr>
          <w:t>от 03.07.2025 N 1353</w:t>
        </w:r>
      </w:hyperlink>
      <w:r>
        <w:rPr>
          <w:rFonts w:ascii="Times New Roman" w:hAnsi="Times New Roman" w:cs="Times New Roman"/>
          <w:sz w:val="24"/>
          <w:szCs w:val="24"/>
        </w:rPr>
        <w:t>)</w:t>
      </w:r>
    </w:p>
    <w:p w:rsidR="00BD024F" w:rsidRPr="000A1CB1" w:rsidRDefault="00C12DEB">
      <w:pPr>
        <w:widowControl w:val="0"/>
        <w:autoSpaceDE w:val="0"/>
        <w:autoSpaceDN w:val="0"/>
        <w:adjustRightInd w:val="0"/>
        <w:spacing w:after="150" w:line="240" w:lineRule="auto"/>
        <w:jc w:val="both"/>
        <w:rPr>
          <w:rFonts w:ascii="Times New Roman" w:hAnsi="Times New Roman" w:cs="Times New Roman"/>
          <w:sz w:val="24"/>
          <w:szCs w:val="24"/>
          <w:u w:val="single"/>
        </w:rPr>
      </w:pPr>
      <w:r w:rsidRPr="000A1CB1">
        <w:rPr>
          <w:rFonts w:ascii="Times New Roman" w:hAnsi="Times New Roman" w:cs="Times New Roman"/>
          <w:sz w:val="24"/>
          <w:szCs w:val="24"/>
          <w:u w:val="single"/>
        </w:rPr>
        <w:t xml:space="preserve">22. Информация на Сайте размещается в текстовом, гипертекстовом, графическом форматах, а также в форматах </w:t>
      </w:r>
      <w:proofErr w:type="spellStart"/>
      <w:r w:rsidRPr="000A1CB1">
        <w:rPr>
          <w:rFonts w:ascii="Times New Roman" w:hAnsi="Times New Roman" w:cs="Times New Roman"/>
          <w:sz w:val="24"/>
          <w:szCs w:val="24"/>
          <w:u w:val="single"/>
        </w:rPr>
        <w:t>инфографики</w:t>
      </w:r>
      <w:proofErr w:type="spellEnd"/>
      <w:r w:rsidRPr="000A1CB1">
        <w:rPr>
          <w:rFonts w:ascii="Times New Roman" w:hAnsi="Times New Roman" w:cs="Times New Roman"/>
          <w:sz w:val="24"/>
          <w:szCs w:val="24"/>
          <w:u w:val="single"/>
        </w:rPr>
        <w:t>, мультимедиа, электронного документа, открытых данных и базы данных.</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23. Информация в виде текста размещается на Сайте в формате, обеспечивающем возможность поиска и копирования фрагментов текста средствами браузера.</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24. Текстовые и табличные материалы дополнительно к гипертекстовому формату размещаются на Сайте в виде файлов в формате, обеспечивающем возможность их сохранения на технических средствах пользователей (скачивание) и допускающем после сохранения возможность поиска и копирования произвольного фрагмента текста средствами соответствующей программы для просмотра.</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25. Посредством применения форматов представления информации, размещенной на Сайте, пользователю должны быть обеспечены:</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 xml:space="preserve">а) свободный доступ к информации на основе общедоступного программного обеспечения. Доступ к информации не может быть обусловлен требованием применения пользователями определенных </w:t>
      </w:r>
      <w:proofErr w:type="spellStart"/>
      <w:r>
        <w:rPr>
          <w:rFonts w:ascii="Times New Roman" w:hAnsi="Times New Roman" w:cs="Times New Roman"/>
          <w:sz w:val="24"/>
          <w:szCs w:val="24"/>
        </w:rPr>
        <w:t>веб-обозревателей</w:t>
      </w:r>
      <w:proofErr w:type="spellEnd"/>
      <w:r>
        <w:rPr>
          <w:rFonts w:ascii="Times New Roman" w:hAnsi="Times New Roman" w:cs="Times New Roman"/>
          <w:sz w:val="24"/>
          <w:szCs w:val="24"/>
        </w:rPr>
        <w:t xml:space="preserve"> или установки иных технических сре</w:t>
      </w:r>
      <w:proofErr w:type="gramStart"/>
      <w:r>
        <w:rPr>
          <w:rFonts w:ascii="Times New Roman" w:hAnsi="Times New Roman" w:cs="Times New Roman"/>
          <w:sz w:val="24"/>
          <w:szCs w:val="24"/>
        </w:rPr>
        <w:t>дств пр</w:t>
      </w:r>
      <w:proofErr w:type="gramEnd"/>
      <w:r>
        <w:rPr>
          <w:rFonts w:ascii="Times New Roman" w:hAnsi="Times New Roman" w:cs="Times New Roman"/>
          <w:sz w:val="24"/>
          <w:szCs w:val="24"/>
        </w:rPr>
        <w:t>ограммного обеспечения, предоставляющих доступ к указанной информации;</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 xml:space="preserve">б) возможность навигации, поиска и использования текстовой информации при выключенной функции отображения графических элементов страниц в </w:t>
      </w:r>
      <w:proofErr w:type="spellStart"/>
      <w:r>
        <w:rPr>
          <w:rFonts w:ascii="Times New Roman" w:hAnsi="Times New Roman" w:cs="Times New Roman"/>
          <w:sz w:val="24"/>
          <w:szCs w:val="24"/>
        </w:rPr>
        <w:t>вебобозревателе</w:t>
      </w:r>
      <w:proofErr w:type="spellEnd"/>
      <w:r>
        <w:rPr>
          <w:rFonts w:ascii="Times New Roman" w:hAnsi="Times New Roman" w:cs="Times New Roman"/>
          <w:sz w:val="24"/>
          <w:szCs w:val="24"/>
        </w:rPr>
        <w:t>;</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в) возможность прочтения отсканированного текста в электронной копии документа, изготовленного на бумажном носителе.</w:t>
      </w:r>
    </w:p>
    <w:p w:rsidR="00BD024F" w:rsidRDefault="00C12DEB">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26. Информация, указанная в пунктах 7 - 20 настоящих Требований, представляется на Сайте в формате, обеспечивающем ее автоматическую обработку, в целях повторного использования информации без предварительного изменения человеком.</w:t>
      </w:r>
    </w:p>
    <w:p w:rsidR="00C12DEB" w:rsidRDefault="00C12DEB">
      <w:pPr>
        <w:widowControl w:val="0"/>
        <w:autoSpaceDE w:val="0"/>
        <w:autoSpaceDN w:val="0"/>
        <w:adjustRightInd w:val="0"/>
        <w:spacing w:after="150" w:line="240" w:lineRule="auto"/>
        <w:jc w:val="both"/>
        <w:rPr>
          <w:rFonts w:ascii="Times New Roman" w:hAnsi="Times New Roman" w:cs="Times New Roman"/>
          <w:sz w:val="24"/>
          <w:szCs w:val="24"/>
        </w:rPr>
      </w:pPr>
      <w:r>
        <w:rPr>
          <w:rFonts w:ascii="Times New Roman" w:hAnsi="Times New Roman" w:cs="Times New Roman"/>
          <w:sz w:val="24"/>
          <w:szCs w:val="24"/>
        </w:rPr>
        <w:t xml:space="preserve">27. Все страницы официального Сайта, содержащие сведения, указанные в пунктах 7 - 20 настоящих Требований, должны содержать html-разметку, определяющую наличие </w:t>
      </w:r>
      <w:r>
        <w:rPr>
          <w:rFonts w:ascii="Times New Roman" w:hAnsi="Times New Roman" w:cs="Times New Roman"/>
          <w:sz w:val="24"/>
          <w:szCs w:val="24"/>
        </w:rPr>
        <w:lastRenderedPageBreak/>
        <w:t>соответствующей информации, подлежащей размещению на Сайте. Данные, размеченные указанной html-разметкой, должны быть доступны для просмотра посетителями Сайта во всех подразделах раздела.</w:t>
      </w:r>
    </w:p>
    <w:sectPr w:rsidR="00C12DEB" w:rsidSect="00BD024F">
      <w:pgSz w:w="12240" w:h="15840"/>
      <w:pgMar w:top="1134" w:right="850" w:bottom="1134" w:left="1701" w:header="720" w:footer="720" w:gutter="0"/>
      <w:cols w:space="720"/>
      <w:noEndnote/>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
  <w:rsids>
    <w:rsidRoot w:val="001B4265"/>
    <w:rsid w:val="000A1CB1"/>
    <w:rsid w:val="001B4265"/>
    <w:rsid w:val="00BD024F"/>
    <w:rsid w:val="00C12DEB"/>
    <w:rsid w:val="00F3186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024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normativ.kontur.ru/document?moduleid=1&amp;documentid=455158" TargetMode="External"/><Relationship Id="rId18" Type="http://schemas.openxmlformats.org/officeDocument/2006/relationships/hyperlink" Target="https://normativ.kontur.ru/document?moduleid=1&amp;documentid=457031" TargetMode="External"/><Relationship Id="rId26" Type="http://schemas.openxmlformats.org/officeDocument/2006/relationships/hyperlink" Target="https://normativ.kontur.ru/document?moduleid=1&amp;documentid=457031" TargetMode="External"/><Relationship Id="rId39" Type="http://schemas.openxmlformats.org/officeDocument/2006/relationships/hyperlink" Target="https://normativ.kontur.ru/document?moduleid=1&amp;documentid=455158" TargetMode="External"/><Relationship Id="rId21" Type="http://schemas.openxmlformats.org/officeDocument/2006/relationships/hyperlink" Target="https://normativ.kontur.ru/document?moduleid=1&amp;documentid=455158" TargetMode="External"/><Relationship Id="rId34" Type="http://schemas.openxmlformats.org/officeDocument/2006/relationships/hyperlink" Target="https://normativ.kontur.ru/document?moduleid=1&amp;documentid=455158" TargetMode="External"/><Relationship Id="rId42" Type="http://schemas.openxmlformats.org/officeDocument/2006/relationships/hyperlink" Target="https://normativ.kontur.ru/document?moduleid=1&amp;documentid=455158" TargetMode="External"/><Relationship Id="rId47" Type="http://schemas.openxmlformats.org/officeDocument/2006/relationships/hyperlink" Target="https://normativ.kontur.ru/document?moduleid=1&amp;documentid=455158" TargetMode="External"/><Relationship Id="rId50" Type="http://schemas.openxmlformats.org/officeDocument/2006/relationships/fontTable" Target="fontTable.xml"/><Relationship Id="rId7" Type="http://schemas.openxmlformats.org/officeDocument/2006/relationships/hyperlink" Target="https://normativ.kontur.ru/document?moduleid=1&amp;documentid=457295" TargetMode="External"/><Relationship Id="rId2" Type="http://schemas.openxmlformats.org/officeDocument/2006/relationships/settings" Target="settings.xml"/><Relationship Id="rId16" Type="http://schemas.openxmlformats.org/officeDocument/2006/relationships/hyperlink" Target="https://normativ.kontur.ru/document?moduleid=1&amp;documentid=457031" TargetMode="External"/><Relationship Id="rId29" Type="http://schemas.openxmlformats.org/officeDocument/2006/relationships/hyperlink" Target="https://normativ.kontur.ru/document?moduleid=1&amp;documentid=455158" TargetMode="External"/><Relationship Id="rId11" Type="http://schemas.openxmlformats.org/officeDocument/2006/relationships/hyperlink" Target="https://normativ.kontur.ru/document?moduleid=1&amp;documentid=422880" TargetMode="External"/><Relationship Id="rId24" Type="http://schemas.openxmlformats.org/officeDocument/2006/relationships/hyperlink" Target="https://normativ.kontur.ru/document?moduleid=1&amp;documentid=455158" TargetMode="External"/><Relationship Id="rId32" Type="http://schemas.openxmlformats.org/officeDocument/2006/relationships/hyperlink" Target="https://normativ.kontur.ru/document?moduleid=1&amp;documentid=455158" TargetMode="External"/><Relationship Id="rId37" Type="http://schemas.openxmlformats.org/officeDocument/2006/relationships/hyperlink" Target="https://normativ.kontur.ru/document?moduleid=1&amp;documentid=457031" TargetMode="External"/><Relationship Id="rId40" Type="http://schemas.openxmlformats.org/officeDocument/2006/relationships/hyperlink" Target="https://normativ.kontur.ru/document?moduleid=1&amp;documentid=455158" TargetMode="External"/><Relationship Id="rId45" Type="http://schemas.openxmlformats.org/officeDocument/2006/relationships/hyperlink" Target="https://normativ.kontur.ru/document?moduleid=1&amp;documentid=455158" TargetMode="External"/><Relationship Id="rId53" Type="http://schemas.openxmlformats.org/officeDocument/2006/relationships/customXml" Target="../customXml/item2.xml"/><Relationship Id="rId5" Type="http://schemas.openxmlformats.org/officeDocument/2006/relationships/hyperlink" Target="https://normativ.kontur.ru/document?moduleid=1&amp;documentid=455158" TargetMode="External"/><Relationship Id="rId10" Type="http://schemas.openxmlformats.org/officeDocument/2006/relationships/hyperlink" Target="https://normativ.kontur.ru/document?moduleid=1&amp;documentid=404200" TargetMode="External"/><Relationship Id="rId19" Type="http://schemas.openxmlformats.org/officeDocument/2006/relationships/hyperlink" Target="https://normativ.kontur.ru/document?moduleid=1&amp;documentid=455153" TargetMode="External"/><Relationship Id="rId31" Type="http://schemas.openxmlformats.org/officeDocument/2006/relationships/hyperlink" Target="https://normativ.kontur.ru/document?moduleid=1&amp;documentid=457031" TargetMode="External"/><Relationship Id="rId44" Type="http://schemas.openxmlformats.org/officeDocument/2006/relationships/hyperlink" Target="https://normativ.kontur.ru/document?moduleid=1&amp;documentid=455158" TargetMode="External"/><Relationship Id="rId52" Type="http://schemas.openxmlformats.org/officeDocument/2006/relationships/customXml" Target="../customXml/item1.xml"/><Relationship Id="rId4" Type="http://schemas.openxmlformats.org/officeDocument/2006/relationships/hyperlink" Target="https://normativ.kontur.ru/document?moduleid=1&amp;documentid=502155" TargetMode="External"/><Relationship Id="rId9" Type="http://schemas.openxmlformats.org/officeDocument/2006/relationships/hyperlink" Target="https://normativ.kontur.ru/document?moduleid=1&amp;documentid=392704" TargetMode="External"/><Relationship Id="rId14" Type="http://schemas.openxmlformats.org/officeDocument/2006/relationships/hyperlink" Target="https://normativ.kontur.ru/document?moduleid=1&amp;documentid=455158" TargetMode="External"/><Relationship Id="rId22" Type="http://schemas.openxmlformats.org/officeDocument/2006/relationships/hyperlink" Target="https://normativ.kontur.ru/document?moduleid=1&amp;documentid=457031" TargetMode="External"/><Relationship Id="rId27" Type="http://schemas.openxmlformats.org/officeDocument/2006/relationships/hyperlink" Target="https://normativ.kontur.ru/document?moduleid=1&amp;documentid=455158" TargetMode="External"/><Relationship Id="rId30" Type="http://schemas.openxmlformats.org/officeDocument/2006/relationships/hyperlink" Target="https://normativ.kontur.ru/document?moduleid=1&amp;documentid=455158" TargetMode="External"/><Relationship Id="rId35" Type="http://schemas.openxmlformats.org/officeDocument/2006/relationships/hyperlink" Target="https://normativ.kontur.ru/document?moduleid=1&amp;documentid=457031" TargetMode="External"/><Relationship Id="rId43" Type="http://schemas.openxmlformats.org/officeDocument/2006/relationships/hyperlink" Target="https://normativ.kontur.ru/document?moduleid=1&amp;documentid=455158" TargetMode="External"/><Relationship Id="rId48" Type="http://schemas.openxmlformats.org/officeDocument/2006/relationships/hyperlink" Target="https://normativ.kontur.ru/document?moduleid=1&amp;documentid=457031" TargetMode="External"/><Relationship Id="rId8" Type="http://schemas.openxmlformats.org/officeDocument/2006/relationships/hyperlink" Target="https://normativ.kontur.ru/document?moduleid=1&amp;documentid=416658" TargetMode="External"/><Relationship Id="rId51" Type="http://schemas.openxmlformats.org/officeDocument/2006/relationships/theme" Target="theme/theme1.xml"/><Relationship Id="rId3" Type="http://schemas.openxmlformats.org/officeDocument/2006/relationships/webSettings" Target="webSettings.xml"/><Relationship Id="rId12" Type="http://schemas.openxmlformats.org/officeDocument/2006/relationships/hyperlink" Target="https://normativ.kontur.ru/document?moduleid=1&amp;documentid=502155" TargetMode="External"/><Relationship Id="rId17" Type="http://schemas.openxmlformats.org/officeDocument/2006/relationships/hyperlink" Target="https://normativ.kontur.ru/document?moduleid=1&amp;documentid=455158" TargetMode="External"/><Relationship Id="rId25" Type="http://schemas.openxmlformats.org/officeDocument/2006/relationships/hyperlink" Target="https://normativ.kontur.ru/document?moduleid=1&amp;documentid=455158" TargetMode="External"/><Relationship Id="rId33" Type="http://schemas.openxmlformats.org/officeDocument/2006/relationships/hyperlink" Target="https://normativ.kontur.ru/document?moduleid=1&amp;documentid=457031" TargetMode="External"/><Relationship Id="rId38" Type="http://schemas.openxmlformats.org/officeDocument/2006/relationships/hyperlink" Target="https://normativ.kontur.ru/document?moduleid=1&amp;documentid=455158" TargetMode="External"/><Relationship Id="rId46" Type="http://schemas.openxmlformats.org/officeDocument/2006/relationships/hyperlink" Target="https://normativ.kontur.ru/document?moduleid=1&amp;documentid=457031" TargetMode="External"/><Relationship Id="rId20" Type="http://schemas.openxmlformats.org/officeDocument/2006/relationships/hyperlink" Target="https://normativ.kontur.ru/document?moduleid=1&amp;documentid=455158" TargetMode="External"/><Relationship Id="rId41" Type="http://schemas.openxmlformats.org/officeDocument/2006/relationships/hyperlink" Target="https://normativ.kontur.ru/document?moduleid=1&amp;documentid=457031" TargetMode="External"/><Relationship Id="rId54" Type="http://schemas.openxmlformats.org/officeDocument/2006/relationships/customXml" Target="../customXml/item3.xml"/><Relationship Id="rId1" Type="http://schemas.openxmlformats.org/officeDocument/2006/relationships/styles" Target="styles.xml"/><Relationship Id="rId6" Type="http://schemas.openxmlformats.org/officeDocument/2006/relationships/hyperlink" Target="https://normativ.kontur.ru/document?moduleid=1&amp;documentid=457031" TargetMode="External"/><Relationship Id="rId15" Type="http://schemas.openxmlformats.org/officeDocument/2006/relationships/hyperlink" Target="https://normativ.kontur.ru/document?moduleid=1&amp;documentid=455158" TargetMode="External"/><Relationship Id="rId23" Type="http://schemas.openxmlformats.org/officeDocument/2006/relationships/hyperlink" Target="https://normativ.kontur.ru/document?moduleid=1&amp;documentid=455158" TargetMode="External"/><Relationship Id="rId28" Type="http://schemas.openxmlformats.org/officeDocument/2006/relationships/hyperlink" Target="https://normativ.kontur.ru/document?moduleid=1&amp;documentid=457031" TargetMode="External"/><Relationship Id="rId36" Type="http://schemas.openxmlformats.org/officeDocument/2006/relationships/hyperlink" Target="https://normativ.kontur.ru/document?moduleid=1&amp;documentid=457031" TargetMode="External"/><Relationship Id="rId49" Type="http://schemas.openxmlformats.org/officeDocument/2006/relationships/hyperlink" Target="https://normativ.kontur.ru/document?moduleid=1&amp;documentid=50215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CFFDFD1F072137488CF0A0619E26913E" ma:contentTypeVersion="0" ma:contentTypeDescription="Создание документа." ma:contentTypeScope="" ma:versionID="032d082088c103c6cd1b931c44c3c905">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8612AA0B-1399-46F7-9934-820BE0BD93CB}"/>
</file>

<file path=customXml/itemProps2.xml><?xml version="1.0" encoding="utf-8"?>
<ds:datastoreItem xmlns:ds="http://schemas.openxmlformats.org/officeDocument/2006/customXml" ds:itemID="{5D85001B-EE08-4B7A-AF6E-26F275F97F4D}"/>
</file>

<file path=customXml/itemProps3.xml><?xml version="1.0" encoding="utf-8"?>
<ds:datastoreItem xmlns:ds="http://schemas.openxmlformats.org/officeDocument/2006/customXml" ds:itemID="{DAA4EB57-FC89-4BA8-8AE8-A5DB50D82C45}"/>
</file>

<file path=docProps/app.xml><?xml version="1.0" encoding="utf-8"?>
<Properties xmlns="http://schemas.openxmlformats.org/officeDocument/2006/extended-properties" xmlns:vt="http://schemas.openxmlformats.org/officeDocument/2006/docPropsVTypes">
  <Template>Normal</Template>
  <TotalTime>42</TotalTime>
  <Pages>11</Pages>
  <Words>4235</Words>
  <Characters>24143</Characters>
  <Application>Microsoft Office Word</Application>
  <DocSecurity>0</DocSecurity>
  <Lines>201</Lines>
  <Paragraphs>56</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28322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Директор</dc:creator>
  <cp:lastModifiedBy>Директор</cp:lastModifiedBy>
  <cp:revision>3</cp:revision>
  <dcterms:created xsi:type="dcterms:W3CDTF">2026-01-16T08:55:00Z</dcterms:created>
  <dcterms:modified xsi:type="dcterms:W3CDTF">2026-04-08T13:00:00Z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0x010100CFFDFD1F072137488CF0A0619E26913E</vt:lpwstr>
  </property>
</Properties>
</file>