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FB" w:rsidRPr="000D1FFB" w:rsidRDefault="000D1FFB" w:rsidP="000D1FFB">
      <w:pPr>
        <w:jc w:val="center"/>
        <w:rPr>
          <w:rFonts w:ascii="Arial" w:hAnsi="Arial" w:cs="Arial"/>
          <w:color w:val="FF0000"/>
          <w:sz w:val="40"/>
          <w:szCs w:val="20"/>
        </w:rPr>
      </w:pPr>
      <w:r w:rsidRPr="000D1FFB">
        <w:rPr>
          <w:rFonts w:ascii="Arial" w:hAnsi="Arial" w:cs="Arial"/>
          <w:color w:val="FF0000"/>
          <w:sz w:val="40"/>
          <w:szCs w:val="20"/>
          <w:shd w:val="clear" w:color="auto" w:fill="FFFFFF"/>
        </w:rPr>
        <w:t xml:space="preserve">Советы родителям младших школьников </w:t>
      </w:r>
      <w:r w:rsidRPr="000D1FFB">
        <w:rPr>
          <w:rFonts w:ascii="Arial" w:hAnsi="Arial" w:cs="Arial"/>
          <w:color w:val="FF0000"/>
          <w:sz w:val="40"/>
          <w:szCs w:val="20"/>
        </w:rPr>
        <w:br/>
      </w:r>
      <w:bookmarkStart w:id="0" w:name="_GoBack"/>
      <w:bookmarkEnd w:id="0"/>
    </w:p>
    <w:p w:rsidR="003F6D9D" w:rsidRPr="000D1FFB" w:rsidRDefault="000D1FFB" w:rsidP="000D1FFB">
      <w:pPr>
        <w:rPr>
          <w:sz w:val="36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t>Если ваши дети ученики, или только готовятся ими стать, то эти советы для вас.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Важно!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На первом месте всегда сохранение здоровья ребенка. Здоровый сон, здоровое питание, здоровая психика.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Поддерживайте ситуацию успеха.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Знайте, что ребенку очень нужно ваше сопереживание, понимание и поддержка в любой ситуации (помнить, что плохой не ребенок, а его поступок).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Используйте важный принцип: поругали и забыли!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Помните, что ребенок живет в настоящем. Здесь и сейчас. И если обещает, что не будет, то искренне в это верит.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Обязательно давайте ребенку право на ошибку.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Главное! Не станьте с ребенком врагами!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Идите на компромисс.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Используйте позицию диалога. Ребенок не против вас движется, а навстречу себе.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Всегда защищайте своего ребенка. Кто, если не вы?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Для формирования мотивации к школе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Можно рассказывать свои истории о школе.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Сами не бойтесь школы.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Положительно говорите о школе.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Вспоминайте добрые, позитивные рассказы о школе.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Используйте прием, при котором вы описываете выгоды от школы для ребенка (отсутствие дневного сна, новые друзья, большее количество времени дома).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 xml:space="preserve">Навыки самообслуживания ребенка, нужные для 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lastRenderedPageBreak/>
        <w:t>комфортного обучения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Сам одевается и раздевается.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Застегивает и расстегивает пуговицы.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Сам завязывает шнурки (либо обувь на липучке).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Обслуживает себя в туалете.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Ест сам и за собой посуду убирает.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Использует в своей речи вежливые слова (спасибо, здравствуйте…)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Помните, ребенок должен иметь навыки самообслуживания: сам одеться, раздеться, застегнуть и расстегнуть пуговицы, завязать шнурки (не умеет — просто купите обувь без них).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Рабочее место ребенка — важный этап обучения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На рабочем столе не должно быть никаких электронных устройств.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Ящик или полка для бумаги, тетрадок учебников в зоне ребенка.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Место должно быть без компьютера и гаджетов.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Без телевизора (очень отвлекающий фактор).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Используйте прием зонирование: игровая/рабочая зона.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Если нет отдельной комнаты, то рабочее место должно быть без информационного шума.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Освещение (Обратите внимание на ведущую руку ребенка).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На столе — подставка для карандашей, фломастеров, ручек, место для бумаги.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Если есть младшие дети, нужно место, чтобы убирать школьные принадлежности.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Помощь родителей: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Организовать режим дня заранее (чтобы не было переутомления).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Любое задание связывать с жизнью ( Где могут пригодиться эти знания).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lastRenderedPageBreak/>
        <w:t>- Обучать ребенка только играя! Вы можете брать в помощь любимые игрушки, озвучивая их.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При детях не обсуждать учителей и школу.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Ограничить время с гаджетами: 20 мин — перерыв 1 час (только путем договора).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В школу лучше давать ребенку кнопочный телефон только для связи (тем самым не придется ругать его за разбитый экран, потерянный телефон или замечания в дневнике).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Обязательно подпишите содержимое пенала, папок по технологии и ИЗО.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Покупайте только удобную одежду и обувь (Облегчите жизнь ребенку и себе).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Портфель ребенка — это только его ноша. Не носите портфель за ребенка.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Развивайте ребенка кроме школы (музыка, спорт…).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Если у ребенка что-то не получается не критикуйте (смотри как я умею, смотри как надо), а поддерживайте и помогайте.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Не подгоняйте ребенка с утра, не дергайте по пустякам, не торопите, умение рассчитать время - ваша задача.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Ни в коем случае не прощайтесь, предупреждая о чем-то. Пожелайте ребенку удачи, подбодрите его.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Забудьте фразу «Что ты сегодня получил?». Встречайте ребенка спокойно, без вопросов, дайте ему расслабиться.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Если ребенок чересчур возбужден, жаждет поделиться с вами - не отмахивайтесь, не откладывайте на потом, это не займет много времени.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- Будите ребенка спокойно. Проснувшись, он должен увидеть вашу улыбку, услышать ласковый голос.</w:t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</w:r>
      <w:r w:rsidRPr="000D1FFB">
        <w:rPr>
          <w:rFonts w:ascii="Arial" w:hAnsi="Arial" w:cs="Arial"/>
          <w:color w:val="000000"/>
          <w:sz w:val="32"/>
          <w:szCs w:val="20"/>
          <w:shd w:val="clear" w:color="auto" w:fill="FFFFFF"/>
        </w:rPr>
        <w:br/>
        <w:t>Самое главное: Поддерживаем ситуацию успеха у ребенка!</w:t>
      </w:r>
    </w:p>
    <w:sectPr w:rsidR="003F6D9D" w:rsidRPr="000D1FFB" w:rsidSect="000D1FFB">
      <w:pgSz w:w="11906" w:h="16838"/>
      <w:pgMar w:top="1134" w:right="850" w:bottom="1134" w:left="1701" w:header="708" w:footer="708" w:gutter="0"/>
      <w:pgBorders w:offsetFrom="page">
        <w:top w:val="flowersTiny" w:sz="22" w:space="24" w:color="auto"/>
        <w:left w:val="flowersTiny" w:sz="22" w:space="24" w:color="auto"/>
        <w:bottom w:val="flowersTiny" w:sz="22" w:space="24" w:color="auto"/>
        <w:right w:val="flowersTiny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FB"/>
    <w:rsid w:val="000D1FFB"/>
    <w:rsid w:val="003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B66C"/>
  <w15:chartTrackingRefBased/>
  <w15:docId w15:val="{AEC1A39E-52D7-4B09-90C4-5240BE84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4FC459188A2F44899D9BEE9EB2EC02" ma:contentTypeVersion="0" ma:contentTypeDescription="Создание документа." ma:contentTypeScope="" ma:versionID="d8693ae6669653d578e057cb24328df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09CC90-169D-4F6C-8450-FF55E2F5C3B6}"/>
</file>

<file path=customXml/itemProps2.xml><?xml version="1.0" encoding="utf-8"?>
<ds:datastoreItem xmlns:ds="http://schemas.openxmlformats.org/officeDocument/2006/customXml" ds:itemID="{A181D83E-06B8-44CA-A04A-2047A6586C3A}"/>
</file>

<file path=customXml/itemProps3.xml><?xml version="1.0" encoding="utf-8"?>
<ds:datastoreItem xmlns:ds="http://schemas.openxmlformats.org/officeDocument/2006/customXml" ds:itemID="{2E421403-8EDC-4814-8B98-AF3F16EAF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2021-08-30T20:48:00Z</dcterms:created>
  <dcterms:modified xsi:type="dcterms:W3CDTF">2021-08-30T20:51:00Z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0x010100C54FC459188A2F44899D9BEE9EB2EC02</vt:lpwstr>
  </property>
</Properties>
</file>