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D24" w:rsidRDefault="00C55D24" w:rsidP="00C55D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Отчет о мерах по предупреждению коррупции </w:t>
      </w:r>
    </w:p>
    <w:p w:rsidR="00C55D24" w:rsidRDefault="00C55D24" w:rsidP="00C55D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1 полугодие 2026 года</w:t>
      </w:r>
    </w:p>
    <w:p w:rsidR="00C55D24" w:rsidRDefault="00C55D24" w:rsidP="00C55D2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55D24" w:rsidRDefault="00C55D24" w:rsidP="00C55D24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ГБОУ Республики Марий Эл «Казанская школа - интернат»</w:t>
      </w:r>
    </w:p>
    <w:p w:rsidR="00C55D24" w:rsidRDefault="00C55D24" w:rsidP="00C55D24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государственной организации Республики Марий Эл, находящейся в ведении Министерства образования и науки республики Марий Эл)</w:t>
      </w: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55D24" w:rsidRDefault="00C55D24" w:rsidP="00C55D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 xml:space="preserve">Определение подразделений или должностных лиц, ответственных за профилактику коррупционных и иных правонарушений </w:t>
      </w:r>
      <w:r>
        <w:rPr>
          <w:b/>
          <w:sz w:val="28"/>
          <w:szCs w:val="28"/>
        </w:rPr>
        <w:t xml:space="preserve">(обязательная мера по предупреждению коррупции в соответствии со статьей 13.3 </w:t>
      </w:r>
      <w:r>
        <w:rPr>
          <w:b/>
          <w:bCs/>
          <w:sz w:val="28"/>
          <w:szCs w:val="28"/>
        </w:rPr>
        <w:t xml:space="preserve">Федерального закона от 25 декабря </w:t>
      </w:r>
      <w:smartTag w:uri="urn:schemas-microsoft-com:office:smarttags" w:element="metricconverter">
        <w:smartTagPr>
          <w:attr w:name="ProductID" w:val="2008 г"/>
        </w:smartTagPr>
        <w:r>
          <w:rPr>
            <w:b/>
            <w:bCs/>
            <w:sz w:val="28"/>
            <w:szCs w:val="28"/>
          </w:rPr>
          <w:t>2008 г</w:t>
        </w:r>
      </w:smartTag>
      <w:r>
        <w:rPr>
          <w:b/>
          <w:bCs/>
          <w:sz w:val="28"/>
          <w:szCs w:val="28"/>
        </w:rPr>
        <w:t xml:space="preserve">. № 273-ФЗ «О противодействии коррупции» </w:t>
      </w:r>
      <w:r>
        <w:rPr>
          <w:b/>
          <w:bCs/>
          <w:sz w:val="28"/>
          <w:szCs w:val="28"/>
        </w:rPr>
        <w:br/>
        <w:t>(далее - Федеральный закон № 273-ФЗ</w:t>
      </w:r>
      <w:r>
        <w:rPr>
          <w:b/>
          <w:sz w:val="28"/>
          <w:szCs w:val="28"/>
        </w:rPr>
        <w:t>)</w:t>
      </w:r>
      <w:proofErr w:type="gramEnd"/>
    </w:p>
    <w:p w:rsidR="00C55D24" w:rsidRDefault="00C55D24" w:rsidP="00C55D24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40"/>
        <w:gridCol w:w="4680"/>
      </w:tblGrid>
      <w:tr w:rsidR="00C55D24" w:rsidTr="00A96E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должностного лица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Правовое оформление</w:t>
            </w:r>
          </w:p>
        </w:tc>
      </w:tr>
      <w:tr w:rsidR="00C55D24" w:rsidTr="00A96E76">
        <w:trPr>
          <w:trHeight w:val="11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</w:pPr>
            <w:proofErr w:type="spellStart"/>
            <w:r>
              <w:t>Ямбулатова</w:t>
            </w:r>
            <w:proofErr w:type="spellEnd"/>
            <w:r>
              <w:t xml:space="preserve"> Надежда Петровна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tabs>
                <w:tab w:val="left" w:pos="898"/>
              </w:tabs>
              <w:spacing w:line="276" w:lineRule="auto"/>
              <w:jc w:val="both"/>
            </w:pPr>
            <w:r>
              <w:rPr>
                <w:i/>
              </w:rPr>
              <w:t xml:space="preserve">Приказ № 37 от 28.08.2020 «Об </w:t>
            </w:r>
            <w:proofErr w:type="spellStart"/>
            <w:r>
              <w:rPr>
                <w:i/>
              </w:rPr>
              <w:t>антикоррупционной</w:t>
            </w:r>
            <w:proofErr w:type="spellEnd"/>
            <w:r>
              <w:rPr>
                <w:i/>
              </w:rPr>
              <w:t xml:space="preserve"> политике в ГБОУ Республики Марий Эл «Казанская школа - интернат»</w:t>
            </w:r>
          </w:p>
        </w:tc>
      </w:tr>
    </w:tbl>
    <w:p w:rsidR="00C55D24" w:rsidRDefault="00C55D24" w:rsidP="00C55D24">
      <w:pPr>
        <w:autoSpaceDE w:val="0"/>
        <w:autoSpaceDN w:val="0"/>
        <w:adjustRightInd w:val="0"/>
        <w:jc w:val="both"/>
      </w:pPr>
    </w:p>
    <w:p w:rsidR="00C55D24" w:rsidRDefault="00C55D24" w:rsidP="00C55D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Принятие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политики и соблюдение этапов:</w:t>
      </w: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3"/>
        <w:gridCol w:w="4555"/>
      </w:tblGrid>
      <w:tr w:rsidR="00C55D24" w:rsidTr="00A96E76"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Их реализация в организации</w:t>
            </w:r>
          </w:p>
        </w:tc>
      </w:tr>
      <w:tr w:rsidR="00C55D24" w:rsidTr="00A96E76"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разработка проекта </w:t>
            </w:r>
            <w:proofErr w:type="spellStart"/>
            <w:r>
              <w:t>антикоррупционной</w:t>
            </w:r>
            <w:proofErr w:type="spellEnd"/>
            <w:r>
              <w:t xml:space="preserve"> политики</w:t>
            </w:r>
            <w:r>
              <w:rPr>
                <w:rStyle w:val="a6"/>
              </w:rPr>
              <w:footnoteReference w:id="1"/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</w:pPr>
            <w:r>
              <w:t xml:space="preserve"> Приказ №6 от 12.01.2016г</w:t>
            </w:r>
          </w:p>
        </w:tc>
      </w:tr>
      <w:tr w:rsidR="00C55D24" w:rsidTr="00A96E76"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обсуждение проекта и его утверждение</w:t>
            </w:r>
            <w:r>
              <w:rPr>
                <w:rStyle w:val="a6"/>
              </w:rPr>
              <w:footnoteReference w:id="2"/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</w:pPr>
            <w:r>
              <w:t xml:space="preserve">Проект обсужден на </w:t>
            </w:r>
            <w:proofErr w:type="gramStart"/>
            <w:r>
              <w:t>собрании</w:t>
            </w:r>
            <w:proofErr w:type="gramEnd"/>
            <w:r>
              <w:t xml:space="preserve"> трудового коллектива. </w:t>
            </w:r>
            <w:proofErr w:type="spellStart"/>
            <w:r>
              <w:t>Антикоррупционня</w:t>
            </w:r>
            <w:proofErr w:type="spellEnd"/>
            <w:r>
              <w:t xml:space="preserve">  политика  утверждена с внесенными  изменениями 28.08.2020 года</w:t>
            </w:r>
          </w:p>
        </w:tc>
      </w:tr>
      <w:tr w:rsidR="00C55D24" w:rsidTr="00A96E76"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информирование работников о принятой в организации </w:t>
            </w:r>
            <w:proofErr w:type="spellStart"/>
            <w:r>
              <w:t>антикоррупционной</w:t>
            </w:r>
            <w:proofErr w:type="spellEnd"/>
            <w:r>
              <w:t xml:space="preserve"> политике</w:t>
            </w:r>
            <w:r>
              <w:rPr>
                <w:rStyle w:val="a6"/>
              </w:rPr>
              <w:footnoteReference w:id="3"/>
            </w:r>
            <w:r>
              <w:t>;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Ознакомлены с нормативными документами </w:t>
            </w:r>
            <w:proofErr w:type="spellStart"/>
            <w:r>
              <w:t>антикоррупционной</w:t>
            </w:r>
            <w:proofErr w:type="spellEnd"/>
            <w:r>
              <w:t xml:space="preserve"> политики работников организации под </w:t>
            </w:r>
            <w:r w:rsidRPr="00343AF5">
              <w:lastRenderedPageBreak/>
              <w:t xml:space="preserve">роспись </w:t>
            </w:r>
            <w:r w:rsidR="00343AF5" w:rsidRPr="00343AF5">
              <w:t>29</w:t>
            </w:r>
            <w:r w:rsidRPr="00343AF5">
              <w:t>.08.202</w:t>
            </w:r>
            <w:r w:rsidR="00343AF5" w:rsidRPr="00343AF5">
              <w:t>5</w:t>
            </w:r>
            <w:r w:rsidRPr="00343AF5">
              <w:t>г.</w:t>
            </w:r>
            <w:r>
              <w:t xml:space="preserve"> </w:t>
            </w:r>
          </w:p>
          <w:p w:rsidR="00C55D24" w:rsidRDefault="00C55D24" w:rsidP="00C55D24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 xml:space="preserve">Проведены обучающие занятия по вопросам профилактики и противодействия коррупции «Что нужно  знать о коррупции», «Коррупция: </w:t>
            </w:r>
            <w:proofErr w:type="spellStart"/>
            <w:r>
              <w:t>гражданско</w:t>
            </w:r>
            <w:proofErr w:type="spellEnd"/>
            <w:r>
              <w:t xml:space="preserve"> – правовые аспекты.</w:t>
            </w:r>
          </w:p>
          <w:p w:rsidR="00C55D24" w:rsidRDefault="00C55D24" w:rsidP="00C55D24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 xml:space="preserve">Поводится индивидуальное консультирование работников по вопросам применения </w:t>
            </w:r>
            <w:proofErr w:type="spellStart"/>
            <w:r>
              <w:t>антикоррупционных</w:t>
            </w:r>
            <w:proofErr w:type="spellEnd"/>
            <w:r>
              <w:t xml:space="preserve"> стандартов и процедур.</w:t>
            </w:r>
          </w:p>
          <w:p w:rsidR="00C55D24" w:rsidRDefault="00C55D24" w:rsidP="00C55D24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 xml:space="preserve">Организовано ознакомление с нормативно правовыми документами по </w:t>
            </w:r>
            <w:proofErr w:type="spellStart"/>
            <w:r>
              <w:t>антикоррупционной</w:t>
            </w:r>
            <w:proofErr w:type="spellEnd"/>
            <w:r>
              <w:t xml:space="preserve"> политике  работников, принимаемых на работу  в организацию, под роспись. </w:t>
            </w:r>
          </w:p>
          <w:p w:rsidR="00C55D24" w:rsidRDefault="00C55D24" w:rsidP="00C55D24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</w:pPr>
            <w:r>
              <w:t xml:space="preserve">Размещение на </w:t>
            </w:r>
            <w:proofErr w:type="gramStart"/>
            <w:r>
              <w:t>сайте</w:t>
            </w:r>
            <w:proofErr w:type="gramEnd"/>
            <w:r>
              <w:t xml:space="preserve"> школы интерната.</w:t>
            </w:r>
          </w:p>
        </w:tc>
      </w:tr>
      <w:tr w:rsidR="00C55D24" w:rsidTr="00A96E76"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</w:pPr>
            <w:r>
              <w:lastRenderedPageBreak/>
              <w:t xml:space="preserve">реализация предусмотренных политикой </w:t>
            </w:r>
            <w:proofErr w:type="spellStart"/>
            <w:r>
              <w:t>антикоррупционных</w:t>
            </w:r>
            <w:proofErr w:type="spellEnd"/>
            <w:r>
              <w:t xml:space="preserve"> мер</w:t>
            </w:r>
            <w:r>
              <w:rPr>
                <w:rStyle w:val="a6"/>
              </w:rPr>
              <w:footnoteReference w:id="4"/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</w:pPr>
            <w:r>
              <w:t xml:space="preserve">Поддержка утвержденных </w:t>
            </w:r>
            <w:proofErr w:type="spellStart"/>
            <w:r>
              <w:t>антикоррупционных</w:t>
            </w:r>
            <w:proofErr w:type="spellEnd"/>
            <w:r>
              <w:t xml:space="preserve"> мероприятий и инициатив руководством организации.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</w:pPr>
          </w:p>
        </w:tc>
      </w:tr>
      <w:tr w:rsidR="00C55D24" w:rsidTr="00A96E76">
        <w:trPr>
          <w:trHeight w:val="190"/>
        </w:trPr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</w:pPr>
            <w:r>
              <w:t xml:space="preserve">анализ применения </w:t>
            </w:r>
            <w:proofErr w:type="spellStart"/>
            <w:r>
              <w:t>антикоррупционной</w:t>
            </w:r>
            <w:proofErr w:type="spellEnd"/>
            <w:r>
              <w:t xml:space="preserve"> политики и, при необходимости, ее пересмотр</w:t>
            </w:r>
            <w:r>
              <w:rPr>
                <w:rStyle w:val="a6"/>
              </w:rPr>
              <w:footnoteReference w:id="5"/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План   обновляется в начале учебного года. Ответственное лицо за противодействие коррупции и координацию работы по реализации  </w:t>
            </w:r>
            <w:proofErr w:type="spellStart"/>
            <w:r>
              <w:t>антикоррупционной</w:t>
            </w:r>
            <w:proofErr w:type="spellEnd"/>
            <w:r>
              <w:t xml:space="preserve"> политике по итогам полугодиям предоставляет отчет.</w:t>
            </w:r>
          </w:p>
        </w:tc>
      </w:tr>
    </w:tbl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 Выполнение перечня </w:t>
      </w:r>
      <w:proofErr w:type="spellStart"/>
      <w:r>
        <w:rPr>
          <w:sz w:val="28"/>
          <w:szCs w:val="28"/>
        </w:rPr>
        <w:t>антикоррупционных</w:t>
      </w:r>
      <w:proofErr w:type="spellEnd"/>
      <w:r>
        <w:rPr>
          <w:sz w:val="28"/>
          <w:szCs w:val="28"/>
        </w:rPr>
        <w:t xml:space="preserve"> мероприятий </w:t>
      </w: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87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80"/>
        <w:gridCol w:w="5910"/>
      </w:tblGrid>
      <w:tr w:rsidR="00C55D24" w:rsidTr="00A96E76">
        <w:trPr>
          <w:trHeight w:val="22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Мероприятие </w:t>
            </w:r>
          </w:p>
        </w:tc>
      </w:tr>
      <w:tr w:rsidR="00C55D24" w:rsidTr="00A96E76">
        <w:trPr>
          <w:trHeight w:val="1669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5D24" w:rsidRPr="00343AF5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343AF5">
              <w:t xml:space="preserve">В договоры, связанные с хозяйственной деятельностью организации, введены  стандартные  </w:t>
            </w:r>
            <w:proofErr w:type="spellStart"/>
            <w:r w:rsidRPr="00343AF5">
              <w:t>антикоррупционные</w:t>
            </w:r>
            <w:proofErr w:type="spellEnd"/>
            <w:r w:rsidRPr="00343AF5">
              <w:t xml:space="preserve">  оговорки.</w:t>
            </w:r>
          </w:p>
          <w:p w:rsidR="00C55D24" w:rsidRPr="00343AF5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343AF5">
              <w:t>Общее количество заключенных  договоров -  4</w:t>
            </w:r>
            <w:r w:rsidR="005E001C" w:rsidRPr="00343AF5">
              <w:t>2</w:t>
            </w:r>
            <w:r w:rsidRPr="00343AF5">
              <w:t xml:space="preserve">   </w:t>
            </w:r>
          </w:p>
          <w:p w:rsidR="00C55D24" w:rsidRPr="00343AF5" w:rsidRDefault="00C55D24" w:rsidP="005E001C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343AF5">
              <w:t xml:space="preserve">Количество договоров, в которые введена </w:t>
            </w:r>
            <w:proofErr w:type="spellStart"/>
            <w:r w:rsidRPr="00343AF5">
              <w:t>антикоррупционная</w:t>
            </w:r>
            <w:proofErr w:type="spellEnd"/>
            <w:r w:rsidRPr="00343AF5">
              <w:t xml:space="preserve"> оговорка -3</w:t>
            </w:r>
            <w:r w:rsidR="005E001C" w:rsidRPr="00343AF5">
              <w:t>6</w:t>
            </w:r>
            <w:r w:rsidRPr="00343AF5">
              <w:t xml:space="preserve">     </w:t>
            </w:r>
          </w:p>
        </w:tc>
      </w:tr>
      <w:tr w:rsidR="00C55D24" w:rsidTr="00A96E76">
        <w:trPr>
          <w:trHeight w:val="797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5D24" w:rsidRDefault="00C55D24" w:rsidP="00A96E76">
            <w:pPr>
              <w:rPr>
                <w:b/>
                <w:sz w:val="28"/>
                <w:szCs w:val="28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5D24" w:rsidRPr="00343AF5" w:rsidRDefault="00C55D24" w:rsidP="00343AF5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343AF5">
              <w:t xml:space="preserve">Количество трудовых договоров, в которые введены </w:t>
            </w:r>
            <w:proofErr w:type="spellStart"/>
            <w:r w:rsidRPr="00343AF5">
              <w:t>антикоррупционные</w:t>
            </w:r>
            <w:proofErr w:type="spellEnd"/>
            <w:r w:rsidRPr="00343AF5">
              <w:t xml:space="preserve"> положения </w:t>
            </w:r>
            <w:r w:rsidR="00343AF5" w:rsidRPr="00343AF5">
              <w:t>39</w:t>
            </w:r>
            <w:r w:rsidRPr="00343AF5">
              <w:t xml:space="preserve">, 1 </w:t>
            </w:r>
            <w:proofErr w:type="gramStart"/>
            <w:r w:rsidRPr="00343AF5">
              <w:t>полугодии</w:t>
            </w:r>
            <w:proofErr w:type="gramEnd"/>
            <w:r w:rsidRPr="00343AF5">
              <w:t xml:space="preserve"> 2026г – </w:t>
            </w:r>
            <w:r w:rsidR="00343AF5" w:rsidRPr="00343AF5">
              <w:t xml:space="preserve">0 </w:t>
            </w:r>
            <w:r w:rsidRPr="00343AF5">
              <w:t>шт.</w:t>
            </w:r>
          </w:p>
        </w:tc>
      </w:tr>
      <w:tr w:rsidR="00C55D24" w:rsidTr="00A96E76">
        <w:trPr>
          <w:trHeight w:val="1157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Разработка и введение специальных </w:t>
            </w:r>
            <w:proofErr w:type="spellStart"/>
            <w:r>
              <w:t>антикоррупционных</w:t>
            </w:r>
            <w:proofErr w:type="spellEnd"/>
            <w:r>
              <w:t xml:space="preserve"> процедур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-</w:t>
            </w:r>
          </w:p>
        </w:tc>
      </w:tr>
      <w:tr w:rsidR="00C55D24" w:rsidTr="00A96E76">
        <w:trPr>
          <w:trHeight w:val="1064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Обучение и информирование работников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>Проведение обучающих мероприятий по вопросам профилактики и противодействия коррупции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Количество проведенных мероприятий - 2</w:t>
            </w:r>
          </w:p>
          <w:p w:rsidR="00C55D24" w:rsidRDefault="00C55D24" w:rsidP="00343AF5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Количество работников прошедших обучение </w:t>
            </w:r>
            <w:r w:rsidR="00343AF5">
              <w:t>39</w:t>
            </w:r>
            <w:r>
              <w:t xml:space="preserve"> чел.</w:t>
            </w:r>
          </w:p>
        </w:tc>
      </w:tr>
      <w:tr w:rsidR="00C55D24" w:rsidTr="00A96E76">
        <w:trPr>
          <w:trHeight w:val="2240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5D24" w:rsidRDefault="00C55D24" w:rsidP="00A96E76"/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>
              <w:rPr>
                <w:i/>
              </w:rPr>
              <w:t>антикоррупционных</w:t>
            </w:r>
            <w:proofErr w:type="spellEnd"/>
            <w:r>
              <w:rPr>
                <w:i/>
              </w:rPr>
              <w:t xml:space="preserve"> стандартов и процедур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gramStart"/>
            <w:r>
              <w:t>Ответственные</w:t>
            </w:r>
            <w:proofErr w:type="gramEnd"/>
            <w:r>
              <w:t xml:space="preserve"> за индивидуальное консультирование: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>
              <w:t>Шабдарова</w:t>
            </w:r>
            <w:proofErr w:type="spellEnd"/>
            <w:r>
              <w:t xml:space="preserve"> Л.В. директор,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>
              <w:t>Ямбулатова</w:t>
            </w:r>
            <w:proofErr w:type="spellEnd"/>
            <w:r>
              <w:t xml:space="preserve"> Н.П. зам. директора по УВР,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>
              <w:t>Пидалин</w:t>
            </w:r>
            <w:proofErr w:type="spellEnd"/>
            <w:r>
              <w:t xml:space="preserve"> В.Ю. зам. директора по АХЧ,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>
              <w:t>Эльтерова</w:t>
            </w:r>
            <w:proofErr w:type="spellEnd"/>
            <w:r>
              <w:t xml:space="preserve"> О.В.. главный бухгалтер</w:t>
            </w:r>
            <w:proofErr w:type="gramStart"/>
            <w:r>
              <w:t>..</w:t>
            </w:r>
            <w:proofErr w:type="gramEnd"/>
          </w:p>
        </w:tc>
      </w:tr>
      <w:tr w:rsidR="00C55D24" w:rsidTr="00A96E76">
        <w:trPr>
          <w:trHeight w:val="1684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>
              <w:t>антикоррупционной</w:t>
            </w:r>
            <w:proofErr w:type="spellEnd"/>
            <w:r>
              <w:t xml:space="preserve"> политики организации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  <w:r>
              <w:t>Создана комиссия по внутреннему финансовому контролю</w:t>
            </w:r>
            <w:r>
              <w:rPr>
                <w:i/>
              </w:rPr>
              <w:t xml:space="preserve">. </w:t>
            </w:r>
            <w:r w:rsidRPr="00343AF5">
              <w:rPr>
                <w:i/>
              </w:rPr>
              <w:t>(</w:t>
            </w:r>
            <w:r w:rsidRPr="00343AF5">
              <w:t>Приказ № 23 от 27.05.2024г)</w:t>
            </w:r>
            <w:r w:rsidRPr="00343AF5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</w:p>
        </w:tc>
      </w:tr>
      <w:tr w:rsidR="00C55D24" w:rsidTr="00A96E76">
        <w:trPr>
          <w:trHeight w:val="872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Привлечение экспертов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  <w:r>
              <w:t xml:space="preserve">Не привлекались   внешние независимые эксперты </w:t>
            </w:r>
            <w:r>
              <w:br/>
              <w:t xml:space="preserve">при </w:t>
            </w:r>
            <w:proofErr w:type="gramStart"/>
            <w:r>
              <w:t>осуществлении</w:t>
            </w:r>
            <w:proofErr w:type="gramEnd"/>
            <w:r>
              <w:t xml:space="preserve"> хозяйственной деятельности организации и организации </w:t>
            </w:r>
            <w:proofErr w:type="spellStart"/>
            <w:r>
              <w:t>антикоррупционных</w:t>
            </w:r>
            <w:proofErr w:type="spellEnd"/>
            <w:r>
              <w:t xml:space="preserve"> мер.</w:t>
            </w:r>
          </w:p>
        </w:tc>
      </w:tr>
      <w:tr w:rsidR="00C55D24" w:rsidTr="00A96E76">
        <w:trPr>
          <w:trHeight w:val="126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lastRenderedPageBreak/>
              <w:t xml:space="preserve">Оценка результатов </w:t>
            </w:r>
            <w:proofErr w:type="gramStart"/>
            <w:r>
              <w:t>проводимой</w:t>
            </w:r>
            <w:proofErr w:type="gramEnd"/>
            <w:r>
              <w:t xml:space="preserve"> </w:t>
            </w:r>
            <w:proofErr w:type="spellStart"/>
            <w:r>
              <w:t>антикоррупционной</w:t>
            </w:r>
            <w:proofErr w:type="spellEnd"/>
            <w:r>
              <w:t xml:space="preserve"> работы и распространение отчетных материалов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Распространение отчетных материалов о проводимой работе и достигнутых результатах в сфере противодействия коррупции </w:t>
            </w:r>
            <w:proofErr w:type="gramStart"/>
            <w:r>
              <w:t>размещен</w:t>
            </w:r>
            <w:proofErr w:type="gramEnd"/>
            <w:r>
              <w:t xml:space="preserve"> на  сайте  образовательной организации. </w:t>
            </w:r>
          </w:p>
        </w:tc>
      </w:tr>
      <w:tr w:rsidR="00C55D24" w:rsidTr="00A96E76">
        <w:trPr>
          <w:trHeight w:val="2932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Дополнительные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i/>
              </w:rPr>
            </w:pPr>
            <w:r>
              <w:rPr>
                <w:i/>
              </w:rPr>
              <w:t>-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 за первое  полугодие 2026г;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i/>
              </w:rPr>
            </w:pPr>
            <w:r>
              <w:t>Нет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i/>
              </w:rPr>
            </w:pPr>
            <w:r>
              <w:rPr>
                <w:i/>
              </w:rPr>
              <w:t>- организация заполнения и рассмотрения деклараций о конфликте интересов;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i/>
              </w:rPr>
            </w:pPr>
            <w:r>
              <w:t>Нет</w:t>
            </w:r>
          </w:p>
        </w:tc>
      </w:tr>
      <w:tr w:rsidR="00C55D24" w:rsidTr="00A96E76">
        <w:trPr>
          <w:trHeight w:val="1948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D24" w:rsidRDefault="00C55D24" w:rsidP="00A96E76"/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478"/>
              <w:jc w:val="both"/>
              <w:rPr>
                <w:i/>
              </w:rPr>
            </w:pPr>
            <w:r>
              <w:rPr>
                <w:i/>
              </w:rPr>
              <w:t xml:space="preserve"> - оказание содействия уполномоченным представителям контрольно-надзорных и правоохранительных органов при </w:t>
            </w:r>
            <w:proofErr w:type="gramStart"/>
            <w:r>
              <w:rPr>
                <w:i/>
              </w:rPr>
              <w:t>проведении</w:t>
            </w:r>
            <w:proofErr w:type="gramEnd"/>
            <w:r>
              <w:rPr>
                <w:i/>
              </w:rPr>
              <w:t xml:space="preserve"> ими инспекционных проверок деятельности организации по вопросам предупреждения и противодействия коррупции.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478"/>
              <w:jc w:val="both"/>
              <w:rPr>
                <w:i/>
              </w:rPr>
            </w:pPr>
            <w:r>
              <w:t>Нет</w:t>
            </w:r>
          </w:p>
        </w:tc>
      </w:tr>
    </w:tbl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Выявленные факты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поведения работников:</w:t>
      </w: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2"/>
        <w:gridCol w:w="5738"/>
      </w:tblGrid>
      <w:tr w:rsidR="00C55D24" w:rsidTr="00A96E76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нарушения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  реагирования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(в том числе привлечение к дисциплинарной  ответственности, направление  материалов в ПОО)</w:t>
            </w:r>
          </w:p>
        </w:tc>
      </w:tr>
      <w:tr w:rsidR="00C55D24" w:rsidTr="00A96E76">
        <w:trPr>
          <w:trHeight w:val="237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</w:pPr>
            <w:r>
              <w:t>нет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нет</w:t>
            </w:r>
          </w:p>
        </w:tc>
      </w:tr>
    </w:tbl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 Факты информирования руководителя о:</w:t>
      </w: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2"/>
        <w:gridCol w:w="5738"/>
      </w:tblGrid>
      <w:tr w:rsidR="00C55D24" w:rsidTr="00A96E76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 реагирования</w:t>
            </w:r>
          </w:p>
        </w:tc>
      </w:tr>
      <w:tr w:rsidR="00C55D24" w:rsidTr="00A96E76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- о случаях склонения работника к совершению коррупционных правонарушений;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- о ставшей известной работнику информации о случаях совершения коррупционных </w:t>
            </w:r>
            <w:r>
              <w:lastRenderedPageBreak/>
              <w:t>правонарушений другими работниками, контрагентами организации или иными лицами;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- о возможности возникновения либо возникшем у работника конфликте интересов;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- иные.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lastRenderedPageBreak/>
              <w:t>Не выявлено.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  <w:p w:rsidR="00C55D24" w:rsidRDefault="00C55D24" w:rsidP="00A96E76">
            <w:pPr>
              <w:spacing w:line="276" w:lineRule="auto"/>
            </w:pPr>
          </w:p>
          <w:p w:rsidR="00C55D24" w:rsidRDefault="00C55D24" w:rsidP="00A96E76">
            <w:pPr>
              <w:spacing w:line="276" w:lineRule="auto"/>
            </w:pP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Не выявлено.</w:t>
            </w:r>
          </w:p>
          <w:p w:rsidR="00C55D24" w:rsidRDefault="00C55D24" w:rsidP="00A96E76">
            <w:pPr>
              <w:spacing w:line="276" w:lineRule="auto"/>
            </w:pPr>
          </w:p>
          <w:p w:rsidR="00C55D24" w:rsidRDefault="00C55D24" w:rsidP="00A96E76">
            <w:pPr>
              <w:spacing w:line="276" w:lineRule="auto"/>
            </w:pPr>
          </w:p>
          <w:p w:rsidR="00C55D24" w:rsidRDefault="00C55D24" w:rsidP="00A96E76">
            <w:pPr>
              <w:spacing w:line="276" w:lineRule="auto"/>
            </w:pPr>
          </w:p>
          <w:p w:rsidR="00C55D24" w:rsidRDefault="00C55D24" w:rsidP="00A96E76">
            <w:pPr>
              <w:spacing w:line="276" w:lineRule="auto"/>
            </w:pPr>
          </w:p>
          <w:p w:rsidR="00C55D24" w:rsidRDefault="00C55D24" w:rsidP="00A96E76">
            <w:pPr>
              <w:spacing w:line="276" w:lineRule="auto"/>
            </w:pPr>
          </w:p>
          <w:p w:rsidR="00C55D24" w:rsidRDefault="00C55D24" w:rsidP="00A96E76">
            <w:pPr>
              <w:spacing w:line="276" w:lineRule="auto"/>
            </w:pPr>
          </w:p>
          <w:p w:rsidR="00C55D24" w:rsidRDefault="00C55D24" w:rsidP="00A96E76">
            <w:pPr>
              <w:spacing w:line="276" w:lineRule="auto"/>
            </w:pPr>
          </w:p>
          <w:p w:rsidR="00C55D24" w:rsidRDefault="00C55D24" w:rsidP="00A96E76">
            <w:pPr>
              <w:spacing w:line="276" w:lineRule="auto"/>
            </w:pP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Не выявлено.</w:t>
            </w:r>
          </w:p>
          <w:p w:rsidR="00C55D24" w:rsidRDefault="00C55D24" w:rsidP="00A96E76">
            <w:pPr>
              <w:spacing w:line="276" w:lineRule="auto"/>
            </w:pPr>
          </w:p>
        </w:tc>
      </w:tr>
    </w:tbl>
    <w:p w:rsidR="00C55D24" w:rsidRDefault="00C55D24" w:rsidP="00C55D24">
      <w:pPr>
        <w:autoSpaceDE w:val="0"/>
        <w:autoSpaceDN w:val="0"/>
        <w:adjustRightInd w:val="0"/>
        <w:ind w:firstLine="540"/>
        <w:jc w:val="both"/>
      </w:pP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6. Сотрудничество организации с правоохранительными органами</w:t>
      </w:r>
      <w:r>
        <w:t xml:space="preserve"> </w:t>
      </w:r>
      <w:r>
        <w:rPr>
          <w:b/>
          <w:sz w:val="28"/>
          <w:szCs w:val="28"/>
        </w:rPr>
        <w:t xml:space="preserve">(обязательная мера по предупреждению коррупции в соответствии со статьей 13.3 </w:t>
      </w:r>
      <w:r>
        <w:rPr>
          <w:b/>
          <w:bCs/>
          <w:sz w:val="28"/>
          <w:szCs w:val="28"/>
        </w:rPr>
        <w:t>Федерального закона № 273-ФЗ</w:t>
      </w:r>
      <w:r>
        <w:rPr>
          <w:b/>
          <w:sz w:val="28"/>
          <w:szCs w:val="28"/>
        </w:rPr>
        <w:t>)</w:t>
      </w: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5738"/>
      </w:tblGrid>
      <w:tr w:rsidR="00C55D24" w:rsidTr="00A96E7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55D24" w:rsidTr="00A96E7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оказание содействия уполномоченным представителям правоохранительных органов при </w:t>
            </w:r>
            <w:proofErr w:type="gramStart"/>
            <w:r>
              <w:t>проведении</w:t>
            </w:r>
            <w:proofErr w:type="gramEnd"/>
            <w:r>
              <w:t xml:space="preserve"> мероприятий по пресечению или расследованию коррупционных преступлений, включая оперативно-розыскные мероприятия;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Количество проверок, проведенных правоохранительными органами – 0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Количество выявленных правоохранительными органами коррупционных правонарушений  - 0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Количество запросов по фактам коррупционных  правонарушений, поступивших из правоохранительных органов - 0</w:t>
            </w:r>
          </w:p>
        </w:tc>
      </w:tr>
      <w:tr w:rsidR="00C55D24" w:rsidTr="00A96E7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Иные</w:t>
            </w:r>
            <w:r>
              <w:rPr>
                <w:rStyle w:val="a6"/>
              </w:rPr>
              <w:footnoteReference w:id="6"/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</w:tbl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7. Предотвращение и урегулирование конфликта интересов </w:t>
      </w:r>
      <w:r>
        <w:rPr>
          <w:b/>
          <w:sz w:val="28"/>
          <w:szCs w:val="28"/>
        </w:rPr>
        <w:t xml:space="preserve">(обязательная мера по предупреждению коррупции в соответствии со статьей 13.3 </w:t>
      </w:r>
      <w:r>
        <w:rPr>
          <w:b/>
          <w:bCs/>
          <w:sz w:val="28"/>
          <w:szCs w:val="28"/>
        </w:rPr>
        <w:t>Федерального закона № 273-ФЗ</w:t>
      </w:r>
      <w:r>
        <w:rPr>
          <w:b/>
          <w:sz w:val="28"/>
          <w:szCs w:val="28"/>
        </w:rPr>
        <w:t>)</w:t>
      </w:r>
    </w:p>
    <w:p w:rsidR="00C55D24" w:rsidRDefault="00C55D24" w:rsidP="00C55D24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84"/>
        <w:gridCol w:w="4336"/>
      </w:tblGrid>
      <w:tr w:rsidR="00C55D24" w:rsidTr="00A96E76"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Элементы реализации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24" w:rsidRDefault="00C55D24" w:rsidP="00A96E7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55D24" w:rsidTr="00A96E76"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>создана комиссия по урегулированию конфликта  интересов и принято положение о ней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343AF5" w:rsidP="00A96E76">
            <w:pPr>
              <w:spacing w:line="276" w:lineRule="auto"/>
            </w:pPr>
            <w:r w:rsidRPr="00343AF5">
              <w:t>Приказ № 37 от 28.08.2020г</w:t>
            </w:r>
            <w:r w:rsidR="00C55D24" w:rsidRPr="00343AF5">
              <w:t>.</w:t>
            </w:r>
          </w:p>
        </w:tc>
      </w:tr>
      <w:tr w:rsidR="00C55D24" w:rsidTr="00A96E76"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  <w:jc w:val="both"/>
            </w:pPr>
            <w:r>
              <w:rPr>
                <w:i/>
              </w:rPr>
              <w:lastRenderedPageBreak/>
              <w:t>журнала по предотвращению и выявлению конфликта интересов и установлены требования к его содержанию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</w:pPr>
            <w:r>
              <w:t>имеется</w:t>
            </w:r>
          </w:p>
        </w:tc>
      </w:tr>
      <w:tr w:rsidR="00C55D24" w:rsidTr="00A96E76"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 xml:space="preserve">внесены изменения в должностные обязанности соответствующих  работников 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</w:pPr>
            <w:r>
              <w:t>внесены</w:t>
            </w:r>
          </w:p>
        </w:tc>
      </w:tr>
      <w:tr w:rsidR="00C55D24" w:rsidTr="00A96E76"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>принято положение о конфликте интересов или включен  соответствующий детализированный раздел в действующий в организации кодекс поведения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  <w:rPr>
                <w:i/>
              </w:rPr>
            </w:pPr>
            <w:r>
              <w:t>Принято положение о конфликте интересов  педагогическим советом (протокол № 1 от 25.08.20г., утверждено  приказом  № 37  от 28.08.2020г.),  работники  ознакомлены на   планерке в начале учебного года 29.08.2025 г</w:t>
            </w:r>
          </w:p>
        </w:tc>
      </w:tr>
      <w:tr w:rsidR="00C55D24" w:rsidTr="00A96E76"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>Иные</w:t>
            </w:r>
          </w:p>
          <w:p w:rsidR="00C55D24" w:rsidRDefault="00C55D24" w:rsidP="00A96E76">
            <w:pPr>
              <w:spacing w:line="276" w:lineRule="auto"/>
              <w:rPr>
                <w:i/>
              </w:rPr>
            </w:pP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24" w:rsidRDefault="00C55D24" w:rsidP="00A96E76">
            <w:pPr>
              <w:spacing w:line="276" w:lineRule="auto"/>
              <w:rPr>
                <w:i/>
              </w:rPr>
            </w:pPr>
          </w:p>
        </w:tc>
      </w:tr>
    </w:tbl>
    <w:p w:rsidR="00C55D24" w:rsidRDefault="00C55D24" w:rsidP="00C55D24">
      <w:pPr>
        <w:rPr>
          <w:sz w:val="28"/>
          <w:szCs w:val="28"/>
        </w:rPr>
      </w:pP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8. </w:t>
      </w:r>
      <w:r>
        <w:rPr>
          <w:iCs/>
          <w:sz w:val="28"/>
          <w:szCs w:val="28"/>
        </w:rPr>
        <w:t>Разработка и внедрение в практику стандартов и процедур, направленных на обеспечение добросовестной работы организации</w:t>
      </w:r>
      <w:r>
        <w:rPr>
          <w:b/>
          <w:sz w:val="28"/>
          <w:szCs w:val="28"/>
        </w:rPr>
        <w:t xml:space="preserve"> (обязательная мера по предупреждению коррупции в соответствии со статьей 13.3 </w:t>
      </w:r>
      <w:r>
        <w:rPr>
          <w:b/>
          <w:bCs/>
          <w:sz w:val="28"/>
          <w:szCs w:val="28"/>
        </w:rPr>
        <w:t>Федерального закона № 273-ФЗ</w:t>
      </w:r>
      <w:r>
        <w:rPr>
          <w:b/>
          <w:sz w:val="28"/>
          <w:szCs w:val="28"/>
        </w:rPr>
        <w:t>)</w:t>
      </w:r>
    </w:p>
    <w:p w:rsidR="00C55D24" w:rsidRDefault="00C55D24" w:rsidP="00C55D24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2"/>
        <w:gridCol w:w="4368"/>
      </w:tblGrid>
      <w:tr w:rsidR="00C55D24" w:rsidTr="00A96E76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Элементы реализации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24" w:rsidRDefault="00C55D24" w:rsidP="00A96E7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55D24" w:rsidTr="00A96E76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>принятие кодекса этики и служебного поведения сотрудников образовательной организации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</w:pPr>
            <w:r>
              <w:t>Кодекса этики и служебного поведения сотрудников образовательной организации рассмотрен на педагогическом совете (протокол № 1 от 25.08.2020 г.), утвержден  приказом  (№ 37 от 28.08.2020 г), работники  ознакомлены на   планерке  в начале учебного года 29.08.2025 г</w:t>
            </w:r>
          </w:p>
        </w:tc>
      </w:tr>
    </w:tbl>
    <w:p w:rsidR="00C55D24" w:rsidRDefault="00C55D24" w:rsidP="00C55D24">
      <w:pPr>
        <w:rPr>
          <w:sz w:val="28"/>
          <w:szCs w:val="28"/>
        </w:rPr>
      </w:pP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9. Недопущение составления неофициальной отчетности </w:t>
      </w:r>
      <w:r>
        <w:rPr>
          <w:sz w:val="28"/>
          <w:szCs w:val="28"/>
        </w:rPr>
        <w:br/>
        <w:t>и использования поддельных документов</w:t>
      </w:r>
      <w:r>
        <w:rPr>
          <w:b/>
          <w:sz w:val="28"/>
          <w:szCs w:val="28"/>
        </w:rPr>
        <w:t xml:space="preserve"> (обязательная мера </w:t>
      </w:r>
      <w:r>
        <w:rPr>
          <w:b/>
          <w:sz w:val="28"/>
          <w:szCs w:val="28"/>
        </w:rPr>
        <w:br/>
        <w:t xml:space="preserve">по предупреждению коррупции в соответствии со статьей 13.3 </w:t>
      </w:r>
      <w:r>
        <w:rPr>
          <w:b/>
          <w:bCs/>
          <w:sz w:val="28"/>
          <w:szCs w:val="28"/>
        </w:rPr>
        <w:t>Федерального закона № 273-ФЗ</w:t>
      </w:r>
      <w:r>
        <w:rPr>
          <w:b/>
          <w:sz w:val="28"/>
          <w:szCs w:val="28"/>
        </w:rPr>
        <w:t>)</w:t>
      </w:r>
    </w:p>
    <w:p w:rsidR="00C55D24" w:rsidRDefault="00C55D24" w:rsidP="00C55D24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75"/>
        <w:gridCol w:w="4345"/>
      </w:tblGrid>
      <w:tr w:rsidR="00C55D24" w:rsidTr="00A96E76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Меры</w:t>
            </w:r>
            <w:proofErr w:type="gramEnd"/>
            <w:r>
              <w:rPr>
                <w:b/>
                <w:sz w:val="28"/>
                <w:szCs w:val="28"/>
              </w:rPr>
              <w:t xml:space="preserve"> принятые в данном направлении  и их результативность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24" w:rsidRDefault="00C55D24" w:rsidP="00A96E7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55D24" w:rsidTr="00A96E76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24" w:rsidRDefault="00C55D24" w:rsidP="00A96E76">
            <w:pPr>
              <w:spacing w:line="276" w:lineRule="auto"/>
              <w:rPr>
                <w:i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</w:pPr>
            <w:r>
              <w:t>Не выявлено</w:t>
            </w:r>
          </w:p>
        </w:tc>
      </w:tr>
    </w:tbl>
    <w:p w:rsidR="00C55D24" w:rsidRDefault="00C55D24" w:rsidP="00C55D24">
      <w:pPr>
        <w:rPr>
          <w:sz w:val="28"/>
          <w:szCs w:val="28"/>
        </w:rPr>
      </w:pP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10. Организация работы по консультированию и обучение работников организации</w:t>
      </w: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4"/>
        <w:gridCol w:w="4386"/>
      </w:tblGrid>
      <w:tr w:rsidR="00C55D24" w:rsidTr="00A96E76"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Направления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</w:tc>
      </w:tr>
      <w:tr w:rsidR="00C55D24" w:rsidTr="00A96E76"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</w:pPr>
            <w:r>
              <w:t xml:space="preserve">Количество проведенных учеб 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</w:pPr>
            <w:r>
              <w:t>2</w:t>
            </w:r>
          </w:p>
        </w:tc>
      </w:tr>
      <w:tr w:rsidR="00C55D24" w:rsidTr="00A96E76"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  <w:rPr>
                <w:i/>
              </w:rPr>
            </w:pPr>
            <w:proofErr w:type="gramStart"/>
            <w:r>
              <w:t>Учебы</w:t>
            </w:r>
            <w:proofErr w:type="gramEnd"/>
            <w:r>
              <w:t xml:space="preserve"> проведенные внешними организациями в учреждении 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</w:pPr>
            <w:r>
              <w:t xml:space="preserve"> 0</w:t>
            </w:r>
          </w:p>
        </w:tc>
      </w:tr>
      <w:tr w:rsidR="00C55D24" w:rsidTr="00A96E76"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  <w:rPr>
                <w:i/>
              </w:rPr>
            </w:pPr>
            <w:r>
              <w:t xml:space="preserve">Обучение работников на обучающих </w:t>
            </w:r>
            <w:proofErr w:type="gramStart"/>
            <w:r>
              <w:t>курсах</w:t>
            </w:r>
            <w:proofErr w:type="gramEnd"/>
            <w:r>
              <w:t xml:space="preserve">  по профилактике и противодействие коррупции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</w:pPr>
            <w:r>
              <w:t xml:space="preserve"> 0</w:t>
            </w:r>
          </w:p>
        </w:tc>
      </w:tr>
    </w:tbl>
    <w:p w:rsidR="00C55D24" w:rsidRDefault="00C55D24" w:rsidP="00C55D24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11. Внутренний контроль и аудит</w:t>
      </w:r>
      <w:r>
        <w:rPr>
          <w:rStyle w:val="a6"/>
          <w:sz w:val="28"/>
          <w:szCs w:val="28"/>
        </w:rPr>
        <w:footnoteReference w:id="7"/>
      </w: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0"/>
        <w:gridCol w:w="4390"/>
      </w:tblGrid>
      <w:tr w:rsidR="00C55D24" w:rsidTr="00A96E76"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24" w:rsidRDefault="00C55D24" w:rsidP="00A96E7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Направления</w:t>
            </w:r>
          </w:p>
          <w:p w:rsidR="00C55D24" w:rsidRDefault="00C55D24" w:rsidP="00A96E7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C55D24" w:rsidRDefault="00C55D24" w:rsidP="00A96E7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Организация работы </w:t>
            </w:r>
            <w:r>
              <w:rPr>
                <w:b/>
                <w:sz w:val="28"/>
                <w:szCs w:val="28"/>
              </w:rPr>
              <w:br/>
              <w:t>по данному направлению, количественные и качественные показатели</w:t>
            </w:r>
          </w:p>
        </w:tc>
      </w:tr>
      <w:tr w:rsidR="00C55D24" w:rsidTr="00A96E76"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rPr>
                <w:i/>
              </w:rPr>
      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 (проверка реализации организационных процедур и правил деятельности, которые значимы с точки зрения работы по профилактике и предупреждению коррупции</w:t>
            </w:r>
            <w:proofErr w:type="gramStart"/>
            <w:r>
              <w:rPr>
                <w:i/>
              </w:rPr>
              <w:t>,).</w:t>
            </w:r>
            <w:proofErr w:type="gram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24" w:rsidRDefault="00C55D24" w:rsidP="00A96E76">
            <w:pPr>
              <w:spacing w:line="276" w:lineRule="auto"/>
            </w:pPr>
            <w:r>
              <w:t xml:space="preserve">Количество проверок -0 </w:t>
            </w:r>
          </w:p>
          <w:p w:rsidR="00C55D24" w:rsidRDefault="00C55D24" w:rsidP="00A96E76">
            <w:pPr>
              <w:spacing w:line="276" w:lineRule="auto"/>
            </w:pPr>
          </w:p>
          <w:p w:rsidR="00C55D24" w:rsidRDefault="00C55D24" w:rsidP="00A96E76">
            <w:pPr>
              <w:pStyle w:val="a3"/>
              <w:spacing w:line="276" w:lineRule="auto"/>
            </w:pPr>
          </w:p>
        </w:tc>
      </w:tr>
      <w:tr w:rsidR="00C55D24" w:rsidTr="00A96E76"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spacing w:line="276" w:lineRule="auto"/>
              <w:jc w:val="both"/>
              <w:rPr>
                <w:i/>
              </w:rPr>
            </w:pPr>
            <w:r>
              <w:rPr>
                <w:i/>
              </w:rPr>
              <w:t xml:space="preserve">- контроль документирования операций хозяйственной деятельности организации (Контроль документирования операций хозяйственной </w:t>
            </w:r>
            <w:proofErr w:type="gramStart"/>
            <w:r>
              <w:rPr>
                <w:i/>
              </w:rPr>
              <w:t>деятельности</w:t>
            </w:r>
            <w:proofErr w:type="gramEnd"/>
            <w:r>
              <w:rPr>
                <w:i/>
              </w:rPr>
      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</w:t>
            </w:r>
            <w:r>
              <w:rPr>
                <w:i/>
              </w:rPr>
              <w:lastRenderedPageBreak/>
              <w:t>документах и отчетности, уничтожения документов и отчетности ранее установленного срока и т.д.);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24" w:rsidRDefault="00C55D24" w:rsidP="00A96E76">
            <w:pPr>
              <w:spacing w:line="276" w:lineRule="auto"/>
            </w:pPr>
            <w:r>
              <w:lastRenderedPageBreak/>
              <w:t>Количество проверок -0</w:t>
            </w:r>
          </w:p>
          <w:p w:rsidR="00C55D24" w:rsidRDefault="00C55D24" w:rsidP="00A96E76">
            <w:pPr>
              <w:spacing w:line="276" w:lineRule="auto"/>
            </w:pPr>
            <w:r>
              <w:t xml:space="preserve"> </w:t>
            </w:r>
          </w:p>
          <w:p w:rsidR="00C55D24" w:rsidRDefault="00C55D24" w:rsidP="00A96E76">
            <w:pPr>
              <w:pStyle w:val="a3"/>
              <w:spacing w:line="276" w:lineRule="auto"/>
            </w:pPr>
          </w:p>
        </w:tc>
      </w:tr>
      <w:tr w:rsidR="00C55D24" w:rsidTr="00A96E76"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i/>
              </w:rPr>
            </w:pPr>
            <w:r>
              <w:rPr>
                <w:i/>
              </w:rPr>
              <w:lastRenderedPageBreak/>
              <w:t>- проверка экономической обоснованности осуществляемых операций в сферах коррупционного риска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i/>
              </w:rPr>
            </w:pPr>
            <w:proofErr w:type="gramStart"/>
            <w:r>
              <w:rPr>
                <w:i/>
              </w:rPr>
              <w:t>(Проверка экономической обоснованности осуществляемых операций в сферах коррупционного риска может проводиться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</w:t>
            </w:r>
            <w:proofErr w:type="gramEnd"/>
            <w:r>
              <w:rPr>
                <w:i/>
              </w:rPr>
              <w:t xml:space="preserve"> При этом следует обращать внимание на наличие обстоятельств - индикаторов неправомерных действий, например: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i/>
              </w:rPr>
            </w:pPr>
            <w:r>
              <w:rPr>
                <w:i/>
              </w:rPr>
              <w:t>- оплата услуг, характер которых не определен либо вызывает сомнения;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i/>
              </w:rPr>
            </w:pPr>
            <w:proofErr w:type="gramStart"/>
            <w:r>
              <w:rPr>
                <w:i/>
              </w:rPr>
              <w:t xml:space="preserve">- 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</w:t>
            </w:r>
            <w:proofErr w:type="spellStart"/>
            <w:r>
              <w:rPr>
                <w:i/>
              </w:rPr>
              <w:t>аффилированных</w:t>
            </w:r>
            <w:proofErr w:type="spellEnd"/>
            <w:r>
              <w:rPr>
                <w:i/>
              </w:rPr>
              <w:t xml:space="preserve"> лиц и контрагентов;</w:t>
            </w:r>
            <w:proofErr w:type="gramEnd"/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i/>
              </w:rPr>
            </w:pPr>
            <w:r>
              <w:rPr>
                <w:i/>
              </w:rPr>
              <w:t>- 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      </w:r>
          </w:p>
          <w:p w:rsidR="00C55D24" w:rsidRDefault="00C55D24" w:rsidP="00A96E76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i/>
              </w:rPr>
            </w:pPr>
            <w:r>
              <w:rPr>
                <w:i/>
              </w:rPr>
              <w:t xml:space="preserve">- закупки или продажи по ценам, значительно отличающимся от </w:t>
            </w:r>
            <w:proofErr w:type="gramStart"/>
            <w:r>
              <w:rPr>
                <w:i/>
              </w:rPr>
              <w:t>рыночных</w:t>
            </w:r>
            <w:proofErr w:type="gramEnd"/>
            <w:r>
              <w:rPr>
                <w:i/>
              </w:rPr>
              <w:t>;</w:t>
            </w:r>
          </w:p>
          <w:p w:rsidR="00C55D24" w:rsidRDefault="00C55D24" w:rsidP="00A96E76">
            <w:pPr>
              <w:spacing w:line="276" w:lineRule="auto"/>
              <w:ind w:firstLine="432"/>
              <w:jc w:val="both"/>
              <w:rPr>
                <w:i/>
              </w:rPr>
            </w:pPr>
            <w:r>
              <w:rPr>
                <w:i/>
              </w:rPr>
              <w:t>- сомнительные платежи наличными.).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24" w:rsidRDefault="00C55D24" w:rsidP="00A96E76">
            <w:pPr>
              <w:spacing w:line="276" w:lineRule="auto"/>
            </w:pPr>
            <w:r>
              <w:t xml:space="preserve">Количество проверок -0 </w:t>
            </w:r>
          </w:p>
          <w:p w:rsidR="00C55D24" w:rsidRDefault="00C55D24" w:rsidP="00A96E76">
            <w:pPr>
              <w:pStyle w:val="a3"/>
              <w:spacing w:line="276" w:lineRule="auto"/>
            </w:pPr>
          </w:p>
        </w:tc>
      </w:tr>
    </w:tbl>
    <w:p w:rsidR="00C55D24" w:rsidRDefault="00C55D24" w:rsidP="00C55D2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p w:rsidR="00C55D24" w:rsidRDefault="00C55D24" w:rsidP="00C55D2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12C76" w:rsidRDefault="00C55D24" w:rsidP="00C55D24">
      <w:pPr>
        <w:autoSpaceDE w:val="0"/>
        <w:autoSpaceDN w:val="0"/>
        <w:adjustRightInd w:val="0"/>
        <w:outlineLvl w:val="0"/>
      </w:pPr>
      <w:r>
        <w:rPr>
          <w:szCs w:val="28"/>
        </w:rPr>
        <w:t xml:space="preserve">Исп. </w:t>
      </w:r>
      <w:proofErr w:type="spellStart"/>
      <w:r>
        <w:rPr>
          <w:szCs w:val="28"/>
        </w:rPr>
        <w:t>Ямбулатова</w:t>
      </w:r>
      <w:proofErr w:type="spellEnd"/>
      <w:r>
        <w:rPr>
          <w:szCs w:val="28"/>
        </w:rPr>
        <w:t xml:space="preserve"> Н.П. </w:t>
      </w:r>
      <w:proofErr w:type="gramStart"/>
      <w:r>
        <w:rPr>
          <w:szCs w:val="28"/>
        </w:rPr>
        <w:t>ответственный</w:t>
      </w:r>
      <w:proofErr w:type="gramEnd"/>
      <w:r>
        <w:rPr>
          <w:szCs w:val="28"/>
        </w:rPr>
        <w:t xml:space="preserve"> за  противодействие коррупции и координацию работы по реализации </w:t>
      </w:r>
      <w:proofErr w:type="spellStart"/>
      <w:r>
        <w:rPr>
          <w:szCs w:val="28"/>
        </w:rPr>
        <w:t>антикоррупционной</w:t>
      </w:r>
      <w:proofErr w:type="spellEnd"/>
      <w:r>
        <w:rPr>
          <w:szCs w:val="28"/>
        </w:rPr>
        <w:t xml:space="preserve"> политики, 89877035412</w:t>
      </w:r>
    </w:p>
    <w:sectPr w:rsidR="00F12C76" w:rsidSect="005B0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D24" w:rsidRDefault="00C55D24" w:rsidP="00C55D24">
      <w:r>
        <w:separator/>
      </w:r>
    </w:p>
  </w:endnote>
  <w:endnote w:type="continuationSeparator" w:id="0">
    <w:p w:rsidR="00C55D24" w:rsidRDefault="00C55D24" w:rsidP="00C55D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D24" w:rsidRDefault="00C55D24" w:rsidP="00C55D24">
      <w:r>
        <w:separator/>
      </w:r>
    </w:p>
  </w:footnote>
  <w:footnote w:type="continuationSeparator" w:id="0">
    <w:p w:rsidR="00C55D24" w:rsidRDefault="00C55D24" w:rsidP="00C55D24">
      <w:r>
        <w:continuationSeparator/>
      </w:r>
    </w:p>
  </w:footnote>
  <w:footnote w:id="1"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i/>
          <w:sz w:val="20"/>
          <w:szCs w:val="20"/>
        </w:rPr>
      </w:pPr>
      <w:r>
        <w:rPr>
          <w:rStyle w:val="a6"/>
          <w:i/>
        </w:rPr>
        <w:footnoteRef/>
      </w:r>
      <w:r>
        <w:rPr>
          <w:i/>
          <w:sz w:val="20"/>
          <w:szCs w:val="20"/>
        </w:rPr>
        <w:t xml:space="preserve"> Разработчиком </w:t>
      </w:r>
      <w:proofErr w:type="spellStart"/>
      <w:r>
        <w:rPr>
          <w:i/>
          <w:sz w:val="20"/>
          <w:szCs w:val="20"/>
        </w:rPr>
        <w:t>антикоррупционной</w:t>
      </w:r>
      <w:proofErr w:type="spellEnd"/>
      <w:r>
        <w:rPr>
          <w:i/>
          <w:sz w:val="20"/>
          <w:szCs w:val="20"/>
        </w:rPr>
        <w:t xml:space="preserve"> политики может выступать должностное лицо или структурное подразделение организации, на которое планируется возложить функции </w:t>
      </w:r>
      <w:r>
        <w:rPr>
          <w:i/>
          <w:sz w:val="20"/>
          <w:szCs w:val="20"/>
        </w:rPr>
        <w:br/>
        <w:t xml:space="preserve">по профилактике и противодействию коррупции. Организациями крупного и среднего бизнеса, располагающими достаточными финансовыми ресурсами, к разработке и последующей реализации </w:t>
      </w:r>
      <w:proofErr w:type="spellStart"/>
      <w:r>
        <w:rPr>
          <w:i/>
          <w:sz w:val="20"/>
          <w:szCs w:val="20"/>
        </w:rPr>
        <w:t>антикоррупционной</w:t>
      </w:r>
      <w:proofErr w:type="spellEnd"/>
      <w:r>
        <w:rPr>
          <w:i/>
          <w:sz w:val="20"/>
          <w:szCs w:val="20"/>
        </w:rPr>
        <w:t xml:space="preserve"> политики могут привлекаться внешние эксперты.</w:t>
      </w: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Помимо лиц, непосредственно ответственных за разработку проекта </w:t>
      </w:r>
      <w:proofErr w:type="spellStart"/>
      <w:r>
        <w:rPr>
          <w:i/>
          <w:sz w:val="20"/>
          <w:szCs w:val="20"/>
        </w:rPr>
        <w:t>антикоррупционной</w:t>
      </w:r>
      <w:proofErr w:type="spellEnd"/>
      <w:r>
        <w:rPr>
          <w:i/>
          <w:sz w:val="20"/>
          <w:szCs w:val="20"/>
        </w:rPr>
        <w:t xml:space="preserve"> политики, рекомендуется активно привлекать к его обсуждению широкий круг работников организации. Для этого необходимо обеспечить информирование работников о возможности участия в подготовке проекта. В частности, проект политики может быть размещен на корпоративном сайте. Также полезно проведение очных обсуждений и консультаций.</w:t>
      </w:r>
    </w:p>
  </w:footnote>
  <w:footnote w:id="2"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i/>
          <w:sz w:val="20"/>
          <w:szCs w:val="20"/>
        </w:rPr>
      </w:pPr>
      <w:r>
        <w:rPr>
          <w:vertAlign w:val="superscript"/>
        </w:rPr>
        <w:footnoteRef/>
      </w:r>
      <w:r>
        <w:rPr>
          <w:i/>
          <w:sz w:val="20"/>
          <w:szCs w:val="20"/>
        </w:rPr>
        <w:t xml:space="preserve"> Проект </w:t>
      </w:r>
      <w:proofErr w:type="spellStart"/>
      <w:r>
        <w:rPr>
          <w:i/>
          <w:sz w:val="20"/>
          <w:szCs w:val="20"/>
        </w:rPr>
        <w:t>антикоррупционной</w:t>
      </w:r>
      <w:proofErr w:type="spellEnd"/>
      <w:r>
        <w:rPr>
          <w:i/>
          <w:sz w:val="20"/>
          <w:szCs w:val="20"/>
        </w:rPr>
        <w:t xml:space="preserve"> политики, подготовленный с учетом поступивших предложений и замечаний, рекомендуется согласовать </w:t>
      </w:r>
      <w:proofErr w:type="gramStart"/>
      <w:r>
        <w:rPr>
          <w:i/>
          <w:sz w:val="20"/>
          <w:szCs w:val="20"/>
        </w:rPr>
        <w:t>с</w:t>
      </w:r>
      <w:proofErr w:type="gramEnd"/>
      <w:r>
        <w:rPr>
          <w:i/>
          <w:sz w:val="20"/>
          <w:szCs w:val="20"/>
        </w:rPr>
        <w:t xml:space="preserve"> </w:t>
      </w:r>
      <w:proofErr w:type="gramStart"/>
      <w:r>
        <w:rPr>
          <w:i/>
          <w:sz w:val="20"/>
          <w:szCs w:val="20"/>
        </w:rPr>
        <w:t>кадровым</w:t>
      </w:r>
      <w:proofErr w:type="gramEnd"/>
      <w:r>
        <w:rPr>
          <w:i/>
          <w:sz w:val="20"/>
          <w:szCs w:val="20"/>
        </w:rPr>
        <w:t xml:space="preserve"> и юридическим подразделениями организации, представителями работников, после чего представить руководству организации.</w:t>
      </w: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Итоговая версия проекта подлежит утверждению руководством организации. Принятие политики в форме локального нормативного акта обеспечит обязательность ее соблюдения всеми работниками организации, что может быть также обеспечено посредством включения данных требований в трудовые договоры в качестве обязанности работников.</w:t>
      </w:r>
    </w:p>
  </w:footnote>
  <w:footnote w:id="3"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i/>
          <w:sz w:val="20"/>
          <w:szCs w:val="20"/>
        </w:rPr>
      </w:pPr>
      <w:r>
        <w:rPr>
          <w:vertAlign w:val="superscript"/>
        </w:rPr>
        <w:footnoteRef/>
      </w:r>
      <w:r>
        <w:rPr>
          <w:i/>
          <w:sz w:val="20"/>
          <w:szCs w:val="20"/>
        </w:rPr>
        <w:t xml:space="preserve"> Утвержденная </w:t>
      </w:r>
      <w:proofErr w:type="spellStart"/>
      <w:r>
        <w:rPr>
          <w:i/>
          <w:sz w:val="20"/>
          <w:szCs w:val="20"/>
        </w:rPr>
        <w:t>антикоррупционная</w:t>
      </w:r>
      <w:proofErr w:type="spellEnd"/>
      <w:r>
        <w:rPr>
          <w:i/>
          <w:sz w:val="20"/>
          <w:szCs w:val="20"/>
        </w:rPr>
        <w:t xml:space="preserve"> политика организации доводится до сведения всех работников организации, в том числе посредством оповещения по электронной почте. Рекомендуется организовать ознакомление с политикой работников, принимаемых на работу </w:t>
      </w:r>
      <w:r>
        <w:rPr>
          <w:i/>
          <w:sz w:val="20"/>
          <w:szCs w:val="20"/>
        </w:rPr>
        <w:br/>
        <w:t xml:space="preserve">в организацию, под роспись. Также следует обеспечить возможность беспрепятственного доступа работников к тексту политики, например, разместить его на корпоративном </w:t>
      </w:r>
      <w:proofErr w:type="gramStart"/>
      <w:r>
        <w:rPr>
          <w:i/>
          <w:sz w:val="20"/>
          <w:szCs w:val="20"/>
        </w:rPr>
        <w:t>сайте</w:t>
      </w:r>
      <w:proofErr w:type="gramEnd"/>
      <w:r>
        <w:rPr>
          <w:i/>
          <w:sz w:val="20"/>
          <w:szCs w:val="20"/>
        </w:rPr>
        <w:t xml:space="preserve"> организации. Полезно также предусмотреть "переходный период" с момента принятия </w:t>
      </w:r>
      <w:proofErr w:type="spellStart"/>
      <w:r>
        <w:rPr>
          <w:i/>
          <w:sz w:val="20"/>
          <w:szCs w:val="20"/>
        </w:rPr>
        <w:t>антикоррупционной</w:t>
      </w:r>
      <w:proofErr w:type="spellEnd"/>
      <w:r>
        <w:rPr>
          <w:i/>
          <w:sz w:val="20"/>
          <w:szCs w:val="20"/>
        </w:rPr>
        <w:t xml:space="preserve"> политики и до начала ее действия, в течение которого провести обучение работников организации внедряемым стандартам поведения, правилам и процедурам.</w:t>
      </w:r>
    </w:p>
  </w:footnote>
  <w:footnote w:id="4"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i/>
          <w:sz w:val="20"/>
          <w:szCs w:val="20"/>
        </w:rPr>
      </w:pPr>
      <w:r>
        <w:rPr>
          <w:i/>
          <w:vertAlign w:val="superscript"/>
        </w:rPr>
        <w:footnoteRef/>
      </w:r>
      <w:r>
        <w:rPr>
          <w:i/>
          <w:sz w:val="20"/>
          <w:szCs w:val="20"/>
        </w:rPr>
        <w:t xml:space="preserve"> Утвержденная политика подлежит непосредственной реализации и применению </w:t>
      </w:r>
      <w:r>
        <w:rPr>
          <w:i/>
          <w:sz w:val="20"/>
          <w:szCs w:val="20"/>
        </w:rPr>
        <w:br/>
        <w:t xml:space="preserve">в деятельности организации. Исключительно большое значение на этой стадии имеет поддержка </w:t>
      </w:r>
      <w:proofErr w:type="spellStart"/>
      <w:r>
        <w:rPr>
          <w:i/>
          <w:sz w:val="20"/>
          <w:szCs w:val="20"/>
        </w:rPr>
        <w:t>антикоррупционных</w:t>
      </w:r>
      <w:proofErr w:type="spellEnd"/>
      <w:r>
        <w:rPr>
          <w:i/>
          <w:sz w:val="20"/>
          <w:szCs w:val="20"/>
        </w:rPr>
        <w:t xml:space="preserve"> мероприятий и инициатив руководством организации. Руководитель организации, с одной стороны, должен демонстрировать личный пример соблюдения </w:t>
      </w:r>
      <w:proofErr w:type="spellStart"/>
      <w:r>
        <w:rPr>
          <w:i/>
          <w:sz w:val="20"/>
          <w:szCs w:val="20"/>
        </w:rPr>
        <w:t>антикоррупционных</w:t>
      </w:r>
      <w:proofErr w:type="spellEnd"/>
      <w:r>
        <w:rPr>
          <w:i/>
          <w:sz w:val="20"/>
          <w:szCs w:val="20"/>
        </w:rPr>
        <w:t xml:space="preserve"> стандартов поведения, а с другой стороны, выступать гарантом выполнения </w:t>
      </w:r>
      <w:r>
        <w:rPr>
          <w:i/>
          <w:sz w:val="20"/>
          <w:szCs w:val="20"/>
        </w:rPr>
        <w:br/>
        <w:t xml:space="preserve">в организации </w:t>
      </w:r>
      <w:proofErr w:type="spellStart"/>
      <w:r>
        <w:rPr>
          <w:i/>
          <w:sz w:val="20"/>
          <w:szCs w:val="20"/>
        </w:rPr>
        <w:t>антикоррупционных</w:t>
      </w:r>
      <w:proofErr w:type="spellEnd"/>
      <w:r>
        <w:rPr>
          <w:i/>
          <w:sz w:val="20"/>
          <w:szCs w:val="20"/>
        </w:rPr>
        <w:t xml:space="preserve"> правил и процедур.</w:t>
      </w:r>
    </w:p>
  </w:footnote>
  <w:footnote w:id="5"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i/>
          <w:sz w:val="20"/>
          <w:szCs w:val="20"/>
        </w:rPr>
      </w:pPr>
      <w:r>
        <w:rPr>
          <w:rStyle w:val="a6"/>
        </w:rPr>
        <w:footnoteRef/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Рекомендуется осуществлять регулярный мониторинг хода и эффективности реализации </w:t>
      </w:r>
      <w:proofErr w:type="spellStart"/>
      <w:r>
        <w:rPr>
          <w:i/>
          <w:sz w:val="20"/>
          <w:szCs w:val="20"/>
        </w:rPr>
        <w:t>антикоррупционной</w:t>
      </w:r>
      <w:proofErr w:type="spellEnd"/>
      <w:r>
        <w:rPr>
          <w:i/>
          <w:sz w:val="20"/>
          <w:szCs w:val="20"/>
        </w:rPr>
        <w:t xml:space="preserve"> политики. В частности, должностное лицо или структурное подразделение организации, на которое возложены функции по профилактике и противодействию коррупции, может ежегодно представлять руководству организации соответствующий отчет. Если по результатам мониторинга возникают сомнения в эффективности реализуемых </w:t>
      </w:r>
      <w:proofErr w:type="spellStart"/>
      <w:r>
        <w:rPr>
          <w:i/>
          <w:sz w:val="20"/>
          <w:szCs w:val="20"/>
        </w:rPr>
        <w:t>антикоррупционных</w:t>
      </w:r>
      <w:proofErr w:type="spellEnd"/>
      <w:r>
        <w:rPr>
          <w:i/>
          <w:sz w:val="20"/>
          <w:szCs w:val="20"/>
        </w:rPr>
        <w:t xml:space="preserve"> мероприятий, необходимо внести в </w:t>
      </w:r>
      <w:proofErr w:type="spellStart"/>
      <w:r>
        <w:rPr>
          <w:i/>
          <w:sz w:val="20"/>
          <w:szCs w:val="20"/>
        </w:rPr>
        <w:t>антикоррупционную</w:t>
      </w:r>
      <w:proofErr w:type="spellEnd"/>
      <w:r>
        <w:rPr>
          <w:i/>
          <w:sz w:val="20"/>
          <w:szCs w:val="20"/>
        </w:rPr>
        <w:t xml:space="preserve"> политику изменения и дополнения.</w:t>
      </w: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Пересмотр принятой </w:t>
      </w:r>
      <w:proofErr w:type="spellStart"/>
      <w:r>
        <w:rPr>
          <w:i/>
          <w:sz w:val="20"/>
          <w:szCs w:val="20"/>
        </w:rPr>
        <w:t>антикоррупционной</w:t>
      </w:r>
      <w:proofErr w:type="spellEnd"/>
      <w:r>
        <w:rPr>
          <w:i/>
          <w:sz w:val="20"/>
          <w:szCs w:val="20"/>
        </w:rPr>
        <w:t xml:space="preserve"> политики может проводиться и в иных случаях, таких как внесение изменений в </w:t>
      </w:r>
      <w:hyperlink r:id="rId1" w:history="1">
        <w:r>
          <w:rPr>
            <w:rStyle w:val="a7"/>
            <w:i/>
            <w:sz w:val="20"/>
            <w:szCs w:val="20"/>
          </w:rPr>
          <w:t>ТК</w:t>
        </w:r>
      </w:hyperlink>
      <w:r>
        <w:rPr>
          <w:i/>
          <w:sz w:val="20"/>
          <w:szCs w:val="20"/>
        </w:rPr>
        <w:t xml:space="preserve"> РФ и законодательство о противодействии коррупции, изменение организационно-правовой формы организации и т.д.</w:t>
      </w:r>
    </w:p>
    <w:p w:rsidR="00C55D24" w:rsidRDefault="00C55D24" w:rsidP="00C55D24">
      <w:pPr>
        <w:pStyle w:val="a4"/>
      </w:pPr>
    </w:p>
  </w:footnote>
  <w:footnote w:id="6"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>
        <w:rPr>
          <w:sz w:val="20"/>
          <w:szCs w:val="20"/>
        </w:rPr>
        <w:t>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 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может быть закреплена за лицом, ответственным за предупреждение и противодействие коррупции в данной организации.</w:t>
      </w:r>
    </w:p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Организации следует принять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C55D24" w:rsidRDefault="00C55D24" w:rsidP="00C55D24">
      <w:pPr>
        <w:pStyle w:val="a4"/>
      </w:pPr>
    </w:p>
  </w:footnote>
  <w:footnote w:id="7">
    <w:p w:rsidR="00C55D24" w:rsidRDefault="00C55D24" w:rsidP="00C55D2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rStyle w:val="a6"/>
        </w:rPr>
        <w:footnoteRef/>
      </w:r>
      <w:r>
        <w:rPr>
          <w:sz w:val="20"/>
          <w:szCs w:val="20"/>
        </w:rPr>
        <w:t xml:space="preserve"> В соответствии со статьей 19 </w:t>
      </w:r>
      <w:r>
        <w:rPr>
          <w:bCs/>
          <w:sz w:val="20"/>
          <w:szCs w:val="20"/>
        </w:rPr>
        <w:t xml:space="preserve">Федерального закона от 6 декабря 2011 года N 402-ФЗ "О бухгалтерском учете" </w:t>
      </w:r>
      <w:r>
        <w:rPr>
          <w:sz w:val="20"/>
          <w:szCs w:val="20"/>
        </w:rPr>
        <w:t xml:space="preserve">Экономический субъект </w:t>
      </w:r>
      <w:r>
        <w:rPr>
          <w:b/>
          <w:sz w:val="20"/>
          <w:szCs w:val="20"/>
        </w:rPr>
        <w:t>обязан</w:t>
      </w:r>
      <w:r>
        <w:rPr>
          <w:sz w:val="20"/>
          <w:szCs w:val="20"/>
        </w:rPr>
        <w:t xml:space="preserve"> организовать и осуществлять </w:t>
      </w:r>
      <w:hyperlink r:id="rId2" w:history="1">
        <w:r>
          <w:rPr>
            <w:rStyle w:val="a7"/>
            <w:sz w:val="20"/>
            <w:szCs w:val="20"/>
          </w:rPr>
          <w:t>внутренний контроль</w:t>
        </w:r>
      </w:hyperlink>
      <w:r>
        <w:rPr>
          <w:sz w:val="20"/>
          <w:szCs w:val="20"/>
        </w:rPr>
        <w:t xml:space="preserve"> совершаемых фактов хозяйственной жизни.</w:t>
      </w:r>
    </w:p>
    <w:p w:rsidR="00C55D24" w:rsidRDefault="00C55D24" w:rsidP="00C55D24">
      <w:pPr>
        <w:pStyle w:val="a4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D24"/>
    <w:rsid w:val="00343AF5"/>
    <w:rsid w:val="005E001C"/>
    <w:rsid w:val="006C0B77"/>
    <w:rsid w:val="00822F6C"/>
    <w:rsid w:val="008242FF"/>
    <w:rsid w:val="00870751"/>
    <w:rsid w:val="00922C48"/>
    <w:rsid w:val="00B915B7"/>
    <w:rsid w:val="00C55D24"/>
    <w:rsid w:val="00EA59DF"/>
    <w:rsid w:val="00EB6EAB"/>
    <w:rsid w:val="00EC6838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5D24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C55D2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55D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C55D24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C55D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3DAA81B94A75AA0F2DC5B904B7DE5217625E5BA70AE90A5C7DFAAA23E5P5f5N" TargetMode="External"/><Relationship Id="rId1" Type="http://schemas.openxmlformats.org/officeDocument/2006/relationships/hyperlink" Target="consultantplus://offline/ref=599C8747B2BA7902405BD331A11F87FD92BEE67761785DD3D417673E1379H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347C63AA60ABA4682CD2016DED420E6" ma:contentTypeVersion="0" ma:contentTypeDescription="Создание документа." ma:contentTypeScope="" ma:versionID="0dbe33341dc69deb81d6b1365cdec4eb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9AEDFDF-8510-4DAF-987B-1FF6A0B6E05A}"/>
</file>

<file path=customXml/itemProps2.xml><?xml version="1.0" encoding="utf-8"?>
<ds:datastoreItem xmlns:ds="http://schemas.openxmlformats.org/officeDocument/2006/customXml" ds:itemID="{BD214B0D-21C3-4C2E-8E0A-FCC47CDD85C3}"/>
</file>

<file path=customXml/itemProps3.xml><?xml version="1.0" encoding="utf-8"?>
<ds:datastoreItem xmlns:ds="http://schemas.openxmlformats.org/officeDocument/2006/customXml" ds:itemID="{1102D5D9-DDB4-4EDB-81F0-D39D14238A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2026-07-16T07:56:00Z</dcterms:created>
  <dcterms:modified xsi:type="dcterms:W3CDTF">2026-07-17T08:07:00Z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0x0101004347C63AA60ABA4682CD2016DED420E6</vt:lpwstr>
  </property>
</Properties>
</file>