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E8A" w:rsidRDefault="00AC6E8A" w:rsidP="00DE279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EB777EA" wp14:editId="5F803DBF">
            <wp:simplePos x="0" y="0"/>
            <wp:positionH relativeFrom="column">
              <wp:posOffset>-762635</wp:posOffset>
            </wp:positionH>
            <wp:positionV relativeFrom="paragraph">
              <wp:posOffset>89535</wp:posOffset>
            </wp:positionV>
            <wp:extent cx="9153525" cy="5772150"/>
            <wp:effectExtent l="0" t="1695450" r="0" b="1676400"/>
            <wp:wrapThrough wrapText="bothSides">
              <wp:wrapPolygon edited="0">
                <wp:start x="21611" y="18"/>
                <wp:lineTo x="34" y="18"/>
                <wp:lineTo x="34" y="21547"/>
                <wp:lineTo x="21611" y="21547"/>
                <wp:lineTo x="21611" y="18"/>
              </wp:wrapPolygon>
            </wp:wrapThrough>
            <wp:docPr id="1" name="Рисунок 1" descr="C:\Users\user\Desktop\IMG_20250922_17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50922_170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153525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798" w:rsidRDefault="00DE2798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программы:</w:t>
      </w:r>
    </w:p>
    <w:p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D5DB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46401A">
        <w:rPr>
          <w:rFonts w:ascii="Times New Roman" w:hAnsi="Times New Roman" w:cs="Times New Roman"/>
          <w:sz w:val="28"/>
          <w:szCs w:val="28"/>
        </w:rPr>
        <w:t xml:space="preserve"> </w:t>
      </w:r>
      <w:r w:rsidR="001D5DB3">
        <w:rPr>
          <w:rFonts w:ascii="Times New Roman" w:hAnsi="Times New Roman" w:cs="Times New Roman"/>
          <w:sz w:val="28"/>
          <w:szCs w:val="28"/>
        </w:rPr>
        <w:t>Стр.</w:t>
      </w:r>
    </w:p>
    <w:tbl>
      <w:tblPr>
        <w:tblStyle w:val="a7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613"/>
        <w:gridCol w:w="958"/>
      </w:tblGrid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1. Пояснительная записка</w:t>
            </w:r>
          </w:p>
        </w:tc>
        <w:tc>
          <w:tcPr>
            <w:tcW w:w="958" w:type="dxa"/>
          </w:tcPr>
          <w:p w:rsidR="00897E66" w:rsidRPr="0046401A" w:rsidRDefault="001D5DB3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897E66" w:rsidRPr="0046401A">
              <w:rPr>
                <w:sz w:val="28"/>
                <w:szCs w:val="28"/>
              </w:rPr>
              <w:t xml:space="preserve">                                              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2. Общая характеристика</w:t>
            </w:r>
            <w:r w:rsidR="0054485B">
              <w:rPr>
                <w:sz w:val="28"/>
                <w:szCs w:val="28"/>
              </w:rPr>
              <w:t xml:space="preserve"> учебного предмета «Математика</w:t>
            </w:r>
            <w:r w:rsidRPr="0046401A">
              <w:rPr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:rsidR="00897E66" w:rsidRPr="0046401A" w:rsidRDefault="001D5DB3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3. Описание места</w:t>
            </w:r>
            <w:r w:rsidR="0054485B">
              <w:rPr>
                <w:sz w:val="28"/>
                <w:szCs w:val="28"/>
              </w:rPr>
              <w:t xml:space="preserve"> учебного предмета «Математика</w:t>
            </w:r>
            <w:r w:rsidRPr="0046401A">
              <w:rPr>
                <w:sz w:val="28"/>
                <w:szCs w:val="28"/>
              </w:rPr>
              <w:t>» в учебном плане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4. Описание ценностных ориентиров содержания</w:t>
            </w:r>
            <w:r w:rsidR="0054485B">
              <w:rPr>
                <w:sz w:val="28"/>
                <w:szCs w:val="28"/>
              </w:rPr>
              <w:t xml:space="preserve"> учебного предмета «Математика</w:t>
            </w:r>
            <w:r w:rsidRPr="0046401A">
              <w:rPr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5.</w:t>
            </w:r>
            <w:r w:rsidRPr="0046401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6401A">
              <w:rPr>
                <w:bCs/>
                <w:color w:val="000000"/>
                <w:sz w:val="28"/>
                <w:szCs w:val="28"/>
              </w:rPr>
              <w:t>Технологии, методы и формы обучения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5.1.Технологии обучения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5.2. Методы обучения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5.3. Формы обучения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5.4. Приёмы коррекционной направленности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5.5. Типы уроков</w:t>
            </w:r>
          </w:p>
        </w:tc>
        <w:tc>
          <w:tcPr>
            <w:tcW w:w="958" w:type="dxa"/>
          </w:tcPr>
          <w:p w:rsidR="00897E66" w:rsidRPr="0046401A" w:rsidRDefault="00897E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6. Формирование БУД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7.  Результаты освоения академического компонента и области развития жизненной компетенции</w:t>
            </w:r>
          </w:p>
        </w:tc>
        <w:tc>
          <w:tcPr>
            <w:tcW w:w="958" w:type="dxa"/>
          </w:tcPr>
          <w:p w:rsidR="00897E66" w:rsidRPr="0046401A" w:rsidRDefault="00AC6E8A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8. Результаты освоения</w:t>
            </w:r>
            <w:r w:rsidR="0054485B">
              <w:rPr>
                <w:sz w:val="28"/>
                <w:szCs w:val="28"/>
              </w:rPr>
              <w:t xml:space="preserve"> учебного предмета «Математика</w:t>
            </w:r>
            <w:r w:rsidRPr="0046401A">
              <w:rPr>
                <w:sz w:val="28"/>
                <w:szCs w:val="28"/>
              </w:rPr>
              <w:t xml:space="preserve">» учащимися  </w:t>
            </w:r>
            <w:r>
              <w:rPr>
                <w:sz w:val="28"/>
                <w:szCs w:val="28"/>
              </w:rPr>
              <w:t>2-4</w:t>
            </w:r>
            <w:r w:rsidRPr="0046401A">
              <w:rPr>
                <w:sz w:val="28"/>
                <w:szCs w:val="28"/>
              </w:rPr>
              <w:t xml:space="preserve"> класса     </w:t>
            </w:r>
          </w:p>
        </w:tc>
        <w:tc>
          <w:tcPr>
            <w:tcW w:w="958" w:type="dxa"/>
          </w:tcPr>
          <w:p w:rsidR="00897E66" w:rsidRPr="0046401A" w:rsidRDefault="00897E66" w:rsidP="00AC6E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C6E8A">
              <w:rPr>
                <w:sz w:val="28"/>
                <w:szCs w:val="28"/>
              </w:rPr>
              <w:t>2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401A">
              <w:rPr>
                <w:rFonts w:ascii="Times New Roman" w:hAnsi="Times New Roman"/>
                <w:sz w:val="28"/>
                <w:szCs w:val="28"/>
              </w:rPr>
              <w:t>9. Содержание</w:t>
            </w:r>
            <w:r w:rsidR="0054485B">
              <w:rPr>
                <w:rFonts w:ascii="Times New Roman" w:hAnsi="Times New Roman"/>
                <w:sz w:val="28"/>
                <w:szCs w:val="28"/>
              </w:rPr>
              <w:t xml:space="preserve"> учебного предмета «Математика</w:t>
            </w:r>
            <w:r w:rsidRPr="0046401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:rsidR="00897E66" w:rsidRPr="0046401A" w:rsidRDefault="00897E66" w:rsidP="00AC6E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16D66">
              <w:rPr>
                <w:sz w:val="28"/>
                <w:szCs w:val="28"/>
              </w:rPr>
              <w:t>7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401A">
              <w:rPr>
                <w:rFonts w:ascii="Times New Roman" w:hAnsi="Times New Roman"/>
                <w:sz w:val="28"/>
                <w:szCs w:val="28"/>
              </w:rPr>
              <w:t>10. Материально-техническое обеспечение  учебного процесса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897E66" w:rsidRPr="0046401A" w:rsidTr="00897E66">
        <w:tc>
          <w:tcPr>
            <w:tcW w:w="8613" w:type="dxa"/>
          </w:tcPr>
          <w:p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 xml:space="preserve">11. Содержание мониторинга динамики развития учащихся </w:t>
            </w:r>
          </w:p>
        </w:tc>
        <w:tc>
          <w:tcPr>
            <w:tcW w:w="958" w:type="dxa"/>
          </w:tcPr>
          <w:p w:rsidR="00897E66" w:rsidRPr="0046401A" w:rsidRDefault="00516D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</w:tbl>
    <w:p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</w:p>
    <w:p w:rsidR="00897E66" w:rsidRPr="0046401A" w:rsidRDefault="00897E66" w:rsidP="00897E66">
      <w:pPr>
        <w:pStyle w:val="a3"/>
        <w:spacing w:after="0" w:afterAutospacing="0" w:line="276" w:lineRule="auto"/>
        <w:jc w:val="center"/>
        <w:rPr>
          <w:rStyle w:val="a4"/>
          <w:rFonts w:eastAsia="Calibri"/>
          <w:color w:val="000000"/>
          <w:sz w:val="28"/>
          <w:szCs w:val="28"/>
        </w:rPr>
      </w:pPr>
    </w:p>
    <w:p w:rsidR="00897E66" w:rsidRPr="0046401A" w:rsidRDefault="00897E66" w:rsidP="00897E66">
      <w:pPr>
        <w:pStyle w:val="a3"/>
        <w:spacing w:before="0" w:beforeAutospacing="0" w:after="0" w:afterAutospacing="0"/>
        <w:jc w:val="center"/>
        <w:rPr>
          <w:rStyle w:val="a4"/>
          <w:rFonts w:eastAsia="Calibri"/>
          <w:color w:val="000000"/>
          <w:sz w:val="28"/>
          <w:szCs w:val="28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Default="00897E66" w:rsidP="0089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4485B" w:rsidRDefault="0054485B" w:rsidP="0089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97E66" w:rsidRDefault="00897E66" w:rsidP="00897E6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2672BD" w:rsidRPr="0046401A" w:rsidRDefault="002672BD" w:rsidP="002672BD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97E66" w:rsidRPr="006414CB" w:rsidRDefault="00D733C7" w:rsidP="002672BD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733C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897E66" w:rsidRPr="006414CB">
        <w:rPr>
          <w:rFonts w:ascii="Times New Roman" w:hAnsi="Times New Roman" w:cs="Times New Roman"/>
          <w:bCs/>
          <w:sz w:val="28"/>
          <w:szCs w:val="28"/>
          <w:lang w:eastAsia="ru-RU"/>
        </w:rPr>
        <w:t>Рабочая про</w:t>
      </w:r>
      <w:r w:rsidR="0054485B" w:rsidRPr="006414CB">
        <w:rPr>
          <w:rFonts w:ascii="Times New Roman" w:hAnsi="Times New Roman" w:cs="Times New Roman"/>
          <w:bCs/>
          <w:sz w:val="28"/>
          <w:szCs w:val="28"/>
          <w:lang w:eastAsia="ru-RU"/>
        </w:rPr>
        <w:t>грамма по предмету «Математика</w:t>
      </w:r>
      <w:r w:rsidR="00897E66" w:rsidRPr="006414CB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» составлена в соответствии </w:t>
      </w:r>
      <w:proofErr w:type="gramStart"/>
      <w:r w:rsidR="00897E66" w:rsidRPr="006414CB">
        <w:rPr>
          <w:rFonts w:ascii="Times New Roman" w:hAnsi="Times New Roman" w:cs="Times New Roman"/>
          <w:bCs/>
          <w:sz w:val="28"/>
          <w:szCs w:val="28"/>
          <w:lang w:eastAsia="ru-RU"/>
        </w:rPr>
        <w:t>с</w:t>
      </w:r>
      <w:proofErr w:type="gramEnd"/>
      <w:r w:rsidR="00897E66" w:rsidRPr="006414CB">
        <w:rPr>
          <w:rFonts w:ascii="Times New Roman" w:hAnsi="Times New Roman" w:cs="Times New Roman"/>
          <w:bCs/>
          <w:sz w:val="28"/>
          <w:szCs w:val="28"/>
          <w:lang w:eastAsia="ru-RU"/>
        </w:rPr>
        <w:t>:</w:t>
      </w:r>
    </w:p>
    <w:p w:rsidR="00897E66" w:rsidRPr="006414CB" w:rsidRDefault="00897E66" w:rsidP="002672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14CB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D733C7" w:rsidRPr="00D733C7">
        <w:rPr>
          <w:rFonts w:ascii="Times New Roman" w:hAnsi="Times New Roman" w:cs="Times New Roman"/>
          <w:sz w:val="28"/>
          <w:szCs w:val="28"/>
        </w:rPr>
        <w:t xml:space="preserve"> </w:t>
      </w:r>
      <w:r w:rsidR="00D733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Приказ Министерства Просвещения </w:t>
      </w:r>
      <w:r w:rsidRPr="00641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РФ </w:t>
      </w:r>
      <w:r w:rsidRPr="006414CB">
        <w:rPr>
          <w:rFonts w:ascii="Times New Roman" w:hAnsi="Times New Roman" w:cs="Times New Roman"/>
          <w:sz w:val="28"/>
          <w:szCs w:val="28"/>
          <w:lang w:eastAsia="ru-RU"/>
        </w:rPr>
        <w:t>«Об утвержде</w:t>
      </w:r>
      <w:r w:rsidR="00D733C7">
        <w:rPr>
          <w:rFonts w:ascii="Times New Roman" w:hAnsi="Times New Roman" w:cs="Times New Roman"/>
          <w:sz w:val="28"/>
          <w:szCs w:val="28"/>
          <w:lang w:eastAsia="ru-RU"/>
        </w:rPr>
        <w:t>нии Федеральной</w:t>
      </w:r>
      <w:r w:rsidRPr="006414C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33C7">
        <w:rPr>
          <w:rFonts w:ascii="Times New Roman" w:hAnsi="Times New Roman" w:cs="Times New Roman"/>
          <w:sz w:val="28"/>
          <w:szCs w:val="28"/>
          <w:lang w:eastAsia="ru-RU"/>
        </w:rPr>
        <w:t>Адаптированной Основной Общеобразовательной Программы обучающихся с умственной отсталостью (интеллектуальными нарушениями)</w:t>
      </w:r>
      <w:r w:rsidRPr="006414CB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D733C7">
        <w:rPr>
          <w:rFonts w:ascii="Times New Roman" w:hAnsi="Times New Roman" w:cs="Times New Roman"/>
          <w:sz w:val="28"/>
          <w:szCs w:val="28"/>
          <w:lang w:eastAsia="ru-RU"/>
        </w:rPr>
        <w:t xml:space="preserve"> от 24 ноября 2022 года № 1026;</w:t>
      </w:r>
    </w:p>
    <w:p w:rsid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 Федеральной Адаптированной Основной Общеобразовательной П</w:t>
      </w:r>
      <w:r w:rsidR="006414CB" w:rsidRPr="006414CB">
        <w:rPr>
          <w:rFonts w:ascii="Times New Roman" w:hAnsi="Times New Roman" w:cs="Times New Roman"/>
          <w:sz w:val="28"/>
          <w:szCs w:val="28"/>
          <w:lang w:eastAsia="ru-RU"/>
        </w:rPr>
        <w:t xml:space="preserve">рограммой </w:t>
      </w:r>
      <w:proofErr w:type="gramStart"/>
      <w:r w:rsidR="006414CB" w:rsidRPr="006414CB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6414CB" w:rsidRPr="006414CB">
        <w:rPr>
          <w:rFonts w:ascii="Times New Roman" w:hAnsi="Times New Roman" w:cs="Times New Roman"/>
          <w:sz w:val="28"/>
          <w:szCs w:val="28"/>
          <w:lang w:eastAsia="ru-RU"/>
        </w:rPr>
        <w:t xml:space="preserve"> с легкой умственной отсталостью (интеллектуальными нарушениями) </w:t>
      </w:r>
      <w:r>
        <w:rPr>
          <w:rFonts w:ascii="Times New Roman" w:hAnsi="Times New Roman" w:cs="Times New Roman"/>
          <w:sz w:val="28"/>
          <w:szCs w:val="28"/>
          <w:lang w:eastAsia="ru-RU"/>
        </w:rPr>
        <w:t>от 30.08.2023г.;</w:t>
      </w:r>
    </w:p>
    <w:p w:rsid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ФГОС образования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414CB">
        <w:rPr>
          <w:rFonts w:ascii="Times New Roman" w:hAnsi="Times New Roman" w:cs="Times New Roman"/>
          <w:sz w:val="28"/>
          <w:szCs w:val="28"/>
          <w:lang w:eastAsia="ru-RU"/>
        </w:rPr>
        <w:t>с легкой умственной отсталостью (интеллектуальными нарушениями)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РФ от 19.12.2014г. № 1599;</w:t>
      </w:r>
    </w:p>
    <w:p w:rsid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Учебным планом </w:t>
      </w:r>
      <w:r w:rsidR="00897E66" w:rsidRPr="006414CB">
        <w:rPr>
          <w:rFonts w:ascii="Times New Roman" w:hAnsi="Times New Roman" w:cs="Times New Roman"/>
          <w:color w:val="000000"/>
          <w:sz w:val="28"/>
          <w:szCs w:val="28"/>
        </w:rPr>
        <w:t>ГБОУ Республики Марий Эл «Казанская школа-интернат»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текущий год;</w:t>
      </w:r>
    </w:p>
    <w:p w:rsid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Рабочими программами по учебным предметам</w:t>
      </w:r>
      <w:r w:rsidRPr="00D733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ФГОС образования обучающихся </w:t>
      </w:r>
      <w:r w:rsidRPr="006414CB">
        <w:rPr>
          <w:rFonts w:ascii="Times New Roman" w:hAnsi="Times New Roman" w:cs="Times New Roman"/>
          <w:sz w:val="28"/>
          <w:szCs w:val="28"/>
          <w:lang w:eastAsia="ru-RU"/>
        </w:rPr>
        <w:t>с легкой умственной отсталостью (интеллектуальными нарушениями)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(Вариант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) 1-4; 5-9классы – М.: Просвещение, 2021г. Авторы: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Э.В.Якубовская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М.И.Шишкова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И.М.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Бгажнокова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97E66" w:rsidRPr="00D733C7" w:rsidRDefault="00D733C7" w:rsidP="002672B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proofErr w:type="gramStart"/>
      <w:r w:rsidR="00897E66" w:rsidRPr="006414CB">
        <w:rPr>
          <w:rFonts w:ascii="Times New Roman" w:hAnsi="Times New Roman" w:cs="Times New Roman"/>
          <w:sz w:val="28"/>
          <w:szCs w:val="28"/>
        </w:rPr>
        <w:t>Ориентирована</w:t>
      </w:r>
      <w:proofErr w:type="gramEnd"/>
      <w:r w:rsidR="00897E66" w:rsidRPr="006414CB">
        <w:rPr>
          <w:rFonts w:ascii="Times New Roman" w:hAnsi="Times New Roman" w:cs="Times New Roman"/>
          <w:sz w:val="28"/>
          <w:szCs w:val="28"/>
        </w:rPr>
        <w:t xml:space="preserve"> на Учебники для общеобразовательных организаций, реализующих адаптированные основные общеобразовательные программы </w:t>
      </w:r>
    </w:p>
    <w:p w:rsidR="0049389E" w:rsidRPr="006414CB" w:rsidRDefault="00897E66" w:rsidP="002672B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414CB">
        <w:rPr>
          <w:rFonts w:ascii="Times New Roman" w:hAnsi="Times New Roman" w:cs="Times New Roman"/>
          <w:sz w:val="28"/>
          <w:szCs w:val="28"/>
        </w:rPr>
        <w:t xml:space="preserve">- </w:t>
      </w:r>
      <w:r w:rsidR="0054485B" w:rsidRPr="006414CB">
        <w:rPr>
          <w:rFonts w:ascii="Times New Roman" w:hAnsi="Times New Roman" w:cs="Times New Roman"/>
          <w:sz w:val="28"/>
          <w:szCs w:val="28"/>
        </w:rPr>
        <w:t>Математика</w:t>
      </w:r>
      <w:r w:rsidRPr="006414CB">
        <w:rPr>
          <w:rFonts w:ascii="Times New Roman" w:hAnsi="Times New Roman" w:cs="Times New Roman"/>
          <w:sz w:val="28"/>
          <w:szCs w:val="28"/>
        </w:rPr>
        <w:t xml:space="preserve"> 2 класс</w:t>
      </w:r>
      <w:proofErr w:type="gramStart"/>
      <w:r w:rsidRPr="006414C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414CB">
        <w:rPr>
          <w:rFonts w:ascii="Times New Roman" w:hAnsi="Times New Roman" w:cs="Times New Roman"/>
          <w:sz w:val="28"/>
          <w:szCs w:val="28"/>
        </w:rPr>
        <w:t xml:space="preserve"> </w:t>
      </w:r>
      <w:r w:rsidR="0049389E" w:rsidRPr="006414CB">
        <w:rPr>
          <w:rFonts w:ascii="Times New Roman" w:hAnsi="Times New Roman"/>
          <w:sz w:val="28"/>
          <w:szCs w:val="28"/>
          <w:lang w:eastAsia="ru-RU"/>
        </w:rPr>
        <w:t xml:space="preserve">– </w:t>
      </w:r>
      <w:proofErr w:type="gramStart"/>
      <w:r w:rsidR="0049389E" w:rsidRPr="006414CB">
        <w:rPr>
          <w:rFonts w:ascii="Times New Roman" w:hAnsi="Times New Roman"/>
          <w:sz w:val="28"/>
          <w:szCs w:val="28"/>
          <w:lang w:eastAsia="ru-RU"/>
        </w:rPr>
        <w:t>у</w:t>
      </w:r>
      <w:proofErr w:type="gramEnd"/>
      <w:r w:rsidR="0049389E" w:rsidRPr="006414CB">
        <w:rPr>
          <w:rFonts w:ascii="Times New Roman" w:hAnsi="Times New Roman"/>
          <w:sz w:val="28"/>
          <w:szCs w:val="28"/>
          <w:lang w:eastAsia="ru-RU"/>
        </w:rPr>
        <w:t xml:space="preserve">чебник для общеобразовательных организаций, реализующих адаптированные основные общеобразовательные программы в 2-х частях – Т. В. </w:t>
      </w:r>
      <w:proofErr w:type="spellStart"/>
      <w:r w:rsidR="0049389E" w:rsidRPr="006414CB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="0049389E" w:rsidRPr="006414CB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D733C7">
        <w:rPr>
          <w:rFonts w:ascii="Times New Roman" w:hAnsi="Times New Roman"/>
          <w:sz w:val="28"/>
          <w:szCs w:val="28"/>
          <w:lang w:eastAsia="ru-RU"/>
        </w:rPr>
        <w:t>М. «Просвещение» 2024</w:t>
      </w:r>
      <w:r w:rsidR="0049389E" w:rsidRPr="006414CB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49389E" w:rsidRPr="006414CB" w:rsidRDefault="0049389E" w:rsidP="002672B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414CB">
        <w:rPr>
          <w:rFonts w:ascii="Times New Roman" w:hAnsi="Times New Roman"/>
          <w:sz w:val="28"/>
          <w:szCs w:val="28"/>
          <w:lang w:eastAsia="ru-RU"/>
        </w:rPr>
        <w:t xml:space="preserve">- Математика. 3 класс - учебник для общеобразовательных организаций, реализующих адаптированные основные общеобразовательные программы в 2-х частях – Т. В. </w:t>
      </w:r>
      <w:proofErr w:type="spellStart"/>
      <w:r w:rsidRPr="006414CB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Pr="006414CB">
        <w:rPr>
          <w:rFonts w:ascii="Times New Roman" w:hAnsi="Times New Roman"/>
          <w:sz w:val="28"/>
          <w:szCs w:val="28"/>
          <w:lang w:eastAsia="ru-RU"/>
        </w:rPr>
        <w:t>, М. «Просвещение» 2019 г.</w:t>
      </w:r>
    </w:p>
    <w:p w:rsidR="00897E66" w:rsidRPr="006414CB" w:rsidRDefault="0049389E" w:rsidP="002672BD">
      <w:pPr>
        <w:tabs>
          <w:tab w:val="left" w:pos="7513"/>
        </w:tabs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414CB">
        <w:rPr>
          <w:rFonts w:ascii="Times New Roman" w:hAnsi="Times New Roman"/>
          <w:sz w:val="28"/>
          <w:szCs w:val="28"/>
          <w:lang w:eastAsia="ru-RU"/>
        </w:rPr>
        <w:t xml:space="preserve">- Математика 4 класс учебник для общеобразовательных организаций, реализующих адаптированные основные общеобразовательные программы в 2-х частях – Т. В. </w:t>
      </w:r>
      <w:proofErr w:type="spellStart"/>
      <w:r w:rsidRPr="006414CB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Pr="006414CB">
        <w:rPr>
          <w:rFonts w:ascii="Times New Roman" w:hAnsi="Times New Roman"/>
          <w:sz w:val="28"/>
          <w:szCs w:val="28"/>
          <w:lang w:eastAsia="ru-RU"/>
        </w:rPr>
        <w:t xml:space="preserve">, И.М. </w:t>
      </w:r>
      <w:proofErr w:type="spellStart"/>
      <w:r w:rsidRPr="006414CB">
        <w:rPr>
          <w:rFonts w:ascii="Times New Roman" w:hAnsi="Times New Roman"/>
          <w:sz w:val="28"/>
          <w:szCs w:val="28"/>
          <w:lang w:eastAsia="ru-RU"/>
        </w:rPr>
        <w:t>Яколева</w:t>
      </w:r>
      <w:proofErr w:type="spellEnd"/>
      <w:r w:rsidRPr="006414CB">
        <w:rPr>
          <w:rFonts w:ascii="Times New Roman" w:hAnsi="Times New Roman"/>
          <w:sz w:val="28"/>
          <w:szCs w:val="28"/>
          <w:lang w:eastAsia="ru-RU"/>
        </w:rPr>
        <w:t>. М. «Просвещение» 2020 г.</w:t>
      </w:r>
    </w:p>
    <w:p w:rsidR="00485933" w:rsidRDefault="00485933" w:rsidP="002672B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742CB6"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по математике </w:t>
      </w:r>
      <w:r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составлена с учётом особенностей познавательной деятельности детей с </w:t>
      </w:r>
      <w:r w:rsidR="005678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нарушением интеллекта</w:t>
      </w:r>
      <w:r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направлена на разностороннее развитие личности. Материал программы способствует достижени</w:t>
      </w:r>
      <w:r w:rsidR="00742CB6"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обучающимися уровня знаний,  </w:t>
      </w:r>
      <w:r w:rsidRPr="00641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необходимого для их социальной адаптации. </w:t>
      </w:r>
      <w:r w:rsidRPr="006414CB">
        <w:rPr>
          <w:rFonts w:ascii="Times New Roman" w:eastAsia="Calibri" w:hAnsi="Times New Roman" w:cs="Times New Roman"/>
          <w:bCs/>
          <w:sz w:val="28"/>
          <w:szCs w:val="28"/>
        </w:rPr>
        <w:t>Программа предполагает реализацию</w:t>
      </w:r>
      <w:r w:rsidRPr="006414C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6414CB">
        <w:rPr>
          <w:rFonts w:ascii="Times New Roman" w:eastAsia="Calibri" w:hAnsi="Times New Roman" w:cs="Times New Roman"/>
          <w:sz w:val="28"/>
          <w:szCs w:val="28"/>
        </w:rPr>
        <w:t xml:space="preserve">дифференцированного и деятельностного  подхода к обучению и воспитанию ребенка с </w:t>
      </w:r>
      <w:r w:rsidR="0056781B">
        <w:rPr>
          <w:rFonts w:ascii="Times New Roman" w:eastAsia="Calibri" w:hAnsi="Times New Roman" w:cs="Times New Roman"/>
          <w:sz w:val="28"/>
          <w:szCs w:val="28"/>
        </w:rPr>
        <w:t>нарушением интеллекта</w:t>
      </w:r>
      <w:r w:rsidRPr="006414C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485933" w:rsidRPr="00485933" w:rsidRDefault="00485933" w:rsidP="004859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eastAsia="Times New Roman" w:hAnsi="Times New Roman" w:cs="Times New Roman"/>
          <w:sz w:val="28"/>
          <w:szCs w:val="28"/>
        </w:rPr>
        <w:lastRenderedPageBreak/>
        <w:t>Цель  – подготовка об</w:t>
      </w:r>
      <w:r w:rsidRPr="0048593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учающихся с отклонениями в интеллектуальном развитии к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овладению доступными профессионально - трудовыми навыками и их адаптация в современном обществе. </w:t>
      </w:r>
    </w:p>
    <w:p w:rsidR="00485933" w:rsidRPr="00485933" w:rsidRDefault="00485933" w:rsidP="00485933">
      <w:pPr>
        <w:spacing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85933">
        <w:rPr>
          <w:rFonts w:ascii="Times New Roman" w:eastAsia="Times New Roman" w:hAnsi="Times New Roman" w:cs="Times New Roman"/>
          <w:sz w:val="28"/>
          <w:szCs w:val="28"/>
        </w:rPr>
        <w:t>Задачи:</w:t>
      </w:r>
    </w:p>
    <w:p w:rsidR="00485933" w:rsidRPr="00485933" w:rsidRDefault="00485933" w:rsidP="00485933">
      <w:pPr>
        <w:tabs>
          <w:tab w:val="left" w:pos="41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933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485933">
        <w:rPr>
          <w:sz w:val="28"/>
          <w:szCs w:val="28"/>
        </w:rPr>
        <w:t xml:space="preserve"> Ф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ормирование доступных обучающимся с </w:t>
      </w:r>
      <w:r w:rsidR="003933AF">
        <w:rPr>
          <w:rFonts w:ascii="Times New Roman" w:eastAsia="Times New Roman" w:hAnsi="Times New Roman" w:cs="Times New Roman"/>
          <w:sz w:val="28"/>
          <w:szCs w:val="28"/>
        </w:rPr>
        <w:t xml:space="preserve">нарушением интеллекта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>математических знаний и умений, необходимых для решения учебно-познавательных, учебн</w:t>
      </w:r>
      <w:proofErr w:type="gramStart"/>
      <w:r w:rsidRPr="00485933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 практических, житейских и профессиональных задач и развитие способности их использования при решении соответствующих возрасту задач.</w:t>
      </w:r>
    </w:p>
    <w:p w:rsidR="00485933" w:rsidRPr="00485933" w:rsidRDefault="00485933" w:rsidP="00485933">
      <w:pPr>
        <w:tabs>
          <w:tab w:val="left" w:pos="40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933">
        <w:rPr>
          <w:rFonts w:ascii="Times New Roman" w:eastAsia="Times New Roman" w:hAnsi="Times New Roman" w:cs="Times New Roman"/>
          <w:sz w:val="28"/>
          <w:szCs w:val="28"/>
        </w:rPr>
        <w:t>2.Максимальное общее развитие обучающихся средствами данного учебного предмета, коррекция недостатков развития познавательной деятельности и личностных качеств с учетом индивидуальных возможностей каждого ученика на различных этапах обучения.</w:t>
      </w:r>
    </w:p>
    <w:p w:rsidR="00485933" w:rsidRPr="00485933" w:rsidRDefault="00485933" w:rsidP="004859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85933">
        <w:rPr>
          <w:rFonts w:ascii="Times New Roman" w:eastAsia="Times New Roman" w:hAnsi="Times New Roman" w:cs="Times New Roman"/>
          <w:sz w:val="28"/>
          <w:szCs w:val="28"/>
        </w:rPr>
        <w:t>3.Воспитание целеустремлённости, трудолюбия, самостоятельности, терпеливости, навыков контроля и самоконтроля, аккуратности.</w:t>
      </w:r>
      <w:r w:rsidRPr="004859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математике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нестандартных ситуациях.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 xml:space="preserve">Содержание материала по математике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>представлено следующими разделами: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>- нумерация;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>-единицы измерения величин (стоимости, длины, массы, времени), их соотношения; измерения в указанных мерах;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 xml:space="preserve">-арифметические действия с числами; 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>-арифметические задачи;</w:t>
      </w:r>
    </w:p>
    <w:p w:rsidR="00485933" w:rsidRPr="00485933" w:rsidRDefault="00485933" w:rsidP="0048593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bCs/>
          <w:sz w:val="28"/>
          <w:szCs w:val="28"/>
        </w:rPr>
      </w:pPr>
      <w:r w:rsidRPr="00485933">
        <w:rPr>
          <w:rFonts w:ascii="Times New Roman" w:hAnsi="Times New Roman" w:cs="Times New Roman"/>
          <w:bCs/>
          <w:sz w:val="28"/>
          <w:szCs w:val="28"/>
        </w:rPr>
        <w:t>-геометрический материал.</w:t>
      </w:r>
    </w:p>
    <w:p w:rsidR="00485933" w:rsidRPr="00485933" w:rsidRDefault="00485933" w:rsidP="004859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Материал располагается концентрически, с учетом познавательных и возрастных возможностей обучающихся, </w:t>
      </w:r>
      <w:r w:rsidRPr="00485933">
        <w:rPr>
          <w:rFonts w:ascii="Times New Roman" w:hAnsi="Times New Roman" w:cs="Times New Roman"/>
          <w:sz w:val="28"/>
          <w:szCs w:val="28"/>
        </w:rPr>
        <w:t xml:space="preserve">поэтому в процессе обучения идет постепенный переход от практического обучения в младших классах к практико – </w:t>
      </w:r>
      <w:proofErr w:type="gramStart"/>
      <w:r w:rsidRPr="00485933">
        <w:rPr>
          <w:rFonts w:ascii="Times New Roman" w:hAnsi="Times New Roman" w:cs="Times New Roman"/>
          <w:sz w:val="28"/>
          <w:szCs w:val="28"/>
        </w:rPr>
        <w:t>теоретическому</w:t>
      </w:r>
      <w:proofErr w:type="gramEnd"/>
      <w:r w:rsidRPr="00485933">
        <w:rPr>
          <w:rFonts w:ascii="Times New Roman" w:hAnsi="Times New Roman" w:cs="Times New Roman"/>
          <w:sz w:val="28"/>
          <w:szCs w:val="28"/>
        </w:rPr>
        <w:t xml:space="preserve"> – в старших.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Повторение изученного материала сочетается с постоянной пропедевтикой новых знаний. </w:t>
      </w:r>
      <w:r w:rsidRPr="00485933">
        <w:rPr>
          <w:rFonts w:ascii="Times New Roman" w:hAnsi="Times New Roman" w:cs="Times New Roman"/>
          <w:sz w:val="28"/>
          <w:szCs w:val="28"/>
        </w:rPr>
        <w:t xml:space="preserve">После изложения программного материала в конце каждого класса  четко обозначены базовые математические представления, которые должны усвоить все обучающиеся, и два уровня умений применять полученные знания на практике. Разграничиваются умения, которыми обучающиеся могут овладеть  и самостоятельно применять в учебной и практической деятельности (достаточный уровень), и умения которые в силу объективных причин не могут быть полностью сформированы, но очень важны с точки зрения их практической значимости (минимальный уровень). В этой связи </w:t>
      </w:r>
      <w:r w:rsidRPr="00485933">
        <w:rPr>
          <w:rFonts w:ascii="Times New Roman" w:eastAsia="Times New Roman" w:hAnsi="Times New Roman" w:cs="Times New Roman"/>
          <w:sz w:val="28"/>
          <w:szCs w:val="28"/>
        </w:rPr>
        <w:t xml:space="preserve">некоторые задания выполняются обучающимися с помощью учителя, с опорой на использование счетного материала, таблиц сложения и вычитания и др. Поэтому уроки математики имеют коррекционно – развивающую направленность. </w:t>
      </w:r>
    </w:p>
    <w:p w:rsidR="00516D66" w:rsidRDefault="00516D66" w:rsidP="00485933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</w:p>
    <w:p w:rsidR="00485933" w:rsidRPr="00485933" w:rsidRDefault="00485933" w:rsidP="0048593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85933">
        <w:rPr>
          <w:rFonts w:ascii="Times New Roman" w:hAnsi="Times New Roman" w:cs="Times New Roman"/>
          <w:bCs/>
          <w:i/>
          <w:color w:val="000000"/>
          <w:sz w:val="28"/>
          <w:szCs w:val="28"/>
        </w:rPr>
        <w:lastRenderedPageBreak/>
        <w:t>Основными направлениями коррекционной работы являются: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485933">
        <w:rPr>
          <w:rFonts w:ascii="Times New Roman" w:hAnsi="Times New Roman" w:cs="Times New Roman"/>
          <w:color w:val="000000"/>
          <w:sz w:val="28"/>
          <w:szCs w:val="28"/>
        </w:rPr>
        <w:t>развитие абстрактных математических понятий через организацию предметно – практических действий;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-развитие зрительного восприятия и узнавания;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-развитие пространственных представлений и ориентации;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-развитие основных мыслительных операций;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-развитие наглядно-образного и словесно-логического мышления;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-коррекция нарушений эмоционально-личностной сферы;</w:t>
      </w:r>
    </w:p>
    <w:p w:rsidR="00485933" w:rsidRPr="00485933" w:rsidRDefault="00485933" w:rsidP="00485933">
      <w:pPr>
        <w:tabs>
          <w:tab w:val="left" w:pos="596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5933">
        <w:rPr>
          <w:rFonts w:ascii="Times New Roman" w:hAnsi="Times New Roman" w:cs="Times New Roman"/>
          <w:color w:val="000000"/>
          <w:sz w:val="28"/>
          <w:szCs w:val="28"/>
        </w:rPr>
        <w:t>-развитие речи и обогащение словаря.</w:t>
      </w:r>
    </w:p>
    <w:p w:rsidR="00897E66" w:rsidRPr="0046401A" w:rsidRDefault="00897E66" w:rsidP="00897E66">
      <w:pPr>
        <w:pStyle w:val="a8"/>
        <w:numPr>
          <w:ilvl w:val="0"/>
          <w:numId w:val="6"/>
        </w:num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Общая характеристика уче</w:t>
      </w:r>
      <w:r w:rsidR="00485933">
        <w:rPr>
          <w:rFonts w:ascii="Times New Roman" w:hAnsi="Times New Roman" w:cs="Times New Roman"/>
          <w:b/>
          <w:sz w:val="28"/>
          <w:szCs w:val="28"/>
        </w:rPr>
        <w:t>бного предмета «Математика</w:t>
      </w:r>
      <w:r w:rsidRPr="0046401A">
        <w:rPr>
          <w:rFonts w:ascii="Times New Roman" w:hAnsi="Times New Roman" w:cs="Times New Roman"/>
          <w:b/>
          <w:sz w:val="28"/>
          <w:szCs w:val="28"/>
        </w:rPr>
        <w:t>»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 xml:space="preserve">Обучение математике имеет свою специфику. Понятия числа, величины, геометрической фигуры, которые формируются у обучающихся в процессе обучения математике, являются абстрактными.   Действия с предметами, направленные на объединения множеств, удаление части множества, разделение множеств на равные части и другие предметно-практические действия, позволяют подготовить школьников к усвоению абстрактных математических понятий. Практические действия с предметами, их заменителями обучающиеся оформляют в громкой речи, что в дальнейшем формирует  способность мыслить отвлеченно, действовать не только с множествами предметов, но и с числами. 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Для развития интереса к математике, к количественным изменениям элементов предметных множеств и чисел, измерению величин на уроках используются  дидактические игры, игровые  приемы, занимательные упражнения.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Обучение математике происходит на основе использования приемов сравнения, материализации и других.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Формированию и развитию речи обучающихся способствует использование таких приёмов как: повторение речи учителя, проговаривание хором действия, комментирование предметно-практической деятельности и действий с числами.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Обучение математике носит практическую направленность и тесно связано с другими учебными предметами: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1. Русский язык: составление и запись связных высказываний в ответах задач.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2.Чтение: чтение заданий, условий задач.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3.Изобразительное искусство: изображение геометрических фигур, чертежей, схем к задачам.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4.Ручной труд: построение чертежей, расчеты при построении.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5.</w:t>
      </w:r>
      <w:r w:rsidR="003933AF">
        <w:rPr>
          <w:rFonts w:ascii="Times New Roman" w:hAnsi="Times New Roman" w:cs="Times New Roman"/>
          <w:sz w:val="28"/>
          <w:szCs w:val="28"/>
        </w:rPr>
        <w:t>ОСЖ</w:t>
      </w:r>
      <w:r w:rsidRPr="00485933">
        <w:rPr>
          <w:rFonts w:ascii="Times New Roman" w:hAnsi="Times New Roman" w:cs="Times New Roman"/>
          <w:sz w:val="28"/>
          <w:szCs w:val="28"/>
        </w:rPr>
        <w:t>: решение арифметических задач, связанных  с социализацией.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>Основной формой организации процесса обучения математике является урок. Каждый урок математики оснащается необходимыми наглядными пособиями, раздаточным материалом, техническими средствами обучения.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 xml:space="preserve">Устный счет как этап урока является неотъемлемой частью каждого урока математики. Решение арифметических задач занимает не меньше половины </w:t>
      </w:r>
      <w:r w:rsidRPr="00485933">
        <w:rPr>
          <w:rFonts w:ascii="Times New Roman" w:hAnsi="Times New Roman" w:cs="Times New Roman"/>
          <w:sz w:val="28"/>
          <w:szCs w:val="28"/>
        </w:rPr>
        <w:lastRenderedPageBreak/>
        <w:t xml:space="preserve">учебного времени в процессе обучения математике. Решения всех видов задач записываются с наименованиями. Обязательным требованием к каждому уроку математики выдвигается организация самостоятельных работ. 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 xml:space="preserve">При отборе математического материала учитываются индивидуальные показатели </w:t>
      </w:r>
    </w:p>
    <w:p w:rsidR="00485933" w:rsidRPr="00485933" w:rsidRDefault="00485933" w:rsidP="00485933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933">
        <w:rPr>
          <w:rFonts w:ascii="Times New Roman" w:hAnsi="Times New Roman" w:cs="Times New Roman"/>
          <w:sz w:val="28"/>
          <w:szCs w:val="28"/>
        </w:rPr>
        <w:t xml:space="preserve">скорости и качества усвоения математических представлений, знаний, умений практического их применения в зависимости от степени выраженности и структуры дефекта обучающихся. </w:t>
      </w:r>
    </w:p>
    <w:p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3.Описание места</w:t>
      </w:r>
      <w:r w:rsidR="00602113">
        <w:rPr>
          <w:rFonts w:ascii="Times New Roman" w:hAnsi="Times New Roman" w:cs="Times New Roman"/>
          <w:b/>
          <w:sz w:val="28"/>
          <w:szCs w:val="28"/>
        </w:rPr>
        <w:t xml:space="preserve"> учебного предмета «Математика</w:t>
      </w:r>
      <w:r w:rsidRPr="0046401A">
        <w:rPr>
          <w:rFonts w:ascii="Times New Roman" w:hAnsi="Times New Roman" w:cs="Times New Roman"/>
          <w:b/>
          <w:sz w:val="28"/>
          <w:szCs w:val="28"/>
        </w:rPr>
        <w:t>» в учебном плане</w:t>
      </w:r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</w:p>
    <w:p w:rsidR="00897E66" w:rsidRPr="0046401A" w:rsidRDefault="00897E66" w:rsidP="00897E66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46401A">
        <w:rPr>
          <w:rFonts w:ascii="Times New Roman" w:hAnsi="Times New Roman" w:cs="Times New Roman"/>
          <w:sz w:val="28"/>
          <w:szCs w:val="28"/>
        </w:rPr>
        <w:t>В соответствии с Федеральным примерным базисным учебным планом и учебным планом образовательной организац</w:t>
      </w:r>
      <w:r w:rsidR="0022364B">
        <w:rPr>
          <w:rFonts w:ascii="Times New Roman" w:hAnsi="Times New Roman" w:cs="Times New Roman"/>
          <w:sz w:val="28"/>
          <w:szCs w:val="28"/>
        </w:rPr>
        <w:t>ии учебный предмет «Математика</w:t>
      </w:r>
      <w:r w:rsidRPr="0046401A">
        <w:rPr>
          <w:rFonts w:ascii="Times New Roman" w:hAnsi="Times New Roman" w:cs="Times New Roman"/>
          <w:sz w:val="28"/>
          <w:szCs w:val="28"/>
        </w:rPr>
        <w:t>» изучается 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640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2-4</w:t>
      </w:r>
      <w:r w:rsidRPr="0046401A">
        <w:rPr>
          <w:rFonts w:ascii="Times New Roman" w:hAnsi="Times New Roman" w:cs="Times New Roman"/>
          <w:sz w:val="28"/>
          <w:szCs w:val="28"/>
        </w:rPr>
        <w:t xml:space="preserve"> классе по 5 часов в неделю </w:t>
      </w:r>
      <w:proofErr w:type="gramStart"/>
      <w:r w:rsidRPr="0046401A">
        <w:rPr>
          <w:rFonts w:ascii="Times New Roman" w:hAnsi="Times New Roman" w:cs="Times New Roman"/>
          <w:sz w:val="28"/>
          <w:szCs w:val="28"/>
        </w:rPr>
        <w:t xml:space="preserve">(         </w:t>
      </w:r>
      <w:proofErr w:type="gramEnd"/>
      <w:r w:rsidRPr="0046401A">
        <w:rPr>
          <w:rFonts w:ascii="Times New Roman" w:hAnsi="Times New Roman" w:cs="Times New Roman"/>
          <w:sz w:val="28"/>
          <w:szCs w:val="28"/>
        </w:rPr>
        <w:t xml:space="preserve">ч в год).  </w:t>
      </w:r>
    </w:p>
    <w:p w:rsidR="00897E66" w:rsidRPr="003933AF" w:rsidRDefault="00897E66" w:rsidP="003933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  <w:lang w:eastAsia="ru-RU"/>
        </w:rPr>
        <w:t>В соответствии с этим реализуется «Рабочая программа по</w:t>
      </w:r>
      <w:r w:rsidR="0022364B">
        <w:rPr>
          <w:rFonts w:ascii="Times New Roman" w:hAnsi="Times New Roman" w:cs="Times New Roman"/>
          <w:sz w:val="28"/>
          <w:szCs w:val="28"/>
          <w:lang w:eastAsia="ru-RU"/>
        </w:rPr>
        <w:t xml:space="preserve"> учебному предмету «Математика</w:t>
      </w:r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». </w:t>
      </w:r>
    </w:p>
    <w:p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4.Описание ценностных ориентиров содержания учебного предмета</w:t>
      </w:r>
      <w:r w:rsidR="00602113">
        <w:rPr>
          <w:rFonts w:ascii="Times New Roman" w:hAnsi="Times New Roman" w:cs="Times New Roman"/>
          <w:b/>
          <w:sz w:val="28"/>
          <w:szCs w:val="28"/>
        </w:rPr>
        <w:t xml:space="preserve"> «Математика</w:t>
      </w:r>
      <w:r w:rsidRPr="0046401A">
        <w:rPr>
          <w:rFonts w:ascii="Times New Roman" w:hAnsi="Times New Roman" w:cs="Times New Roman"/>
          <w:b/>
          <w:sz w:val="28"/>
          <w:szCs w:val="28"/>
        </w:rPr>
        <w:t>»</w:t>
      </w:r>
    </w:p>
    <w:p w:rsidR="00897E66" w:rsidRPr="0046401A" w:rsidRDefault="00602113" w:rsidP="00897E66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уроках математики</w:t>
      </w:r>
      <w:r w:rsidR="00897E66">
        <w:rPr>
          <w:rFonts w:ascii="Times New Roman" w:hAnsi="Times New Roman" w:cs="Times New Roman"/>
          <w:sz w:val="28"/>
          <w:szCs w:val="28"/>
        </w:rPr>
        <w:t xml:space="preserve"> </w:t>
      </w:r>
      <w:r w:rsidR="00897E66" w:rsidRPr="0046401A">
        <w:rPr>
          <w:rFonts w:ascii="Times New Roman" w:hAnsi="Times New Roman" w:cs="Times New Roman"/>
          <w:sz w:val="28"/>
          <w:szCs w:val="28"/>
        </w:rPr>
        <w:t xml:space="preserve">у обучающихся </w:t>
      </w:r>
      <w:r w:rsidR="003933AF">
        <w:rPr>
          <w:rFonts w:ascii="Times New Roman" w:hAnsi="Times New Roman" w:cs="Times New Roman"/>
          <w:sz w:val="28"/>
          <w:szCs w:val="28"/>
        </w:rPr>
        <w:t>с нарушением интеллекта</w:t>
      </w:r>
      <w:r w:rsidR="00897E66" w:rsidRPr="0046401A">
        <w:rPr>
          <w:rFonts w:ascii="Times New Roman" w:hAnsi="Times New Roman" w:cs="Times New Roman"/>
          <w:sz w:val="28"/>
          <w:szCs w:val="28"/>
        </w:rPr>
        <w:t xml:space="preserve"> формируются следующие ценностные ориентиры: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добра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себя как части мира, в котором люди соединены бесчисленными связями, в том числе с помощью языка; осознание постулатов нравственной жизни (будь милосерден, поступай так, как ты хотел бы, чтобы поступали с тобой).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общения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понимание важности общения как значимой составляющей жизни общества, как одного из основополагающих элементов культуры.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природы</w:t>
      </w:r>
      <w:r w:rsidRPr="0046401A">
        <w:rPr>
          <w:rFonts w:ascii="Times New Roman" w:hAnsi="Times New Roman" w:cs="Times New Roman"/>
          <w:sz w:val="28"/>
          <w:szCs w:val="28"/>
        </w:rPr>
        <w:t xml:space="preserve"> основывается на общечеловеческой ценности жизни, на осознании себя частью природного мира. Любовь к природе – это и бережное отношение к ней как среде обитания человека, и переживание чувства её красоты, гармонии, совершенства. Воспитание любви и бережного отношения к природе через тексты художественных и научно-популярных произведений литературы.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красоты и гармонии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красоты и гармоничности русского языка, его выразительных возможностей.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истины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ценности научного познания как части культуры человечества, проникновения в суть явлений, понимания закономерностей, лежащих в основе социальных явлений; приоритетности знания, установления истины, самого познания как ценности.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семьи.</w:t>
      </w:r>
      <w:r w:rsidRPr="0046401A">
        <w:rPr>
          <w:rFonts w:ascii="Times New Roman" w:hAnsi="Times New Roman" w:cs="Times New Roman"/>
          <w:sz w:val="28"/>
          <w:szCs w:val="28"/>
        </w:rPr>
        <w:t xml:space="preserve"> Понимание важности семьи в жизни человека; осознание своих корней; формирование эмоционально-позитивного отношения к семье, близким, взаимной ответственности, уважение к старшим, их нравственным идеалам.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труда и творчества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роли труда в жизни человека, развитие организованности, целеустремлённости, ответственности, </w:t>
      </w:r>
      <w:r w:rsidRPr="0046401A">
        <w:rPr>
          <w:rFonts w:ascii="Times New Roman" w:hAnsi="Times New Roman" w:cs="Times New Roman"/>
          <w:sz w:val="28"/>
          <w:szCs w:val="28"/>
        </w:rPr>
        <w:lastRenderedPageBreak/>
        <w:t>самостоятельности, ценностного отношения к труду в целом и к литературному труду, творчеству.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гражданственности и патриотизма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себя как члена общества, народа, представителя страны, государства; чувство ответственности за настоящее и будущее своего языка; интерес к своей стране: её истории, языку, культуре, её жизни и её народу.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t>Ценность человечества</w:t>
      </w:r>
      <w:r w:rsidRPr="0046401A">
        <w:rPr>
          <w:rFonts w:ascii="Times New Roman" w:hAnsi="Times New Roman" w:cs="Times New Roman"/>
          <w:sz w:val="28"/>
          <w:szCs w:val="28"/>
        </w:rPr>
        <w:t xml:space="preserve"> – осознание себя не только гражданином России, но и частью мирового сообщества, для существования и прогресса которого необходимы мир, сотрудничество, толерантность, уважение к многообразию иных культур и языков.</w:t>
      </w:r>
    </w:p>
    <w:p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897E66" w:rsidRPr="0046401A" w:rsidRDefault="00897E66" w:rsidP="00897E66">
      <w:pPr>
        <w:shd w:val="clear" w:color="auto" w:fill="FFFFFF"/>
        <w:spacing w:after="16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Технологии, методы и формы обучения</w:t>
      </w: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5.1. Технологии обучения: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коррекционно-развивающего обучения;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проблемного обучения;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групповые технологии и коллективное творческое дело;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педагогические технологии;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проектного метода обучения;</w:t>
      </w:r>
    </w:p>
    <w:p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модульного обучения.</w:t>
      </w: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5.2. Методы обучения:</w:t>
      </w:r>
    </w:p>
    <w:p w:rsidR="00897E66" w:rsidRPr="0046401A" w:rsidRDefault="00897E66" w:rsidP="00897E6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словесные</w:t>
      </w:r>
      <w:proofErr w:type="gramEnd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рассказ, объяснение, беседа, работа с учебником и книгой;</w:t>
      </w:r>
    </w:p>
    <w:p w:rsidR="00897E66" w:rsidRPr="0046401A" w:rsidRDefault="00897E66" w:rsidP="00897E6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</w:t>
      </w:r>
      <w:proofErr w:type="gramEnd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наблюдение, демонстрация, просмотр;</w:t>
      </w:r>
    </w:p>
    <w:p w:rsidR="00897E66" w:rsidRPr="0046401A" w:rsidRDefault="00897E66" w:rsidP="00897E6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</w:t>
      </w:r>
      <w:proofErr w:type="gramEnd"/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выполнение упражнений, работа с карточками, перфокартами, тестами;</w:t>
      </w:r>
    </w:p>
    <w:p w:rsidR="00897E66" w:rsidRPr="0046401A" w:rsidRDefault="00897E66" w:rsidP="00897E6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самостоятельная работа;</w:t>
      </w:r>
    </w:p>
    <w:p w:rsidR="00897E66" w:rsidRPr="0046401A" w:rsidRDefault="00897E66" w:rsidP="00897E6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устная работа, письменные работы (картинные диктанты, диктанты и т.д.).</w:t>
      </w: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5.3. Формы обучения: 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фронтальное и индивидуальное обучение.</w:t>
      </w: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5.4. Приемы коррекционной направленности: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по степени нарастающей трудности;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заданий, предполагающих различный доминантный анализатор;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разнообразные типы структур уроков, обеспечивающих смену видов деятельности учащихся;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задания, предполагающие самостоятельную обработку информации;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дозированная поэтапная помощь педагога;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 только что показанного способа обработки информации на своё индивидуальное задание;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специальных упражнений по коррекции высших психических функций;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с опорой на несколько анализаторов;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постановка законченных инструкций;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материалов сегодняшней жизни;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«зарабатывания», а не «получения» оценки;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проблемные задания, познавательные вопросы;</w:t>
      </w:r>
    </w:p>
    <w:p w:rsidR="00897E66" w:rsidRPr="0046401A" w:rsidRDefault="00897E66" w:rsidP="00897E6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приемы, призы, поощрения, развёрнутая словесная оценка деятельности.</w:t>
      </w: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5.5. Типы уроков: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УУНЗ - уроки усвоения новых знаний, на которых учащиеся знакомятся с новым материалом;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УКЗНМ - уроки коррекции и закрепления нового материала (применение знаний в сходных ситуациях);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УВПУ - уроки выработки практических умений (применение знаний в новых ситуациях);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УПОСЗ - уроки повторения, обобщения, систематизации знаний (усвоение способов действий в комплексе);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УПОКЗ - уроки проверки, оценки, коррекции знаний;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 - комбинированные уроки;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УЭ – урок-экскурсия;</w:t>
      </w:r>
    </w:p>
    <w:p w:rsidR="00897E66" w:rsidRPr="0046401A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 – урок-практикум;</w:t>
      </w:r>
    </w:p>
    <w:p w:rsidR="00897E66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УРР – урок развития речи.</w:t>
      </w:r>
    </w:p>
    <w:p w:rsidR="00897E66" w:rsidRPr="0095067F" w:rsidRDefault="00897E66" w:rsidP="00897E6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Формирование базовых учебных действий обучающихся с умственной отсталостью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(интеллектуальными нарушениями)</w:t>
      </w:r>
    </w:p>
    <w:p w:rsidR="00897E66" w:rsidRPr="0046401A" w:rsidRDefault="00897E66" w:rsidP="00897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базовых учебных действий обучающихся с </w:t>
      </w:r>
      <w:r w:rsidR="003933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БУД) реализуется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2-4 классах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конкретизирует требования Стандарта к личностным и предметным результатам освоения АООП и служит основой разработки программ учебных дисциплин. Формирование и развитие БУД строится на основе деятельностного подхода к обучению и позволяет реализовывать коррекционно-развивающий потенциал образования школьников с </w:t>
      </w:r>
      <w:r w:rsidR="003933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7E66" w:rsidRPr="0046401A" w:rsidRDefault="00897E66" w:rsidP="00897E66">
      <w:pPr>
        <w:shd w:val="clear" w:color="auto" w:fill="FFFFFF"/>
        <w:spacing w:after="16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Основная цель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реализации деятельности по формированию БУД состоит в формировании школьника с </w:t>
      </w:r>
      <w:r w:rsidR="003933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субъекта учебной деятельности, которая обеспечивает одно из направлений его подготовки к самостоятельной жизни в обществе и овладения доступными видами профильного труда.</w:t>
      </w:r>
    </w:p>
    <w:p w:rsidR="00897E66" w:rsidRPr="0046401A" w:rsidRDefault="00897E66" w:rsidP="00897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формирования и развития БУД являются:</w:t>
      </w:r>
    </w:p>
    <w:p w:rsidR="00897E66" w:rsidRPr="0046401A" w:rsidRDefault="00897E66" w:rsidP="00897E6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мотивационный компонент учебной деятельности;</w:t>
      </w:r>
    </w:p>
    <w:p w:rsidR="00897E66" w:rsidRPr="0046401A" w:rsidRDefault="00897E66" w:rsidP="00897E6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овладению комплексом базовых учебных действий, составляющих операционный компонент учебной деятельности;</w:t>
      </w:r>
    </w:p>
    <w:p w:rsidR="00897E66" w:rsidRDefault="00897E66" w:rsidP="00897E6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умения принимать цель и готовый план деятельности, планировать знакомую деятельность, контролировать и оценивать ее результаты в опоре на организационную помощь педагога.</w:t>
      </w:r>
    </w:p>
    <w:p w:rsidR="001A4ECC" w:rsidRPr="0046401A" w:rsidRDefault="001A4ECC" w:rsidP="001A4EC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7E66" w:rsidRPr="0046401A" w:rsidRDefault="00897E66" w:rsidP="00897E66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поставленной цели и соответствующих ей задач необходимо:</w:t>
      </w:r>
    </w:p>
    <w:p w:rsidR="00897E66" w:rsidRPr="0046401A" w:rsidRDefault="00897E66" w:rsidP="00897E6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определить функции и состав базовых учебных действий, учитывая психофизические особенности и своеобразие учебной деятельности обучающихся;</w:t>
      </w:r>
    </w:p>
    <w:p w:rsidR="00897E66" w:rsidRPr="0046401A" w:rsidRDefault="00897E66" w:rsidP="00897E6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связи базовых учебных действий с содержанием учебных предметов;</w:t>
      </w:r>
    </w:p>
    <w:p w:rsidR="00897E66" w:rsidRPr="0046401A" w:rsidRDefault="00851B7F" w:rsidP="00897E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уроках математика</w:t>
      </w:r>
      <w:r w:rsidR="00897E66"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формируются следующие </w:t>
      </w:r>
      <w:r w:rsidR="00897E66"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базовые учебные действия</w:t>
      </w:r>
      <w:r w:rsidR="00897E66"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2</w:t>
      </w: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-4 класс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  <w:t>Личностные базовые учебные действия: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У </w:t>
      </w:r>
      <w:proofErr w:type="gramStart"/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обучающихся</w:t>
      </w:r>
      <w:proofErr w:type="gramEnd"/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будут сформированы: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- о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>сознание себя как ученика, заинтересованного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>посещением школы;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sz w:val="28"/>
          <w:szCs w:val="24"/>
        </w:rPr>
        <w:t>- способность к осмыслению социального окружения и социальной роли ученика;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sz w:val="28"/>
          <w:szCs w:val="24"/>
        </w:rPr>
        <w:t>- самостоятельность в выполнении учебных заданий;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sz w:val="28"/>
          <w:szCs w:val="24"/>
        </w:rPr>
        <w:t>- самостоятельность в выполнении поручений;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sz w:val="28"/>
          <w:szCs w:val="24"/>
        </w:rPr>
        <w:t>- понимание личной ответственности за свои поступки на основе правил поведения в классе, детском коллективе, образовательном учреждении;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  <w:t>Регулятивные  базовые учебные действия: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sz w:val="24"/>
        </w:rPr>
        <w:t xml:space="preserve"> 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Обучающиеся научатся: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- 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>входить и выходить из учебного помещения со звонком;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ориентироваться в пространстве класса (зала, учебного помещения); 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пользоваться учебной мебелью;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адекватно использовать ритуалы школьного поведения (поднимать руку, вставать и выходить из-за парты и т.д.)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работать с учебными принадлежностями</w:t>
      </w: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 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>(инструментами);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организовывать рабочее место;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передвигаться по школе, находить свой класс, другие необходимые помещения;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принимать цели и произвольно включаться в деятельность, следовать предложенному плану и работать в общем темпе;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 xml:space="preserve"> активно участвовать в деятельности, контролировать свои действия;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 xml:space="preserve">- </w:t>
      </w:r>
      <w:r w:rsidRPr="001F3ED6">
        <w:rPr>
          <w:rFonts w:ascii="Times New Roman" w:eastAsia="Times New Roman" w:hAnsi="Times New Roman" w:cs="Times New Roman"/>
          <w:sz w:val="28"/>
          <w:szCs w:val="24"/>
        </w:rPr>
        <w:t>оценивать действия одноклассников;</w:t>
      </w:r>
    </w:p>
    <w:p w:rsidR="001F3ED6" w:rsidRPr="001F3ED6" w:rsidRDefault="001F3ED6" w:rsidP="001F3E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color w:val="000000"/>
          <w:sz w:val="28"/>
          <w:szCs w:val="24"/>
        </w:rPr>
        <w:t>- соотносить свои действия и их результаты с заданными образцами, принимать оценку деятельности, оценивать ее с учетом предложенных критериев, корректировать свою деятельность с учетом выявленных недочетов.</w:t>
      </w:r>
    </w:p>
    <w:p w:rsidR="001F3ED6" w:rsidRPr="001F3ED6" w:rsidRDefault="001F3ED6" w:rsidP="001F3ED6">
      <w:pPr>
        <w:spacing w:after="0" w:line="240" w:lineRule="auto"/>
        <w:rPr>
          <w:b/>
          <w:sz w:val="24"/>
          <w:u w:val="single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  <w:t>Познавательные базовые учебные действия:</w:t>
      </w:r>
      <w:r w:rsidRPr="001F3ED6">
        <w:rPr>
          <w:b/>
          <w:sz w:val="24"/>
          <w:u w:val="single"/>
        </w:rPr>
        <w:t xml:space="preserve"> 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Обучающиеся научатся: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выделять существенные, общие и отличительные свойства предметов;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устанавливать </w:t>
      </w:r>
      <w:proofErr w:type="spellStart"/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видо</w:t>
      </w:r>
      <w:proofErr w:type="spellEnd"/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- родовые отношения предметов;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делать простейшие обобщения, сравнивать, классифицировать на наглядном материале;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выполнять арифметические действия;</w:t>
      </w:r>
    </w:p>
    <w:p w:rsid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наблюдать;</w:t>
      </w:r>
    </w:p>
    <w:p w:rsidR="00297DDA" w:rsidRDefault="00297DDA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</w:p>
    <w:p w:rsidR="00297DDA" w:rsidRPr="001F3ED6" w:rsidRDefault="00297DDA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работать с информацией (понимать изображение, текст, устное высказывание, элементарное схематическое изображение, таблицу, предъявленные на бумажных, электронных и других носителях) под руководством и с помощью учителя.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</w:pPr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  <w:u w:val="single"/>
        </w:rPr>
        <w:t>Коммуникативные базовые учебные действия: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Обучающиеся научатся: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proofErr w:type="gramStart"/>
      <w:r w:rsidRPr="001F3ED6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-</w:t>
      </w: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вступать в контакт и работать в коллективе (учитель – ученик, ученик – ученик, ученик – класс, учитель - класс);</w:t>
      </w:r>
      <w:proofErr w:type="gramEnd"/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-использовать принятые ритуалы социального взаимодействия с одноклассниками и учителем;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color w:val="000000"/>
          <w:sz w:val="28"/>
          <w:szCs w:val="24"/>
        </w:rPr>
        <w:t>- обращаться за помощью и принимать помощь;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Times New Roman" w:hAnsi="Times New Roman" w:cs="Times New Roman"/>
          <w:color w:val="000000"/>
          <w:sz w:val="28"/>
          <w:szCs w:val="24"/>
        </w:rPr>
        <w:t>- слушать и понимать инструкцию к учебному заданию в разных видах деятельности и быту;</w:t>
      </w:r>
    </w:p>
    <w:p w:rsidR="001F3ED6" w:rsidRPr="001F3ED6" w:rsidRDefault="001F3ED6" w:rsidP="001F3ED6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1F3ED6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- договариваться и изменять свое поведение с учетом поведения других участников спорной ситуации.</w:t>
      </w:r>
    </w:p>
    <w:p w:rsidR="0073402B" w:rsidRPr="00897E66" w:rsidRDefault="0073402B" w:rsidP="00897E66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7. Результаты освоения академического компонента и области развития жизненной компетенции</w:t>
      </w:r>
    </w:p>
    <w:p w:rsidR="00897E66" w:rsidRPr="0046401A" w:rsidRDefault="00897E66" w:rsidP="00897E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6401A">
        <w:rPr>
          <w:rFonts w:ascii="Times New Roman" w:hAnsi="Times New Roman" w:cs="Times New Roman"/>
          <w:sz w:val="28"/>
          <w:szCs w:val="28"/>
          <w:lang w:eastAsia="ru-RU"/>
        </w:rPr>
        <w:t>Предметными результатами изу</w:t>
      </w:r>
      <w:r w:rsidR="0022364B">
        <w:rPr>
          <w:rFonts w:ascii="Times New Roman" w:hAnsi="Times New Roman" w:cs="Times New Roman"/>
          <w:sz w:val="28"/>
          <w:szCs w:val="28"/>
          <w:lang w:eastAsia="ru-RU"/>
        </w:rPr>
        <w:t>чения предмета «Математика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во 2-4 </w:t>
      </w:r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 класс</w:t>
      </w:r>
      <w:r>
        <w:rPr>
          <w:rFonts w:ascii="Times New Roman" w:hAnsi="Times New Roman" w:cs="Times New Roman"/>
          <w:sz w:val="28"/>
          <w:szCs w:val="28"/>
          <w:lang w:eastAsia="ru-RU"/>
        </w:rPr>
        <w:t>ах</w:t>
      </w:r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 является </w:t>
      </w:r>
      <w:proofErr w:type="spellStart"/>
      <w:r w:rsidRPr="0046401A">
        <w:rPr>
          <w:rFonts w:ascii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следующих умений:</w:t>
      </w:r>
    </w:p>
    <w:p w:rsidR="0049389E" w:rsidRPr="00257C1B" w:rsidRDefault="0049389E" w:rsidP="0049389E">
      <w:pPr>
        <w:spacing w:after="0"/>
        <w:jc w:val="both"/>
        <w:rPr>
          <w:rFonts w:ascii="Times New Roman" w:hAnsi="Times New Roman"/>
          <w:sz w:val="28"/>
          <w:szCs w:val="28"/>
          <w:highlight w:val="yellow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1"/>
        <w:gridCol w:w="2560"/>
        <w:gridCol w:w="4630"/>
      </w:tblGrid>
      <w:tr w:rsidR="0049389E" w:rsidRPr="00E05EB1" w:rsidTr="00D733C7">
        <w:tc>
          <w:tcPr>
            <w:tcW w:w="4941" w:type="dxa"/>
            <w:gridSpan w:val="2"/>
          </w:tcPr>
          <w:p w:rsidR="0049389E" w:rsidRPr="00257C1B" w:rsidRDefault="0049389E" w:rsidP="00D733C7">
            <w:pPr>
              <w:jc w:val="center"/>
              <w:rPr>
                <w:rFonts w:ascii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49389E">
              <w:rPr>
                <w:rFonts w:ascii="Times New Roman" w:hAnsi="Times New Roman"/>
                <w:sz w:val="28"/>
                <w:szCs w:val="28"/>
                <w:lang w:eastAsia="ru-RU"/>
              </w:rPr>
              <w:t>Академический компонент</w:t>
            </w:r>
          </w:p>
        </w:tc>
        <w:tc>
          <w:tcPr>
            <w:tcW w:w="4630" w:type="dxa"/>
            <w:vMerge w:val="restart"/>
          </w:tcPr>
          <w:p w:rsidR="0049389E" w:rsidRPr="00E05EB1" w:rsidRDefault="0049389E" w:rsidP="00D733C7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9389E">
              <w:rPr>
                <w:rFonts w:ascii="Times New Roman" w:hAnsi="Times New Roman"/>
                <w:sz w:val="28"/>
                <w:szCs w:val="28"/>
                <w:lang w:eastAsia="ru-RU"/>
              </w:rPr>
              <w:t>Область развития жизненной компетенции</w:t>
            </w:r>
          </w:p>
        </w:tc>
      </w:tr>
      <w:tr w:rsidR="0049389E" w:rsidRPr="00E05EB1" w:rsidTr="00D733C7">
        <w:tc>
          <w:tcPr>
            <w:tcW w:w="2381" w:type="dxa"/>
          </w:tcPr>
          <w:p w:rsidR="0049389E" w:rsidRPr="00E05EB1" w:rsidRDefault="0049389E" w:rsidP="00D733C7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05EB1">
              <w:rPr>
                <w:rFonts w:ascii="Times New Roman" w:hAnsi="Times New Roman"/>
                <w:sz w:val="28"/>
                <w:szCs w:val="28"/>
                <w:lang w:eastAsia="ru-RU"/>
              </w:rPr>
              <w:t>Знать</w:t>
            </w:r>
          </w:p>
        </w:tc>
        <w:tc>
          <w:tcPr>
            <w:tcW w:w="2560" w:type="dxa"/>
          </w:tcPr>
          <w:p w:rsidR="0049389E" w:rsidRPr="00E05EB1" w:rsidRDefault="0049389E" w:rsidP="00D733C7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05EB1">
              <w:rPr>
                <w:rFonts w:ascii="Times New Roman" w:hAnsi="Times New Roman"/>
                <w:sz w:val="28"/>
                <w:szCs w:val="28"/>
                <w:lang w:eastAsia="ru-RU"/>
              </w:rPr>
              <w:t>Уметь</w:t>
            </w:r>
          </w:p>
        </w:tc>
        <w:tc>
          <w:tcPr>
            <w:tcW w:w="4630" w:type="dxa"/>
            <w:vMerge/>
          </w:tcPr>
          <w:p w:rsidR="0049389E" w:rsidRPr="00E05EB1" w:rsidRDefault="0049389E" w:rsidP="00D733C7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49389E" w:rsidRPr="00E05EB1" w:rsidTr="00D733C7">
        <w:tc>
          <w:tcPr>
            <w:tcW w:w="2381" w:type="dxa"/>
          </w:tcPr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>числовой ряд 1—100 в прямом и обратном порядке;</w:t>
            </w:r>
          </w:p>
          <w:p w:rsidR="0049389E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 xml:space="preserve">смысл арифметических действий умножения и деления (на равные части и по содержанию), различие двух видов деления на уровне практических действий, способа чтения и записи каждого </w:t>
            </w:r>
            <w:r w:rsidRPr="001D0EA5">
              <w:rPr>
                <w:sz w:val="28"/>
                <w:szCs w:val="28"/>
              </w:rPr>
              <w:lastRenderedPageBreak/>
              <w:t>вида деления;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> таблицы умножения и деления чисел в пределах 20, переместительное свойство произведения, связь таблиц умножения и деления;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>порядок действий в примерах в 2—3 арифметических действия;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 </w:t>
            </w:r>
            <w:r w:rsidRPr="001D0EA5">
              <w:rPr>
                <w:sz w:val="28"/>
                <w:szCs w:val="28"/>
              </w:rPr>
              <w:t>единицы (меры) измерения стоимости, длины, массы, времени, соотношения изученных мер;</w:t>
            </w:r>
          </w:p>
          <w:p w:rsidR="0049389E" w:rsidRPr="00E05EB1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>порядок месяцев в году, номера месяцев от начала года.</w:t>
            </w:r>
          </w:p>
        </w:tc>
        <w:tc>
          <w:tcPr>
            <w:tcW w:w="2560" w:type="dxa"/>
          </w:tcPr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 </w:t>
            </w:r>
            <w:r w:rsidRPr="001D0EA5">
              <w:rPr>
                <w:sz w:val="28"/>
                <w:szCs w:val="28"/>
              </w:rPr>
              <w:t>считать, присчитывая, отсчитывая по единице и равными числовыми группами по 2, 5, 4, в пределах 100;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>      откладывать на счетах любые числа в пределах 100;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>      складывать и вычитать числа в пределах 100 без перехода через разряд приемами устных вычислений;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 </w:t>
            </w:r>
            <w:r w:rsidRPr="001D0EA5">
              <w:rPr>
                <w:sz w:val="28"/>
                <w:szCs w:val="28"/>
              </w:rPr>
              <w:t>использовать знание таблиц умножения для решения соответствующих примеров на деление;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>различать числа, полученные при счете и измерении;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 xml:space="preserve">записывать числа, полученные при измерении двумя мерами, с полным набором знаков в мелких мерах: </w:t>
            </w:r>
            <w:smartTag w:uri="urn:schemas-microsoft-com:office:smarttags" w:element="metricconverter">
              <w:smartTagPr>
                <w:attr w:name="ProductID" w:val="5 м"/>
              </w:smartTagPr>
              <w:r w:rsidRPr="001D0EA5">
                <w:rPr>
                  <w:sz w:val="28"/>
                  <w:szCs w:val="28"/>
                </w:rPr>
                <w:t>5 м</w:t>
              </w:r>
            </w:smartTag>
            <w:smartTag w:uri="urn:schemas-microsoft-com:office:smarttags" w:element="metricconverter">
              <w:smartTagPr>
                <w:attr w:name="ProductID" w:val="62 см"/>
              </w:smartTagPr>
              <w:r w:rsidRPr="001D0EA5">
                <w:rPr>
                  <w:sz w:val="28"/>
                  <w:szCs w:val="28"/>
                </w:rPr>
                <w:t>62 см</w:t>
              </w:r>
            </w:smartTag>
            <w:r w:rsidRPr="001D0EA5">
              <w:rPr>
                <w:sz w:val="28"/>
                <w:szCs w:val="28"/>
              </w:rPr>
              <w:t xml:space="preserve">, </w:t>
            </w:r>
            <w:smartTag w:uri="urn:schemas-microsoft-com:office:smarttags" w:element="metricconverter">
              <w:smartTagPr>
                <w:attr w:name="ProductID" w:val="3 м"/>
              </w:smartTagPr>
              <w:r w:rsidRPr="001D0EA5">
                <w:rPr>
                  <w:sz w:val="28"/>
                  <w:szCs w:val="28"/>
                </w:rPr>
                <w:t>3 м</w:t>
              </w:r>
            </w:smartTag>
            <w:smartTag w:uri="urn:schemas-microsoft-com:office:smarttags" w:element="metricconverter">
              <w:smartTagPr>
                <w:attr w:name="ProductID" w:val="03 см"/>
              </w:smartTagPr>
              <w:r w:rsidRPr="001D0EA5">
                <w:rPr>
                  <w:sz w:val="28"/>
                  <w:szCs w:val="28"/>
                </w:rPr>
                <w:t>03 см</w:t>
              </w:r>
            </w:smartTag>
            <w:r w:rsidRPr="001D0EA5">
              <w:rPr>
                <w:sz w:val="28"/>
                <w:szCs w:val="28"/>
              </w:rPr>
              <w:t>, пользоваться различными табелями-календарями, отрывными календарями;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>определять время по часам (время прошедшее, будущее);</w:t>
            </w:r>
          </w:p>
          <w:p w:rsidR="0049389E" w:rsidRPr="001D0EA5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1D0EA5">
              <w:rPr>
                <w:sz w:val="28"/>
                <w:szCs w:val="28"/>
              </w:rPr>
              <w:t> находить точку пересечения линий;</w:t>
            </w:r>
          </w:p>
          <w:p w:rsidR="0049389E" w:rsidRPr="00E05EB1" w:rsidRDefault="0049389E" w:rsidP="00D733C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 w:rsidRPr="001D0EA5">
              <w:rPr>
                <w:sz w:val="28"/>
                <w:szCs w:val="28"/>
              </w:rPr>
              <w:t>чертить окружности разных радиусов, различать окружность и круг.</w:t>
            </w:r>
          </w:p>
        </w:tc>
        <w:tc>
          <w:tcPr>
            <w:tcW w:w="4630" w:type="dxa"/>
          </w:tcPr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владеть прочными вычислительными навыками;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осваивать начальные представления об особенностях математических знаний, истории их развития;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использовать приобретённые математические знания для описания и объяснения окружающих предметов;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устанавливать количественные и пространственные отношения объектов окружающего мира;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 xml:space="preserve">понимать практическую значимость математических знаний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lastRenderedPageBreak/>
              <w:t>для собственной жизни;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ставить цель и организовывать её достижение;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применять известные способы действия с числами  в новой ситуации;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 xml:space="preserve">осуществлять простейшее планирование своей деятельности; 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выбирать необходимые приборы для измерения,  работать с инструментами;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владеть измерительными навыками;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использовать меры измерения в различных видах деятельности;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 xml:space="preserve">азумно пользоваться карманными деньгами; 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оп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ределять правильность выполнения задания на основе сравнения с образцом и предыдущими аналогичными заданиями;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Style w:val="c2"/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осуществлять операции анализа, классификации, обобщения и устанавливать причинно – следственные связи;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c2"/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Style w:val="c2"/>
                <w:rFonts w:ascii="Times New Roman" w:hAnsi="Times New Roman"/>
                <w:sz w:val="28"/>
                <w:szCs w:val="28"/>
              </w:rPr>
              <w:t>использовать математические знания для творчества;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Style w:val="c2"/>
                <w:rFonts w:ascii="Times New Roman" w:hAnsi="Times New Roman"/>
                <w:sz w:val="28"/>
                <w:szCs w:val="28"/>
              </w:rPr>
            </w:pPr>
            <w:r>
              <w:rPr>
                <w:rStyle w:val="c2"/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Style w:val="c2"/>
                <w:rFonts w:ascii="Times New Roman" w:hAnsi="Times New Roman"/>
                <w:sz w:val="28"/>
                <w:szCs w:val="28"/>
              </w:rPr>
              <w:t>ориентироваться в книге (на развороте, в оглавлении, в условных обозначениях);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c2"/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Style w:val="c2"/>
                <w:rFonts w:ascii="Times New Roman" w:hAnsi="Times New Roman"/>
                <w:sz w:val="28"/>
                <w:szCs w:val="28"/>
              </w:rPr>
              <w:t>отбирать необходимую информацию в тексте, иллюстрациях;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участвовать в диалоге, высказывать свою точку зрения на события, поступки;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bCs/>
                <w:sz w:val="28"/>
                <w:szCs w:val="28"/>
              </w:rPr>
              <w:t xml:space="preserve">оформлять свои мысли в устной и </w:t>
            </w:r>
            <w:r w:rsidRPr="001D0EA5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письменной математической речи с учётом своих учебных и жизненных речевых ситуаций;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читать вслух и про себя текст учебника, рабочей тетради, понимать прочитанное;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сотрудничать в совместном решении проблемы (задачи), выполняя различные роли в группе;</w:t>
            </w:r>
          </w:p>
          <w:p w:rsidR="0049389E" w:rsidRPr="001D0EA5" w:rsidRDefault="0049389E" w:rsidP="00D733C7">
            <w:pPr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bCs/>
                <w:sz w:val="28"/>
                <w:szCs w:val="28"/>
              </w:rPr>
              <w:t xml:space="preserve">адекватно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оценивать собственные  мысли и действия и поведение  других людей;</w:t>
            </w:r>
          </w:p>
          <w:p w:rsidR="0049389E" w:rsidRPr="001D0EA5" w:rsidRDefault="0049389E" w:rsidP="00D733C7">
            <w:pPr>
              <w:shd w:val="clear" w:color="auto" w:fill="FFFFFF"/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взять на себя ответственность;</w:t>
            </w:r>
          </w:p>
          <w:p w:rsidR="0049389E" w:rsidRPr="00E05EB1" w:rsidRDefault="0049389E" w:rsidP="00D733C7">
            <w:pPr>
              <w:shd w:val="clear" w:color="auto" w:fill="FFFFFF"/>
              <w:tabs>
                <w:tab w:val="left" w:pos="9355"/>
              </w:tabs>
              <w:spacing w:after="0"/>
              <w:ind w:right="-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D0EA5">
              <w:rPr>
                <w:rFonts w:ascii="Times New Roman" w:hAnsi="Times New Roman"/>
                <w:sz w:val="28"/>
                <w:szCs w:val="28"/>
              </w:rPr>
              <w:t>работать самостоятельно.</w:t>
            </w:r>
          </w:p>
        </w:tc>
      </w:tr>
    </w:tbl>
    <w:p w:rsidR="00897E66" w:rsidRPr="0046401A" w:rsidRDefault="00897E66" w:rsidP="00897E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6401A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8. Результаты освоения</w:t>
      </w:r>
      <w:r w:rsidR="0049389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учебного предмета «Математика</w:t>
      </w:r>
      <w:r w:rsidRPr="0046401A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7"/>
        <w:gridCol w:w="4963"/>
      </w:tblGrid>
      <w:tr w:rsidR="00897E66" w:rsidRPr="00897E66" w:rsidTr="001A4ECC">
        <w:trPr>
          <w:trHeight w:val="441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E66" w:rsidRPr="00897E66" w:rsidRDefault="00897E66" w:rsidP="00897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7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Минимальный уровень: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E66" w:rsidRPr="00897E66" w:rsidRDefault="00897E66" w:rsidP="00897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7E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Достаточный уровень:</w:t>
            </w:r>
          </w:p>
        </w:tc>
      </w:tr>
      <w:tr w:rsidR="00897E66" w:rsidRPr="00897E66" w:rsidTr="001A4ECC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E66" w:rsidRPr="00897E66" w:rsidRDefault="00897E66" w:rsidP="00897E6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7E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 класс</w:t>
            </w:r>
          </w:p>
        </w:tc>
      </w:tr>
      <w:tr w:rsidR="0022364B" w:rsidRPr="00897E66" w:rsidTr="001A4ECC">
        <w:tc>
          <w:tcPr>
            <w:tcW w:w="4677" w:type="dxa"/>
          </w:tcPr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-</w:t>
            </w: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знать числовой ряд 1—20 в прямом порядке; откладывать на счетах числа в пределах 20, с использованием счётного материала;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-присчитывать и отсчитывать в пределах 20 только по 1-2 единицы;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-сравнивать числа в пределах 20   (использовать при сравнении чисел знаки не обязательно; сравнивать двузначное число с 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двузначным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 с помощью учителя);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состав однозначных чисел;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названия компонентов сложения, вычитания;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-понимать смысл выражений «столько же», «больше 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на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», «меньше на»;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-уметь выполнять сложение и вычитание чисел в пределах 20 без перехода через разряд, с числами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олученными при счете и измерении одной мерой;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-уметь выполнять сложение и вычитание чисел в пределах 20 с переходом через разряд, с числами, </w:t>
            </w:r>
            <w:r w:rsidRPr="0022364B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полученными при счете и измерении одной мерой с подробной записью решения (с использованием счетного материала);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единицы измерения (меры) стоимости, длины, массы, времени и их соотношения;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-определять время по часам с точностью до часа;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-решать самостоятельно только простые арифметические задачи;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-решать задачи на увеличение и уменьшение числа на несколько едини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ц(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с помощью учителя);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угла и виды углов;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квадрата, прямоугольника и их свойства;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треугольника;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-узнавать, называть, чертить отрезки, углы, строить луч с помощью чертежного треугольника (с использованием помощи учителя);</w:t>
            </w:r>
          </w:p>
          <w:p w:rsidR="0022364B" w:rsidRPr="0022364B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-вычерчивать прямоугольник (квадрат) с помощью учителя.</w:t>
            </w:r>
          </w:p>
        </w:tc>
        <w:tc>
          <w:tcPr>
            <w:tcW w:w="4963" w:type="dxa"/>
            <w:hideMark/>
          </w:tcPr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-знать числовой ряд 1—20 в прямом порядке; откладывать на счетах  числа в пределах 20;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-присчитывать и отсчитывать в пределах 20 по единице, равными числовыми группами в прямом и обратном порядке;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-Сравнивать числа в пределах 20,  использовать при сравнении чисел знаки &gt;&lt; =;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таблицу состава чисел (11-18) из двух однозначных чисел с переходом через десяток;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-знать названия компонентов сложения, вычитания;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-понимать смысл выражений «столько же», «больше 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на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», «меньше на»;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-уметь выполнять сложение и вычитание чисел в пределах 20 без перехода через разряд, с переходом через разряд   с числами, полученными при счете и измерении одной мерой;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единицы измерения (меры) стоимости, длины, массы, времени и их соотношения;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-определять время по часам с точностью до часа;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-решать простые и составные арифметические задачи и конкретизировать с помощью предметов, их заместителей и кратко записывать содержание задачи;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-решать задачи на увеличение и уменьшение числа на несколько единиц;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угла и виды углов;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квадрата, прямоугольника и их свойства;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элементы треугольника;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-узнавать, называть, чертить отрезки, углы, строить луч на нелинованной бумаге с помощью чертежного треугольника;</w:t>
            </w:r>
          </w:p>
          <w:p w:rsidR="0022364B" w:rsidRPr="0022364B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-вычерчивать прямоугольник (квадрат) на бумаге в клетку.</w:t>
            </w:r>
          </w:p>
        </w:tc>
      </w:tr>
      <w:tr w:rsidR="00897E66" w:rsidRPr="00897E66" w:rsidTr="001A4ECC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E66" w:rsidRPr="00897E66" w:rsidRDefault="00897E66" w:rsidP="00897E66">
            <w:pPr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6" w:hanging="176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7E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класс</w:t>
            </w:r>
          </w:p>
        </w:tc>
      </w:tr>
      <w:tr w:rsidR="0022364B" w:rsidRPr="00897E66" w:rsidTr="001A4EC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64B" w:rsidRPr="0022364B" w:rsidRDefault="0022364B" w:rsidP="0022364B">
            <w:pPr>
              <w:spacing w:after="4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 -Знать числовой ряд 1—100 в прямом порядке; откладывать числа в пределах 100, с использованием счётного материала.</w:t>
            </w:r>
          </w:p>
          <w:p w:rsidR="0022364B" w:rsidRPr="0022364B" w:rsidRDefault="0022364B" w:rsidP="002236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-Выполнять письменные действия сложения и вычитания чисел в пределах 20 с переходом через десяток с подробной записью. </w:t>
            </w:r>
          </w:p>
          <w:p w:rsidR="0022364B" w:rsidRPr="0022364B" w:rsidRDefault="0022364B" w:rsidP="002236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-Пользоваться таблицами умножения на печатной основе, как для нахождения произведения, так и частного однозначных чисел в пределах 20, знать таблицу умножения числа 2.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-Называть с помощью учителя компоненты и результаты сложения и вычитания, понимать названия компонентов и результатов действий умножения и деления.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-Пользоваться переместительным свойством умножения с помощью учителя.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-Уметь решать примеры в 2-3 действия, как со скобками, так и без скобок, с помощью учителя.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-Знать меры длины, массы, времени и стоимости.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-Различать числа, полученные при счете и измерении.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-Пользоваться календарём для установления порядка месяцев в году, количества суток в месяцах.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-Определять время по часам хотя бы одним способом.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-Решать простые задачи.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-Решать составные задачи с помощью учителя.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-Различать прямые, кривые, ломаные линии.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-Вычислять длину ломаной с помощью учителя.</w:t>
            </w:r>
            <w:proofErr w:type="gramEnd"/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различные случаи взаимного положения двух геометрических фигур.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названия элементов четырёхугольников, чертить прямоугольник (квадрата) на нелинованной бумаге с помощью учителя.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-Различать окружность и круг, вычерчивать окружности разных радиусов с помощью учителя.</w:t>
            </w:r>
          </w:p>
          <w:p w:rsidR="0022364B" w:rsidRPr="0022364B" w:rsidRDefault="0022364B" w:rsidP="0022364B">
            <w:pPr>
              <w:spacing w:after="40" w:line="24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22364B" w:rsidRPr="0022364B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-</w:t>
            </w: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Знать числовой ряд 1—100 в прямом порядке; самостоятельно откладывать любые числа в пределах 100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-Выполнять сложение и вычитание чисел в пределах 100 без перехода через десяток приемами устных вычислений;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 таблицы умножения всех однозначных чисел в пределах 20.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-самостоятельно использовать в своей речи названия компонентов и результатов сложения и вычитания, знать названия компонентов и результатов  действий умножения и деления без использования в собственной речи.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-Практически пользоваться переместительным свойством умножения.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-Самостоятельно решать примеры в 2-3 действия, как со скобками, так и без скобок. Знать меры длины, массы, времени, стоимости и их соотношения.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-Различать числа, полученные при счете и измерении и записывать числа, полученные при измерении двумя мерами.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-Пользоваться различными табелями – календарями и отрывными календарями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-Определять время по часам двумя способами с точностью до  5мин.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-Решать, составлять, иллюстрировать все изученные простые арифметические задачи.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-Самостоятельно кратко записывать, моделировать содержание, решать составные арифметические задачи в два действия. 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-Различать замкнутые, незамкнутые кривые и  ломаные линии.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-Вычислять длину </w:t>
            </w:r>
            <w:proofErr w:type="gramStart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ломаной</w:t>
            </w:r>
            <w:proofErr w:type="gramEnd"/>
            <w:r w:rsidRPr="0022364B">
              <w:rPr>
                <w:rFonts w:ascii="Times New Roman" w:hAnsi="Times New Roman" w:cs="Times New Roman"/>
                <w:sz w:val="28"/>
                <w:szCs w:val="24"/>
              </w:rPr>
              <w:t xml:space="preserve"> самостоятельно.</w:t>
            </w:r>
          </w:p>
          <w:p w:rsidR="0022364B" w:rsidRPr="0022364B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-Уметь узнавать, называть, чертить, моделировать взаимное положение двух прямых, кривых линий, многоугольников, окружностей, находить точки пересечения.</w:t>
            </w:r>
          </w:p>
          <w:p w:rsidR="0022364B" w:rsidRPr="0022364B" w:rsidRDefault="0022364B" w:rsidP="0022364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-Знать названия элементов четырёхугольников</w:t>
            </w:r>
            <w:r w:rsidRPr="0022364B">
              <w:rPr>
                <w:rFonts w:ascii="Times New Roman" w:eastAsia="Times New Roman" w:hAnsi="Times New Roman" w:cs="Times New Roman"/>
                <w:sz w:val="28"/>
                <w:szCs w:val="24"/>
              </w:rPr>
              <w:t>, чертить прямоугольник (квадрат) с использованием чертежного треугольника самостоятельно.</w:t>
            </w:r>
          </w:p>
          <w:p w:rsidR="0022364B" w:rsidRPr="0022364B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2364B">
              <w:rPr>
                <w:rFonts w:ascii="Times New Roman" w:hAnsi="Times New Roman" w:cs="Times New Roman"/>
                <w:sz w:val="28"/>
                <w:szCs w:val="24"/>
              </w:rPr>
              <w:t>-Различать окружность и круг, вычерчивать окружности разных радиусов.</w:t>
            </w:r>
          </w:p>
        </w:tc>
      </w:tr>
      <w:tr w:rsidR="0022364B" w:rsidRPr="00897E66" w:rsidTr="001A4ECC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64B" w:rsidRPr="00897E66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7E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4 класс</w:t>
            </w:r>
          </w:p>
        </w:tc>
      </w:tr>
      <w:tr w:rsidR="0022364B" w:rsidRPr="00897E66" w:rsidTr="001A4ECC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-знать числовой ряд 1—100 в </w:t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прямом</w:t>
            </w:r>
            <w:proofErr w:type="gramEnd"/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порядке</w:t>
            </w:r>
            <w:proofErr w:type="gramEnd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; откладывать числа в пределах 100, с использованием счётного материала;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 xml:space="preserve"> -выполнять письменные действия сложения и вычитания чисел в пределах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20 с переходом через десяток с подробной записью; 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 знание таблиц умножения однозначных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чисел до 5, умение пользоваться ими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для нахождения частного;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-уметь пользоваться таблицами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умножения чисел 6–9 на печатной основе для нахождения произведения и частного; называть с помощью учителя компоненты и результаты сложения и вычитания, понимать названия компонентов и результатов действий умножения и деления;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- уметь пользоваться переместительным свойством умножения с помощью учителя; 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 уметь решать примеры в 2-3 действия,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как со скобками, так и без скобок, с помощью учителя;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- знать меры длины, массы, времени и стоимости; 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 различать числа, полученные при счете и измерении;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-пользоваться календарём для установления порядка месяцев в году,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количества суток в месяцах;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 определять время по часам одним способом;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 решать, составлять, иллюстрировать изученные простые арифметические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задачи;</w:t>
            </w:r>
          </w:p>
          <w:p w:rsidR="0022364B" w:rsidRPr="00231007" w:rsidRDefault="0022364B" w:rsidP="002236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 решать составные задачи с помощью          учителя; </w:t>
            </w:r>
          </w:p>
          <w:p w:rsidR="0022364B" w:rsidRPr="00231007" w:rsidRDefault="0022364B" w:rsidP="002236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 уметь различать прямые, кривые, ломаные линии; </w:t>
            </w:r>
          </w:p>
          <w:p w:rsidR="0022364B" w:rsidRPr="00231007" w:rsidRDefault="0022364B" w:rsidP="002236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 xml:space="preserve"> </w:t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 вычислять длину ломаной с помощью учителя;</w:t>
            </w:r>
            <w:proofErr w:type="gramEnd"/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-узнавать, называть, моделировать взаимное положение двух прямых, кривых линий, фигур; находить точки пересечения без вычерчивания;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-знать названия элементов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четырёхугольников, чертить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прямоугольник (квадрат) </w:t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на</w:t>
            </w:r>
            <w:proofErr w:type="gramEnd"/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нелинованной бумаге с помощью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учителя;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-различать окружность и круг,</w:t>
            </w:r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вычерчивать окружности </w:t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разных</w:t>
            </w:r>
            <w:proofErr w:type="gramEnd"/>
          </w:p>
          <w:p w:rsidR="0022364B" w:rsidRPr="00231007" w:rsidRDefault="0022364B" w:rsidP="002236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радиусов с помощью учителя.</w:t>
            </w:r>
          </w:p>
          <w:p w:rsidR="0022364B" w:rsidRPr="00231007" w:rsidRDefault="0022364B" w:rsidP="0022364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  <w:p w:rsidR="0022364B" w:rsidRPr="00231007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-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знать числовой ряд 1—100 в прямом порядке; самостоятельно откладывать любые числа в пределах 100;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-выполнять сложение и вычитание чисел в пределах 100 без перехода через десяток приемами устных 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вычислений;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-знание таблицы умножения всех однозначных чисел и числа 10;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 о взаимосвязи умножения и деления;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 правила умножения чисел 1 и 0, на 1 и 0, деление 0 и деления на 1, на 10;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 названия компонентов и результатов умножения, деления;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-порядок действий в примерах в два арифметических действия;</w:t>
            </w:r>
            <w:r w:rsidRPr="00231007">
              <w:rPr>
                <w:rFonts w:ascii="Calibri" w:eastAsia="Calibri" w:hAnsi="Calibri" w:cs="Times New Roman"/>
                <w:sz w:val="28"/>
              </w:rPr>
              <w:t xml:space="preserve"> 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Calibri" w:eastAsia="Calibri" w:hAnsi="Calibri" w:cs="Times New Roman"/>
                <w:sz w:val="28"/>
              </w:rPr>
              <w:t xml:space="preserve">-знать 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единицу измерения длины: 1 мм; соотношение: 1 см = 10 мм;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-познакомятся с двойным обозначением времени.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 единицы (меры) измерения стоимости, длины, массы, времени и их соотношения;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-уметь различать числа, полученные при счете и измерении, записывать числа, полученные при измерении двумя мерами (с полным набором знаков в мелких мерах);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-знать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порядок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месяцев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в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году, номеров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месяцев от начала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 xml:space="preserve"> года; умение пользоваться календарем для установления порядка месяцев в году; знание количества суток в месяцах;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-выполнять устные и письменные действия сложения и вычитания чисел в пределах 100 без перехода и с переходом через разряд;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-использовать знание таблиц умножения чисел в пределах 100 для решения соответствующих примеров на деление.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-практически пользоваться переместительным свойством умножения;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-находить значение числового выражения в два арифметических действия.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-самостоятельно использовать в своей речи названия компонентов и результатов сложения и вычитания, знать названия компонентов и результатов   действий умножения и деления без использования в собственной речи.</w:t>
            </w:r>
          </w:p>
          <w:p w:rsidR="0022364B" w:rsidRPr="00231007" w:rsidRDefault="0022364B" w:rsidP="0022364B">
            <w:pPr>
              <w:spacing w:after="4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 измерять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ab/>
              <w:t>длину в сантиметрах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и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ab/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миллиметрах</w:t>
            </w:r>
            <w:proofErr w:type="gramEnd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, с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ab/>
              <w:t>записью числа, полученного при измерении длины двумя мерами (7 см 5 мм);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-сравнивать числа, полученные при измерении величин двумя мерами;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-определять время по часам тремя способами с точностью до 1 мин;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-узнавать время, изображенное на циферблате</w:t>
            </w: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ab/>
              <w:t>электронных часов, называть его.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-решать, составлять, иллюстрировать все изученные простые арифметические задачи.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-самостоятельно кратко записывать, моделировать содержание, решать составные арифметические задачи в два действия; 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-различать замкнутые, незамкнутые кривые и   ломаные линии.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-вычислять длину </w:t>
            </w: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ломаной</w:t>
            </w:r>
            <w:proofErr w:type="gramEnd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самостоятельно.</w:t>
            </w:r>
          </w:p>
          <w:p w:rsidR="0022364B" w:rsidRPr="00231007" w:rsidRDefault="0022364B" w:rsidP="0022364B">
            <w:pPr>
              <w:spacing w:after="4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proofErr w:type="gramStart"/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-узнавать, называть, чертить, моделировать взаимное положение двух прямых, кривых линий, многоугольников, окружностей, находить точки пересечения.</w:t>
            </w:r>
            <w:proofErr w:type="gramEnd"/>
          </w:p>
          <w:p w:rsidR="0022364B" w:rsidRPr="00231007" w:rsidRDefault="0022364B" w:rsidP="0022364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-знать названия элементов четырёхугольников</w:t>
            </w:r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, чертить прямоугольник (квадрат) с использованием чертежного треугольника на </w:t>
            </w:r>
            <w:proofErr w:type="spellStart"/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>нелинованой</w:t>
            </w:r>
            <w:proofErr w:type="spellEnd"/>
            <w:r w:rsidRPr="00231007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бумаге.</w:t>
            </w:r>
          </w:p>
          <w:p w:rsidR="0022364B" w:rsidRPr="00231007" w:rsidRDefault="0022364B" w:rsidP="0022364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31007">
              <w:rPr>
                <w:rFonts w:ascii="Times New Roman" w:eastAsia="Calibri" w:hAnsi="Times New Roman" w:cs="Times New Roman"/>
                <w:sz w:val="28"/>
                <w:szCs w:val="24"/>
              </w:rPr>
              <w:t>различать окружность и круг, вычерчивать окружности разных радиусов.</w:t>
            </w:r>
          </w:p>
        </w:tc>
      </w:tr>
    </w:tbl>
    <w:p w:rsidR="00897E66" w:rsidRDefault="00897E66" w:rsidP="00897E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97E66" w:rsidRPr="0046401A" w:rsidRDefault="00897E66" w:rsidP="00897E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lastRenderedPageBreak/>
        <w:t>9. Содержание</w:t>
      </w:r>
      <w:r w:rsidR="00231007">
        <w:rPr>
          <w:rFonts w:ascii="Times New Roman" w:hAnsi="Times New Roman" w:cs="Times New Roman"/>
          <w:b/>
          <w:bCs/>
          <w:sz w:val="28"/>
          <w:szCs w:val="28"/>
        </w:rPr>
        <w:t xml:space="preserve"> учебного предмета «Математика</w:t>
      </w:r>
      <w:r w:rsidRPr="0046401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231007">
        <w:rPr>
          <w:rFonts w:ascii="Times New Roman" w:hAnsi="Times New Roman" w:cs="Times New Roman"/>
          <w:b/>
          <w:sz w:val="28"/>
          <w:szCs w:val="24"/>
        </w:rPr>
        <w:t>2 класс</w:t>
      </w:r>
    </w:p>
    <w:p w:rsidR="00231007" w:rsidRPr="00231007" w:rsidRDefault="00231007" w:rsidP="0023100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Повторение. (Первый десяток).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Нумерация. (Второй десяток)</w:t>
      </w:r>
    </w:p>
    <w:p w:rsidR="00231007" w:rsidRPr="00231007" w:rsidRDefault="00231007" w:rsidP="00231007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 xml:space="preserve">Название, обозначение, десятичный состав чисел 11—20. Числа однозначные, двузначные. Сопоставление чисел  1—10 с рядом чисел 11—20. Числовой ряд 1—20, сравнение чисел (больше, меньше, равно, лишние, недостающие единицы, десяток). Счёт от заданного числа </w:t>
      </w:r>
      <w:proofErr w:type="gramStart"/>
      <w:r w:rsidRPr="00231007">
        <w:rPr>
          <w:rFonts w:ascii="Times New Roman" w:hAnsi="Times New Roman" w:cs="Times New Roman"/>
          <w:sz w:val="28"/>
          <w:szCs w:val="24"/>
        </w:rPr>
        <w:t>до</w:t>
      </w:r>
      <w:proofErr w:type="gramEnd"/>
      <w:r w:rsidRPr="00231007">
        <w:rPr>
          <w:rFonts w:ascii="Times New Roman" w:hAnsi="Times New Roman" w:cs="Times New Roman"/>
          <w:sz w:val="28"/>
          <w:szCs w:val="24"/>
        </w:rPr>
        <w:t xml:space="preserve"> заданного, присчитывание, отсчитывание по 1, 2, 3, 4, 5. Сложение десятка и единиц, соответствующие случаи вычитания. 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-Присчитывание, отсчитывание по 1, 2, 3, 4, 5, 6 в пределах 20 в прямой и обратной последовательности. Сравнение чисел. Знаки отношений больше</w:t>
      </w:r>
      <w:proofErr w:type="gram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(&gt;), </w:t>
      </w:r>
      <w:proofErr w:type="gram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меньше (&lt;), равно (=). 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t>Сложение и вычитание без перехода через десяток в пределах 20.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Состав чисел из десятков и единиц, сложение и вычитание чисел без перехода через десяток.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Сложение и вычитание чисел с переходом через десяток в пределах 20.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-Сложение однозначных чисел с переходом через десяток путем разложения второго слагаемого на два числа.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284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-Вычитание однозначных чисел из двузначных с переходом через десяток путем </w:t>
      </w:r>
      <w:proofErr w:type="gram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разложения</w:t>
      </w:r>
      <w:proofErr w:type="gram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вычитаемого на два числа.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-Таблицы состава двузначных чисел (11—18) из двух однозначных чисел с переходом через десяток. Вычисление остатка с помощью данной таблицы.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-Названия компонентов и результатов сложения и вычитания в речи учащихся.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val="en-US" w:eastAsia="ar-SA"/>
        </w:rPr>
        <w:t>-</w:t>
      </w: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Число 0 как компонент сложения.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Увеличение и уменьшение числа на несколько единиц.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-Понятия «столько же», «больше (меньше) на несколько единиц».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i/>
          <w:kern w:val="1"/>
          <w:sz w:val="28"/>
          <w:szCs w:val="24"/>
          <w:u w:val="single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-Деление предметных совокупностей на две равные части (поровну)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t>Единицы измерения величин (стоимости, длины, массы, времени), их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t>соотношения; измерения в указанных мерах; действия с числами,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proofErr w:type="gramStart"/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t>полученными</w:t>
      </w:r>
      <w:proofErr w:type="gramEnd"/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t xml:space="preserve"> при измерении величин.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-Единица (мера) длины — дециметр. Обозначение: 1 дм. Соотношение: 1 дм = 10 см.</w:t>
      </w:r>
    </w:p>
    <w:p w:rsidR="00516D66" w:rsidRDefault="00231007" w:rsidP="001A4ECC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-Часы, циферблат, стрелки. Измерение времени в часах, направление движения стрелок. Единица (мера) времени — час. Обозначение: 1 ч. Измерение времени по часам с точностью до 1 ч. Половина часа (полчаса). </w:t>
      </w:r>
      <w:proofErr w:type="gram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-С</w:t>
      </w:r>
      <w:proofErr w:type="gram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ложение и вычитание чисел, полученных при измерении одной мерой стоимости, длины (сумма (остаток) может быть меньше, равна или больше 1 </w:t>
      </w:r>
      <w:proofErr w:type="spell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дм</w:t>
      </w:r>
      <w:proofErr w:type="spell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), массы, времени.</w:t>
      </w:r>
    </w:p>
    <w:p w:rsidR="001A4ECC" w:rsidRPr="001A4ECC" w:rsidRDefault="001A4ECC" w:rsidP="001A4ECC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lastRenderedPageBreak/>
        <w:t>Арифметические задачи.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-Простые арифметические задачи на увеличение (уменьшение) чисел на несколько единиц. Составные арифметические задачи в два действия.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Геометрический материал.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</w:t>
      </w:r>
      <w:proofErr w:type="gram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Прямая</w:t>
      </w:r>
      <w:proofErr w:type="gram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, луч, отрезок. Сравнение отрезков.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-Угол. Элементы угла: вершина, стороны. Виды углов: прямой, тупой, острый. Сравнение углов с прямым углом. Черчение прямого угла с помощью чертежного треугольника.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-Четырехугольники: прямоугольник, квадрат. Свойства углов, сторон. Треугольник: вершины, углы, стороны. Черчение прямоугольника, квадрата, треугольника на бумаге в клетку по заданным вершинам.</w:t>
      </w:r>
    </w:p>
    <w:p w:rsidR="00231007" w:rsidRPr="00231007" w:rsidRDefault="00231007" w:rsidP="002310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231007">
        <w:rPr>
          <w:rFonts w:ascii="Times New Roman" w:hAnsi="Times New Roman" w:cs="Times New Roman"/>
          <w:b/>
          <w:sz w:val="28"/>
          <w:szCs w:val="24"/>
        </w:rPr>
        <w:t>3 класс</w:t>
      </w:r>
    </w:p>
    <w:p w:rsidR="00231007" w:rsidRPr="00231007" w:rsidRDefault="00231007" w:rsidP="0023100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Повторение. (Второй десяток).</w:t>
      </w:r>
    </w:p>
    <w:p w:rsidR="00231007" w:rsidRPr="00231007" w:rsidRDefault="003933AF" w:rsidP="003933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Нумерация. Название</w:t>
      </w:r>
      <w:r w:rsidR="00231007" w:rsidRPr="00231007">
        <w:rPr>
          <w:rFonts w:ascii="Times New Roman" w:hAnsi="Times New Roman" w:cs="Times New Roman"/>
          <w:sz w:val="28"/>
          <w:szCs w:val="24"/>
        </w:rPr>
        <w:t xml:space="preserve"> чисел второго десятка. Числа однозначные, двузначные. Числовой ряд 1—20, сравнение чисел (больше, меньше, равно, лишние, недостающие единицы, десяток). Счёт от заданного числа </w:t>
      </w:r>
      <w:proofErr w:type="gramStart"/>
      <w:r w:rsidR="00231007" w:rsidRPr="00231007">
        <w:rPr>
          <w:rFonts w:ascii="Times New Roman" w:hAnsi="Times New Roman" w:cs="Times New Roman"/>
          <w:sz w:val="28"/>
          <w:szCs w:val="24"/>
        </w:rPr>
        <w:t>до</w:t>
      </w:r>
      <w:proofErr w:type="gramEnd"/>
      <w:r w:rsidR="00231007" w:rsidRPr="00231007">
        <w:rPr>
          <w:rFonts w:ascii="Times New Roman" w:hAnsi="Times New Roman" w:cs="Times New Roman"/>
          <w:sz w:val="28"/>
          <w:szCs w:val="24"/>
        </w:rPr>
        <w:t xml:space="preserve"> заданного, присчитывание, отсчитывание по 1, 2, 3, 4, 5. Сложение десятка и единиц, соответствующие случаи вычитания. </w:t>
      </w:r>
    </w:p>
    <w:p w:rsidR="00231007" w:rsidRPr="00231007" w:rsidRDefault="00231007" w:rsidP="003933AF">
      <w:pPr>
        <w:suppressAutoHyphens/>
        <w:spacing w:before="28"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bCs/>
          <w:kern w:val="1"/>
          <w:sz w:val="28"/>
          <w:szCs w:val="24"/>
          <w:lang w:eastAsia="ar-SA"/>
        </w:rPr>
        <w:t>Сложение и вычитание без перехода через десяток в пределах 20.</w:t>
      </w: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Сложение и вычитание чисел с переходом через десяток в пределах 20.Таблицы сложения и вычитания чисел в пределах 20. Сложение и вычитание чисел, полученных при измерении. Решение арифметических задач на увеличение и уменьшение числа на несколько единиц. Геометрический материал: линия, отрезок, луч, угол.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Умножение и деление в пределах 20.</w:t>
      </w: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Умножение как сложение нескольких одинаковых слагаемых, замена его арифметическим действием умножения. Знак умножения</w:t>
      </w:r>
      <w:proofErr w:type="gramStart"/>
      <w:r w:rsidRPr="00231007">
        <w:rPr>
          <w:rFonts w:ascii="Times New Roman" w:hAnsi="Times New Roman" w:cs="Times New Roman"/>
          <w:sz w:val="28"/>
          <w:szCs w:val="24"/>
        </w:rPr>
        <w:t xml:space="preserve"> (×). </w:t>
      </w:r>
      <w:proofErr w:type="gramEnd"/>
      <w:r w:rsidRPr="00231007">
        <w:rPr>
          <w:rFonts w:ascii="Times New Roman" w:hAnsi="Times New Roman" w:cs="Times New Roman"/>
          <w:sz w:val="28"/>
          <w:szCs w:val="24"/>
        </w:rPr>
        <w:t>Запись и чтение действия умножения. Название компонентов и результата умножения в речи учителя.</w:t>
      </w: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Таблица умножения числа 2. Деление на равные части. Деление предметных совокупностей на 2, 3, 4, 5 равных частей (поровну), запись деления предметных совокупностей на равные части арифметическим действием деления. Знак деления</w:t>
      </w:r>
      <w:proofErr w:type="gramStart"/>
      <w:r w:rsidRPr="00231007">
        <w:rPr>
          <w:rFonts w:ascii="Times New Roman" w:hAnsi="Times New Roman" w:cs="Times New Roman"/>
          <w:sz w:val="28"/>
          <w:szCs w:val="24"/>
        </w:rPr>
        <w:t xml:space="preserve"> (:). </w:t>
      </w:r>
      <w:proofErr w:type="gramEnd"/>
      <w:r w:rsidRPr="00231007">
        <w:rPr>
          <w:rFonts w:ascii="Times New Roman" w:hAnsi="Times New Roman" w:cs="Times New Roman"/>
          <w:sz w:val="28"/>
          <w:szCs w:val="24"/>
        </w:rPr>
        <w:t>Чтение действия деления. Таблица деления на 2. Название компонентов и результата деления в речи учителя.</w:t>
      </w: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Таблица умножения чисел 3, 4, 5, 6 и деления на 3, 4, 5, 6 равных частей в пределах 20. Взаимосвязь таблиц умножения и деления.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/>
          <w:bCs/>
          <w:color w:val="000000"/>
          <w:sz w:val="28"/>
          <w:szCs w:val="24"/>
        </w:rPr>
        <w:t>Сотня. Нумерация.</w:t>
      </w:r>
    </w:p>
    <w:p w:rsid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Нумерация чисел в пределах 100. Числовой ряд 1—100, присчитывание, отсчитывание по 1, по 2, равными группами по 5, по 4. Сравнение в числовом ряду рядом стоящих чисел, сравнение чисел по количеству разрядов, по количеству десятков и единиц. Понятие разряда. Разрядная таблица. Увеличение и уменьшение чисел на несколько десятков, единиц. Числа чётные и нечётные.</w:t>
      </w:r>
    </w:p>
    <w:p w:rsidR="001A4ECC" w:rsidRPr="00231007" w:rsidRDefault="001A4ECC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b/>
          <w:bCs/>
          <w:kern w:val="1"/>
          <w:sz w:val="28"/>
          <w:szCs w:val="24"/>
          <w:lang w:eastAsia="ar-SA"/>
        </w:rPr>
        <w:lastRenderedPageBreak/>
        <w:t>Сложение и вычитание в пределах 100 без перехода через разряд.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hAnsi="Times New Roman" w:cs="Times New Roman"/>
          <w:sz w:val="28"/>
          <w:szCs w:val="24"/>
        </w:rPr>
        <w:t>Получение ряда круглых десятков, сложение и вычитание круглых десятков. Получение полных двузначных чисел из десятков и единиц. Разложение полных двузначных чисел на десятки и единиц</w:t>
      </w: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Вычисление стоимости на основе зависимости между ценой, количеством и стоимостью.</w:t>
      </w:r>
      <w:r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</w:t>
      </w: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Составные арифметические задачи в два действия: сложения, вычитания, умножения, деления.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Геометрический материал.</w:t>
      </w:r>
    </w:p>
    <w:p w:rsidR="00231007" w:rsidRPr="00231007" w:rsidRDefault="00231007" w:rsidP="003933AF">
      <w:pPr>
        <w:numPr>
          <w:ilvl w:val="0"/>
          <w:numId w:val="10"/>
        </w:numPr>
        <w:tabs>
          <w:tab w:val="clear" w:pos="432"/>
          <w:tab w:val="num" w:pos="0"/>
        </w:tabs>
        <w:suppressAutoHyphens/>
        <w:spacing w:before="28"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Построение отрезка такой же длины, больше (меньше) данного</w:t>
      </w:r>
      <w:r w:rsidR="003933AF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. Пересечение </w:t>
      </w: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линий.</w:t>
      </w:r>
    </w:p>
    <w:p w:rsidR="00231007" w:rsidRPr="00231007" w:rsidRDefault="00231007" w:rsidP="003933AF">
      <w:pPr>
        <w:numPr>
          <w:ilvl w:val="0"/>
          <w:numId w:val="10"/>
        </w:numPr>
        <w:tabs>
          <w:tab w:val="clear" w:pos="432"/>
          <w:tab w:val="num" w:pos="0"/>
        </w:tabs>
        <w:suppressAutoHyphens/>
        <w:spacing w:before="28"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Точка пересечения. Окружность, круг. Циркуль. Центр, радиус. Построение окружности с помощью циркуля. Четырёхугольник. Прямоугольник и квадрат.</w:t>
      </w:r>
    </w:p>
    <w:p w:rsidR="00231007" w:rsidRPr="00231007" w:rsidRDefault="00231007" w:rsidP="00231007">
      <w:pPr>
        <w:numPr>
          <w:ilvl w:val="0"/>
          <w:numId w:val="10"/>
        </w:num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Многоугольник. Вершины, углы, стороны.</w:t>
      </w:r>
    </w:p>
    <w:p w:rsidR="00231007" w:rsidRPr="00231007" w:rsidRDefault="00231007" w:rsidP="002310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231007">
        <w:rPr>
          <w:rFonts w:ascii="Times New Roman" w:hAnsi="Times New Roman" w:cs="Times New Roman"/>
          <w:b/>
          <w:sz w:val="28"/>
          <w:szCs w:val="24"/>
        </w:rPr>
        <w:t>4 класс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Повторение.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 xml:space="preserve">Нумерация. Числовой ряд 1—100, присчитывание, отсчитывание по 1. Счет десятками. Сравнение в числовом ряду рядом стоящих чисел, сравнение чисел по количеству разрядов, по количеству десятков и единиц. Разрядная таблица. 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Увеличение и уменьшение чисел на несколько десятков, единиц. Сложение и вычитание чисел в пределах 100 без перехода через разряд (все случаи). Числа, полученные при измерении величин: меры длины, стоимости, времени. Таблица умножения числа 2. Деление на 2. Замкнутые и незамкнутые кривые линии. Окружность.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Арифметические действия:</w:t>
      </w:r>
    </w:p>
    <w:p w:rsidR="00231007" w:rsidRPr="00231007" w:rsidRDefault="00231007" w:rsidP="00231007">
      <w:pPr>
        <w:suppressAutoHyphens/>
        <w:spacing w:before="28" w:after="0" w:line="240" w:lineRule="auto"/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1.Сложение и вычитание в пределах 100 с переходом через разряд.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 xml:space="preserve">Сложение двузначного числа с однозначным и вычитание однозначного </w:t>
      </w:r>
      <w:proofErr w:type="gramStart"/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из</w:t>
      </w:r>
      <w:proofErr w:type="gramEnd"/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 xml:space="preserve"> двузначного с переходом через разряд. Письменное сложение и вычитание двузначных чисел с переходом через разряд.  Присчитывание, отсчитывание по 3, 6,9, 4,8,7. Нахождение неизвестного слагаемого. Обозначение неизвестного слагаемого буквой (</w:t>
      </w:r>
      <w:r w:rsidRPr="00231007">
        <w:rPr>
          <w:rFonts w:ascii="Times New Roman" w:eastAsia="Times New Roman" w:hAnsi="Times New Roman"/>
          <w:kern w:val="1"/>
          <w:sz w:val="28"/>
          <w:szCs w:val="24"/>
          <w:lang w:val="en-US" w:eastAsia="ar-SA"/>
        </w:rPr>
        <w:t>x</w:t>
      </w: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).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2.Умножение и деление в пределах 100.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Таблица умножения чисел 3, 4. 5, 6, 7, 8, 9. Таблица деления на 3, 4, 5, 6,7, 8, 9 равных частей. Взаимосвязь умножения и деления. Взаимосвязь таблиц умножения и деления. Умножение чисел 1.  0, 10 и на 1, 0, 10. Деление 0. Деление на 1, на 10. Название компонентов и результатов умножения и деления в речи учащихся.</w:t>
      </w:r>
    </w:p>
    <w:p w:rsidR="00231007" w:rsidRPr="0049389E" w:rsidRDefault="00231007" w:rsidP="00231007">
      <w:pPr>
        <w:spacing w:after="0" w:line="240" w:lineRule="auto"/>
        <w:jc w:val="both"/>
        <w:rPr>
          <w:rFonts w:ascii="Times New Roman" w:hAnsi="Times New Roman"/>
          <w:sz w:val="32"/>
          <w:szCs w:val="24"/>
        </w:rPr>
      </w:pPr>
      <w:r w:rsidRPr="0049389E">
        <w:rPr>
          <w:rFonts w:ascii="Times New Roman" w:hAnsi="Times New Roman"/>
          <w:b/>
          <w:bCs/>
          <w:sz w:val="28"/>
        </w:rPr>
        <w:t>Единицы измерения величин (стоимости, длины, массы, времени), их соотношения; измерения в указанных мерах; действия с числами, полученными   при</w:t>
      </w:r>
      <w:r w:rsidRPr="0049389E">
        <w:rPr>
          <w:rFonts w:ascii="Times New Roman" w:hAnsi="Times New Roman"/>
          <w:b/>
          <w:sz w:val="28"/>
        </w:rPr>
        <w:t xml:space="preserve"> </w:t>
      </w:r>
      <w:r w:rsidRPr="0049389E">
        <w:rPr>
          <w:rFonts w:ascii="Times New Roman" w:hAnsi="Times New Roman"/>
          <w:b/>
          <w:bCs/>
          <w:sz w:val="28"/>
        </w:rPr>
        <w:t>измерении величин.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Единица (мера) длины — миллиметр. Обозначение: 1 мм. Соотношение: 1 см = 10 мм.</w:t>
      </w:r>
    </w:p>
    <w:p w:rsidR="0049389E" w:rsidRPr="00516D66" w:rsidRDefault="00231007" w:rsidP="00516D66">
      <w:pPr>
        <w:numPr>
          <w:ilvl w:val="0"/>
          <w:numId w:val="10"/>
        </w:num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lastRenderedPageBreak/>
        <w:t>Определение времени по часам с точностью до 1 мин (5 ч 18 мин и без 15 мин 6 ч, 18 мин. 9-го). Двойное обозначение времени.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ind w:left="0" w:firstLine="0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Арифметические задачи.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 xml:space="preserve">Простые арифметические задачи на уменьшение и (увеличение) числа в несколько раз. Зависимость между ценой, количеством и стоимостью. Составные арифметические задачи в два действия. 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b/>
          <w:kern w:val="1"/>
          <w:sz w:val="28"/>
          <w:szCs w:val="24"/>
          <w:lang w:eastAsia="ar-SA"/>
        </w:rPr>
        <w:t>Геометрический материал.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Замкнутые и незамкнутые кривые: окружность, дуга. Ломаные линии – замкнутая, незамкнутая. Граница многоугольник</w:t>
      </w:r>
      <w:proofErr w:type="gramStart"/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а-</w:t>
      </w:r>
      <w:proofErr w:type="gramEnd"/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 xml:space="preserve"> замкнутая ломаная линия. Измерение отрезков ломаной и вычисление её длины. Построение отрезка, равного длине ломаной. Построение ломаной по данной длине её отрезков.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Взаимное положение на плоскости геометрических фигур (пересечение, точки пересечения). Прямоугольник и квадрат. Квадрат как составной случай прямоугольника.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Построение прямоугольника (квадрата) с помощью чертёжного угольника.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/>
          <w:kern w:val="1"/>
          <w:sz w:val="28"/>
          <w:szCs w:val="24"/>
          <w:lang w:eastAsia="ar-SA"/>
        </w:rPr>
      </w:pPr>
      <w:proofErr w:type="gramStart"/>
      <w:r w:rsidRPr="00231007">
        <w:rPr>
          <w:rFonts w:ascii="Times New Roman" w:eastAsia="Times New Roman" w:hAnsi="Times New Roman"/>
          <w:kern w:val="1"/>
          <w:sz w:val="28"/>
          <w:szCs w:val="24"/>
          <w:lang w:eastAsia="ar-SA"/>
        </w:rPr>
        <w:t>Название сторон прямоугольника: основания (верхнее, нижнее), боковые стороны (правая, левая), противоположные, смежные стороны.</w:t>
      </w:r>
      <w:proofErr w:type="gramEnd"/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Сложение и вычитание чисел в пределах 100 без перехода через разряд (60 + 7; 60 + 17; 61 + 7; 61 + 27; 61 + 9; 61 + 29; 92 + 8; 61 + 39 и соответствующие случаи вычитания). Нуль в качестве компонента сложения и вычитания.</w:t>
      </w:r>
    </w:p>
    <w:p w:rsidR="00231007" w:rsidRPr="00231007" w:rsidRDefault="00231007" w:rsidP="0023100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Скобки. Действия I и II ступени.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231007">
        <w:rPr>
          <w:rFonts w:ascii="Times New Roman" w:hAnsi="Times New Roman" w:cs="Times New Roman"/>
          <w:b/>
          <w:bCs/>
          <w:sz w:val="28"/>
        </w:rPr>
        <w:t xml:space="preserve">Единицы измерения величин (стоимости, длины, массы, времени), </w:t>
      </w:r>
      <w:proofErr w:type="spellStart"/>
      <w:r w:rsidRPr="00231007">
        <w:rPr>
          <w:rFonts w:ascii="Times New Roman" w:hAnsi="Times New Roman" w:cs="Times New Roman"/>
          <w:b/>
          <w:bCs/>
          <w:sz w:val="28"/>
        </w:rPr>
        <w:t>ихсоотношения</w:t>
      </w:r>
      <w:proofErr w:type="spellEnd"/>
      <w:r w:rsidRPr="00231007">
        <w:rPr>
          <w:rFonts w:ascii="Times New Roman" w:hAnsi="Times New Roman" w:cs="Times New Roman"/>
          <w:b/>
          <w:bCs/>
          <w:sz w:val="28"/>
        </w:rPr>
        <w:t xml:space="preserve">; измерения в указанных мерах; действия с </w:t>
      </w:r>
      <w:proofErr w:type="spellStart"/>
      <w:r w:rsidRPr="00231007">
        <w:rPr>
          <w:rFonts w:ascii="Times New Roman" w:hAnsi="Times New Roman" w:cs="Times New Roman"/>
          <w:b/>
          <w:bCs/>
          <w:sz w:val="28"/>
        </w:rPr>
        <w:t>числами</w:t>
      </w:r>
      <w:proofErr w:type="gramStart"/>
      <w:r w:rsidRPr="00231007">
        <w:rPr>
          <w:rFonts w:ascii="Times New Roman" w:hAnsi="Times New Roman" w:cs="Times New Roman"/>
          <w:b/>
          <w:bCs/>
          <w:sz w:val="28"/>
        </w:rPr>
        <w:t>,п</w:t>
      </w:r>
      <w:proofErr w:type="gramEnd"/>
      <w:r w:rsidRPr="00231007">
        <w:rPr>
          <w:rFonts w:ascii="Times New Roman" w:hAnsi="Times New Roman" w:cs="Times New Roman"/>
          <w:b/>
          <w:bCs/>
          <w:sz w:val="28"/>
        </w:rPr>
        <w:t>олученными</w:t>
      </w:r>
      <w:proofErr w:type="spellEnd"/>
      <w:r w:rsidRPr="00231007">
        <w:rPr>
          <w:rFonts w:ascii="Times New Roman" w:hAnsi="Times New Roman" w:cs="Times New Roman"/>
          <w:b/>
          <w:bCs/>
          <w:sz w:val="28"/>
        </w:rPr>
        <w:t xml:space="preserve">  </w:t>
      </w:r>
      <w:proofErr w:type="spellStart"/>
      <w:r w:rsidRPr="00231007">
        <w:rPr>
          <w:rFonts w:ascii="Times New Roman" w:hAnsi="Times New Roman" w:cs="Times New Roman"/>
          <w:b/>
          <w:bCs/>
          <w:sz w:val="28"/>
        </w:rPr>
        <w:t>приизмерении</w:t>
      </w:r>
      <w:proofErr w:type="spellEnd"/>
      <w:r w:rsidRPr="00231007">
        <w:rPr>
          <w:rFonts w:ascii="Times New Roman" w:hAnsi="Times New Roman" w:cs="Times New Roman"/>
          <w:b/>
          <w:bCs/>
          <w:sz w:val="28"/>
        </w:rPr>
        <w:t xml:space="preserve"> величин.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Соотношение: 1 р. = 100 к</w:t>
      </w:r>
      <w:proofErr w:type="gramStart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.Е</w:t>
      </w:r>
      <w:proofErr w:type="gramEnd"/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диница (мера) длины — метр. Обозначение: 1 м. Соотношения: 1 м = 10 дм, 1 м = 100 см.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Числа, получаемые при счёте и при измерении одной, двумя мерами (рубли с копейками, метры с сантиметрами).</w:t>
      </w:r>
    </w:p>
    <w:p w:rsidR="00231007" w:rsidRPr="00516D66" w:rsidRDefault="00516D66" w:rsidP="003933AF">
      <w:pPr>
        <w:numPr>
          <w:ilvl w:val="0"/>
          <w:numId w:val="10"/>
        </w:numPr>
        <w:tabs>
          <w:tab w:val="clear" w:pos="432"/>
          <w:tab w:val="num" w:pos="0"/>
        </w:tabs>
        <w:suppressAutoHyphens/>
        <w:spacing w:before="28" w:after="0" w:line="240" w:lineRule="auto"/>
        <w:ind w:left="0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         </w:t>
      </w:r>
      <w:r w:rsidR="00231007"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Единицы (меры) времени — минута, месяц, год. Обозначение: 1 мин, 1 </w:t>
      </w:r>
      <w:proofErr w:type="spellStart"/>
      <w:proofErr w:type="gramStart"/>
      <w:r w:rsidR="00231007"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мес</w:t>
      </w:r>
      <w:proofErr w:type="spellEnd"/>
      <w:proofErr w:type="gramEnd"/>
      <w:r w:rsidR="00231007"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, 1 год.</w:t>
      </w:r>
      <w:r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</w:t>
      </w:r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Соотношения: 1 ч = 60 мин, 1 </w:t>
      </w:r>
      <w:proofErr w:type="spellStart"/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сут</w:t>
      </w:r>
      <w:proofErr w:type="spellEnd"/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. = 24 ч, 1 мес. = 30 или 31 </w:t>
      </w:r>
      <w:proofErr w:type="spellStart"/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сут</w:t>
      </w:r>
      <w:proofErr w:type="spellEnd"/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., 1 год = 12 мес. Порядок</w:t>
      </w:r>
      <w:r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 xml:space="preserve"> </w:t>
      </w:r>
      <w:r w:rsidR="00231007" w:rsidRPr="00516D66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месяцев. Календарь. Определение времени по часам с точностью до 5 мин (10 ч 25 мин и без 15 мин 11 ч).</w:t>
      </w:r>
    </w:p>
    <w:p w:rsidR="00231007" w:rsidRPr="00231007" w:rsidRDefault="00231007" w:rsidP="00231007">
      <w:pPr>
        <w:numPr>
          <w:ilvl w:val="0"/>
          <w:numId w:val="10"/>
        </w:numPr>
        <w:tabs>
          <w:tab w:val="num" w:pos="0"/>
        </w:tabs>
        <w:suppressAutoHyphens/>
        <w:spacing w:before="28"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b/>
          <w:kern w:val="1"/>
          <w:sz w:val="28"/>
          <w:szCs w:val="24"/>
          <w:lang w:eastAsia="ar-SA"/>
        </w:rPr>
        <w:t>Арифметические задачи.</w:t>
      </w:r>
    </w:p>
    <w:p w:rsidR="00231007" w:rsidRPr="00231007" w:rsidRDefault="00231007" w:rsidP="00231007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  <w:t>Простые арифметические задачи на нахождение произведения, частного (деление на равные части и по содержанию).</w:t>
      </w:r>
    </w:p>
    <w:p w:rsidR="00897E66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10. Материально-техническое обеспечение учебного процесса</w:t>
      </w:r>
    </w:p>
    <w:p w:rsidR="0049389E" w:rsidRDefault="0049389E" w:rsidP="0049389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Математика</w:t>
      </w:r>
      <w:r w:rsidRPr="001F36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F36EB">
        <w:rPr>
          <w:rFonts w:ascii="Times New Roman" w:hAnsi="Times New Roman" w:cs="Times New Roman"/>
          <w:sz w:val="28"/>
          <w:szCs w:val="28"/>
        </w:rPr>
        <w:t xml:space="preserve"> класс</w:t>
      </w:r>
      <w:proofErr w:type="gramStart"/>
      <w:r w:rsidRPr="001F36E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36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– </w:t>
      </w:r>
      <w:proofErr w:type="gramStart"/>
      <w:r w:rsidRPr="001D0EA5">
        <w:rPr>
          <w:rFonts w:ascii="Times New Roman" w:hAnsi="Times New Roman"/>
          <w:sz w:val="28"/>
          <w:szCs w:val="28"/>
          <w:lang w:eastAsia="ru-RU"/>
        </w:rPr>
        <w:t>у</w:t>
      </w:r>
      <w:proofErr w:type="gramEnd"/>
      <w:r w:rsidRPr="001D0EA5">
        <w:rPr>
          <w:rFonts w:ascii="Times New Roman" w:hAnsi="Times New Roman"/>
          <w:sz w:val="28"/>
          <w:szCs w:val="28"/>
          <w:lang w:eastAsia="ru-RU"/>
        </w:rPr>
        <w:t>чебник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общеобразовательных организаций, реализующих адаптированные основные общеобразовательные программы в 2-х частях – 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Т. В. </w:t>
      </w:r>
      <w:proofErr w:type="spellStart"/>
      <w:r w:rsidRPr="001D0EA5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Pr="001D0EA5">
        <w:rPr>
          <w:rFonts w:ascii="Times New Roman" w:hAnsi="Times New Roman"/>
          <w:sz w:val="28"/>
          <w:szCs w:val="28"/>
          <w:lang w:eastAsia="ru-RU"/>
        </w:rPr>
        <w:t>, М. «Просвещение» 201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49389E" w:rsidRDefault="0049389E" w:rsidP="0049389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Математика. 3 класс - </w:t>
      </w:r>
      <w:r w:rsidRPr="001D0EA5">
        <w:rPr>
          <w:rFonts w:ascii="Times New Roman" w:hAnsi="Times New Roman"/>
          <w:sz w:val="28"/>
          <w:szCs w:val="28"/>
          <w:lang w:eastAsia="ru-RU"/>
        </w:rPr>
        <w:t>учебник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общеобразовательных организаций, реализующих адаптированные основные общеобразовательные программы в 2-х частях – 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Т. В. </w:t>
      </w:r>
      <w:proofErr w:type="spellStart"/>
      <w:r w:rsidRPr="001D0EA5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Pr="001D0EA5">
        <w:rPr>
          <w:rFonts w:ascii="Times New Roman" w:hAnsi="Times New Roman"/>
          <w:sz w:val="28"/>
          <w:szCs w:val="28"/>
          <w:lang w:eastAsia="ru-RU"/>
        </w:rPr>
        <w:t>, М. «Просвещение» 201</w:t>
      </w:r>
      <w:r>
        <w:rPr>
          <w:rFonts w:ascii="Times New Roman" w:hAnsi="Times New Roman"/>
          <w:sz w:val="28"/>
          <w:szCs w:val="28"/>
          <w:lang w:eastAsia="ru-RU"/>
        </w:rPr>
        <w:t>9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49389E" w:rsidRPr="0049389E" w:rsidRDefault="0049389E" w:rsidP="0049389E">
      <w:pPr>
        <w:tabs>
          <w:tab w:val="left" w:pos="7513"/>
        </w:tabs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- Математика 4 класс </w:t>
      </w:r>
      <w:r w:rsidRPr="001D0EA5">
        <w:rPr>
          <w:rFonts w:ascii="Times New Roman" w:hAnsi="Times New Roman"/>
          <w:sz w:val="28"/>
          <w:szCs w:val="28"/>
          <w:lang w:eastAsia="ru-RU"/>
        </w:rPr>
        <w:t>учебник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общеобразовательных организаций, реализующих адаптированные основные общеобразовательные программы в 2-х частях – 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Т. В. </w:t>
      </w:r>
      <w:proofErr w:type="spellStart"/>
      <w:r w:rsidRPr="001D0EA5">
        <w:rPr>
          <w:rFonts w:ascii="Times New Roman" w:hAnsi="Times New Roman"/>
          <w:sz w:val="28"/>
          <w:szCs w:val="28"/>
          <w:lang w:eastAsia="ru-RU"/>
        </w:rPr>
        <w:t>Алышева</w:t>
      </w:r>
      <w:proofErr w:type="spellEnd"/>
      <w:r w:rsidRPr="001D0EA5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 xml:space="preserve"> И.М.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Яколева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М. «Просвещение» 2020</w:t>
      </w:r>
      <w:r w:rsidRPr="001D0EA5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897E66" w:rsidRDefault="00897E66" w:rsidP="00897E66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- 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>Р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>абочая тетрадь по математике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. </w:t>
      </w:r>
      <w:r>
        <w:rPr>
          <w:rStyle w:val="a4"/>
          <w:rFonts w:ascii="Times New Roman" w:hAnsi="Times New Roman" w:cs="Times New Roman"/>
          <w:b w:val="0"/>
          <w:sz w:val="28"/>
          <w:szCs w:val="28"/>
        </w:rPr>
        <w:t>2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класс. Учебное пособие для общеобразовательных организаций, реализующих адаптированные основные общеобразовательные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программы. / </w:t>
      </w:r>
      <w:proofErr w:type="spellStart"/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>Т.В.Алышева</w:t>
      </w:r>
      <w:proofErr w:type="spellEnd"/>
      <w:r w:rsidRPr="0046401A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. – М.: Просвещение, 2017. </w:t>
      </w:r>
    </w:p>
    <w:p w:rsidR="00897E66" w:rsidRDefault="00897E66" w:rsidP="00897E66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- 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Рабочая тетрадь по математике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. </w:t>
      </w:r>
      <w:r>
        <w:rPr>
          <w:rStyle w:val="a4"/>
          <w:rFonts w:ascii="Times New Roman" w:hAnsi="Times New Roman" w:cs="Times New Roman"/>
          <w:b w:val="0"/>
          <w:sz w:val="28"/>
          <w:szCs w:val="28"/>
        </w:rPr>
        <w:t>3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класс. Учебное пособие для общеобразовательных организаций, реализующих адаптированные основные общеобразователь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ные программы. / </w:t>
      </w:r>
      <w:proofErr w:type="spellStart"/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>Т.В.Алышева</w:t>
      </w:r>
      <w:proofErr w:type="spellEnd"/>
      <w:r w:rsidR="001F3ED6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, </w:t>
      </w:r>
      <w:proofErr w:type="spellStart"/>
      <w:r w:rsidR="001F3ED6">
        <w:rPr>
          <w:rStyle w:val="a4"/>
          <w:rFonts w:ascii="Times New Roman" w:hAnsi="Times New Roman" w:cs="Times New Roman"/>
          <w:b w:val="0"/>
          <w:sz w:val="28"/>
          <w:szCs w:val="28"/>
        </w:rPr>
        <w:t>В.В.</w:t>
      </w:r>
      <w:proofErr w:type="gramStart"/>
      <w:r w:rsidR="001F3ED6">
        <w:rPr>
          <w:rStyle w:val="a4"/>
          <w:rFonts w:ascii="Times New Roman" w:hAnsi="Times New Roman" w:cs="Times New Roman"/>
          <w:b w:val="0"/>
          <w:sz w:val="28"/>
          <w:szCs w:val="28"/>
        </w:rPr>
        <w:t>Эк</w:t>
      </w:r>
      <w:proofErr w:type="spellEnd"/>
      <w:proofErr w:type="gramEnd"/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>. – М.: Просвещение, 201</w:t>
      </w:r>
      <w:r>
        <w:rPr>
          <w:rStyle w:val="a4"/>
          <w:rFonts w:ascii="Times New Roman" w:hAnsi="Times New Roman" w:cs="Times New Roman"/>
          <w:b w:val="0"/>
          <w:sz w:val="28"/>
          <w:szCs w:val="28"/>
        </w:rPr>
        <w:t>9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>.</w:t>
      </w:r>
    </w:p>
    <w:p w:rsidR="00897E66" w:rsidRPr="0046401A" w:rsidRDefault="00897E66" w:rsidP="00897E66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   -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Рабо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>чая тетрадь по математике. 4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класс. Учебное пособие для общеобразовательных организаций, реализующих адаптированные основные общеобразователь</w:t>
      </w:r>
      <w:r w:rsidR="0049389E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ные программы. / Т.В. </w:t>
      </w:r>
      <w:proofErr w:type="spellStart"/>
      <w:r w:rsidR="001F3ED6">
        <w:rPr>
          <w:rStyle w:val="a4"/>
          <w:rFonts w:ascii="Times New Roman" w:hAnsi="Times New Roman" w:cs="Times New Roman"/>
          <w:b w:val="0"/>
          <w:sz w:val="28"/>
          <w:szCs w:val="28"/>
        </w:rPr>
        <w:t>Атышева</w:t>
      </w:r>
      <w:proofErr w:type="spellEnd"/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>. – М.: Просвещение, 20</w:t>
      </w:r>
      <w:r>
        <w:rPr>
          <w:rStyle w:val="a4"/>
          <w:rFonts w:ascii="Times New Roman" w:hAnsi="Times New Roman" w:cs="Times New Roman"/>
          <w:b w:val="0"/>
          <w:sz w:val="28"/>
          <w:szCs w:val="28"/>
        </w:rPr>
        <w:t>20</w:t>
      </w:r>
      <w:r w:rsidRPr="00453C54">
        <w:rPr>
          <w:rStyle w:val="a4"/>
          <w:rFonts w:ascii="Times New Roman" w:hAnsi="Times New Roman" w:cs="Times New Roman"/>
          <w:b w:val="0"/>
          <w:sz w:val="28"/>
          <w:szCs w:val="28"/>
        </w:rPr>
        <w:t>.</w:t>
      </w:r>
    </w:p>
    <w:p w:rsidR="00897E66" w:rsidRPr="0046401A" w:rsidRDefault="00897E66" w:rsidP="00897E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К средствам обучения и воспитания, которые могут эффективно использоваться на уроках </w:t>
      </w:r>
      <w:r w:rsidR="0073402B">
        <w:rPr>
          <w:rFonts w:ascii="Times New Roman" w:hAnsi="Times New Roman" w:cs="Times New Roman"/>
          <w:sz w:val="28"/>
          <w:szCs w:val="28"/>
        </w:rPr>
        <w:t>математики</w:t>
      </w:r>
      <w:r w:rsidRPr="0046401A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897E66" w:rsidRPr="0046401A" w:rsidRDefault="00897E66" w:rsidP="00897E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1.DVD-плеер, (видеомагнитофон), телевизор; </w:t>
      </w:r>
    </w:p>
    <w:p w:rsidR="00897E66" w:rsidRPr="0046401A" w:rsidRDefault="00897E66" w:rsidP="00897E66">
      <w:pPr>
        <w:pStyle w:val="a8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2.Компьютеры. </w:t>
      </w:r>
    </w:p>
    <w:p w:rsidR="00897E66" w:rsidRPr="0046401A" w:rsidRDefault="00897E66" w:rsidP="00897E66">
      <w:pPr>
        <w:pStyle w:val="a8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>Приведём примеры работ при использовании компьютера:</w:t>
      </w:r>
    </w:p>
    <w:p w:rsidR="00897E66" w:rsidRPr="0046401A" w:rsidRDefault="00897E66" w:rsidP="00897E66">
      <w:pPr>
        <w:pStyle w:val="a8"/>
        <w:spacing w:before="100" w:beforeAutospacing="1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1.Орфографический и пунктуационный тренинг; </w:t>
      </w:r>
    </w:p>
    <w:p w:rsidR="00897E66" w:rsidRPr="0046401A" w:rsidRDefault="00897E66" w:rsidP="00897E66">
      <w:pPr>
        <w:pStyle w:val="a8"/>
        <w:spacing w:before="100" w:beforeAutospacing="1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2.Редактирование (взаиморедактирование); </w:t>
      </w:r>
    </w:p>
    <w:p w:rsidR="00897E66" w:rsidRPr="0046401A" w:rsidRDefault="00897E66" w:rsidP="00897E66">
      <w:pPr>
        <w:pStyle w:val="a8"/>
        <w:spacing w:before="100" w:beforeAutospacing="1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3.Создание текста, его коллективное обсуждение; </w:t>
      </w:r>
    </w:p>
    <w:p w:rsidR="00897E66" w:rsidRPr="00516D66" w:rsidRDefault="00897E66" w:rsidP="00897E66">
      <w:pPr>
        <w:pStyle w:val="a8"/>
        <w:spacing w:before="100" w:beforeAutospacing="1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>4.Создание мультимедийных презентаций (текстов с рисунками, фотографиями).</w:t>
      </w:r>
    </w:p>
    <w:p w:rsidR="00897E66" w:rsidRPr="0046401A" w:rsidRDefault="00897E66" w:rsidP="00897E66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46401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Содержание мониторинга динамики развития учащихся</w:t>
      </w:r>
    </w:p>
    <w:p w:rsidR="00231007" w:rsidRPr="00231007" w:rsidRDefault="00231007" w:rsidP="003933AF">
      <w:pPr>
        <w:suppressAutoHyphens/>
        <w:spacing w:before="28"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Оценка достижения обучающимися с </w:t>
      </w:r>
      <w:r w:rsidR="003933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предметных результатов основана на принципах </w:t>
      </w: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>индивидуального и дифференцированного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подходов. Усвоенные обучающимися даже незначительные по объёму и эле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softHyphen/>
        <w:t>ментарные по содержанию знания и умения выполняют коррекцион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softHyphen/>
        <w:t>но-развивающую функцию, поскольку они играют определённую роль в становлении личности ученика и овладении им социальным опытом.</w:t>
      </w: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 </w:t>
      </w:r>
    </w:p>
    <w:p w:rsidR="001A4ECC" w:rsidRDefault="001A4ECC" w:rsidP="003933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231007" w:rsidRPr="00231007" w:rsidRDefault="00231007" w:rsidP="003933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</w:rPr>
        <w:t xml:space="preserve">В </w:t>
      </w:r>
      <w:r w:rsidRPr="00231007">
        <w:rPr>
          <w:rFonts w:ascii="Times New Roman" w:hAnsi="Times New Roman" w:cs="Times New Roman"/>
          <w:sz w:val="28"/>
          <w:szCs w:val="24"/>
        </w:rPr>
        <w:t xml:space="preserve"> 1 полугодии 2 класса используется качественная оценка, направленная на  поощрение и стимулирование работы обучающегося без фиксирования балльной отметкой в Классном журнале.</w:t>
      </w: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это время контроль знаний, умений и навыков осуществляется через мониторинговые исследования по всем предметам с целью выявления уровня сформированности предметных результатов. Проводится мониторинг в начале года, в конце 1 полугодия, </w:t>
      </w:r>
      <w:r w:rsidR="003933A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</w:t>
      </w: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 также итоговый (по результатам промежуточной аттестации обучающихся) </w:t>
      </w:r>
      <w:r w:rsidR="003933A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</w:t>
      </w: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>в форме контрольной работы. Данные мониторинга  заносятся в Карту сопровождения обучающегося, выявляется  динамика формирования  знаний, умений и навыков по предмету.</w:t>
      </w:r>
    </w:p>
    <w:p w:rsidR="00231007" w:rsidRPr="00231007" w:rsidRDefault="00231007" w:rsidP="003933AF">
      <w:pPr>
        <w:spacing w:after="0" w:line="240" w:lineRule="auto"/>
        <w:jc w:val="both"/>
        <w:rPr>
          <w:rFonts w:eastAsia="Times New Roman" w:cs="Times New Roman"/>
          <w:b/>
          <w:i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Со второго полугодия 2 класса осуществляется текущий, тематический </w:t>
      </w:r>
      <w:r w:rsidR="003933A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</w:t>
      </w: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итоговый контроль знаний, умений и навыков обучающихся </w:t>
      </w:r>
      <w:r w:rsidR="003933A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</w:t>
      </w: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>с фиксированием отметки в журнале.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>Текущая проверка знаний, умений, навыков.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Цель проведения: проверка уровня усвоения изучаемого материала, обнаружение пробелов в знаниях отдельных обучающихся, принятие мер к устранению этих пробелов, предупреждение неуспеваемости.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Текущая проверка </w:t>
      </w: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 xml:space="preserve">по математике 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проводится в следующих формах: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-устный опрос;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-контрольная работа;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-проверочная работа;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-арифметический диктант;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-практическая работа;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-тесты и др.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Тематический контроль осуществляется в соответствии с календарно – тематическим планированием в конце изучения темы и раздела в форме контрольной работы.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31007">
        <w:rPr>
          <w:rFonts w:ascii="Times New Roman" w:hAnsi="Times New Roman" w:cs="Times New Roman"/>
          <w:sz w:val="28"/>
          <w:szCs w:val="24"/>
        </w:rPr>
        <w:t>Итоговый контроль проводится в конце учебных четвертей и в конце года в форме контрольной работы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При оценке предметных результатов обучающихся учитываются индивидуальные особенности интеллектуального развития, состояние их эмоционально-волевой сферы. Ученику с низким уровнем интеллектуального развития предлагается более лёгкий вариант задания.</w:t>
      </w:r>
    </w:p>
    <w:p w:rsidR="00231007" w:rsidRPr="00231007" w:rsidRDefault="00231007" w:rsidP="00297DDA">
      <w:pPr>
        <w:spacing w:after="3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Результаты овладения АООП выявляются в ходе выполнения </w:t>
      </w:r>
      <w:proofErr w:type="gramStart"/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обучающимися</w:t>
      </w:r>
      <w:proofErr w:type="gramEnd"/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разных видов заданий, требующих верного решения: </w:t>
      </w:r>
    </w:p>
    <w:p w:rsidR="00231007" w:rsidRPr="00231007" w:rsidRDefault="00231007" w:rsidP="00297DDA">
      <w:pPr>
        <w:spacing w:after="3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чем больше верно выполненных заданий к общему объему, тем выше показатель надежности полученных результатов, что дает основание оценивать их как «удовлетворительные», «хорошие», «очень хорошие» (отличные). </w:t>
      </w:r>
    </w:p>
    <w:p w:rsidR="00231007" w:rsidRPr="00231007" w:rsidRDefault="00231007" w:rsidP="00297D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оценочной деятельности результаты, продемонстрированные учеником в ходе выполнения контрольных, самостоятельных, практических работ и тестах, соотносятся с оценками: 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Theme="minorEastAsia" w:hAnsi="Times New Roman" w:cs="Times New Roman"/>
          <w:b/>
          <w:bCs/>
          <w:sz w:val="28"/>
          <w:szCs w:val="24"/>
          <w:lang w:eastAsia="ru-RU"/>
        </w:rPr>
        <w:t>-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«очень </w:t>
      </w:r>
      <w:r w:rsidR="00297DD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хорошо» (отлично), если </w:t>
      </w:r>
      <w:proofErr w:type="gramStart"/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обучающиеся</w:t>
      </w:r>
      <w:proofErr w:type="gramEnd"/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верно выполняют свыше 65% заданий;  </w:t>
      </w:r>
    </w:p>
    <w:p w:rsidR="00231007" w:rsidRPr="00231007" w:rsidRDefault="00231007" w:rsidP="00297DDA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- «хорошо» - от 51% до 65% заданий;  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- удовлетворительно» (зачёт) - от 35% до 50% заданий. 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При оценке устных ответов, текущих, тематических и итоговых письменных работ по предмету 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используется и традиционная система отметок по 5-балльной шкале</w:t>
      </w:r>
      <w:r w:rsidR="00297DDA"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  <w:r w:rsidR="00297DDA" w:rsidRPr="00231007">
        <w:rPr>
          <w:color w:val="000000"/>
          <w:sz w:val="28"/>
          <w:szCs w:val="24"/>
        </w:rPr>
        <w:t xml:space="preserve"> (</w:t>
      </w:r>
      <w:r w:rsidRPr="00231007">
        <w:rPr>
          <w:rFonts w:ascii="Times New Roman" w:hAnsi="Times New Roman" w:cs="Times New Roman"/>
          <w:color w:val="000000"/>
          <w:sz w:val="28"/>
          <w:szCs w:val="24"/>
        </w:rPr>
        <w:t>минимальный балл – 2, максимальный балл – 5), притом 2 балла «плохо», обучающийся не приступал к выполнению задания;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hAnsi="Times New Roman" w:cs="Times New Roman"/>
          <w:color w:val="000000"/>
          <w:sz w:val="28"/>
          <w:szCs w:val="24"/>
        </w:rPr>
        <w:t>3 балла «удовлетворительно», если обучающиеся верно выполняют от 35% до 50% заданий;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hAnsi="Times New Roman" w:cs="Times New Roman"/>
          <w:color w:val="000000"/>
          <w:sz w:val="28"/>
          <w:szCs w:val="24"/>
        </w:rPr>
        <w:t>4 балла «хорошо» - от 51% до 65% заданий;</w:t>
      </w:r>
    </w:p>
    <w:p w:rsidR="00231007" w:rsidRPr="00231007" w:rsidRDefault="00231007" w:rsidP="00297DDA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hAnsi="Times New Roman" w:cs="Times New Roman"/>
          <w:color w:val="000000"/>
          <w:sz w:val="28"/>
          <w:szCs w:val="24"/>
        </w:rPr>
        <w:t>5 баллов «очень хорошо» (отлично) свыше 65%.</w:t>
      </w:r>
    </w:p>
    <w:p w:rsidR="00231007" w:rsidRPr="00231007" w:rsidRDefault="00231007" w:rsidP="00297DDA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lastRenderedPageBreak/>
        <w:t>1.Оценка устных ответов.</w:t>
      </w:r>
    </w:p>
    <w:p w:rsidR="00231007" w:rsidRPr="00231007" w:rsidRDefault="00231007" w:rsidP="00297DDA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Отметка </w:t>
      </w:r>
      <w:r w:rsidRPr="00231007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«5»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ставится ученику, если он: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дает правильные, осознанные ответы на все поставленные вопросы, может подтвердить правильность ответа предметно-практическими действиями, знает  и умеет применять правила, умеет самостоятельно оперировать изученными математическими представлениями; 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умеет самостоятельно или с минимальной помощью учителя правильно решать задачу, объяснить ход решения;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умеет производить и объяснять устные и письменные вычисления;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правильно узнает и называет геометрические фигуры, их элементы, положение фигур по отношению друг к другу на плоскости и в пространстве;        - правильно выполняет работы по измерению и черчению с помощью измерительного и чертежного инструмента, умеет объяснить последовательность работы.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97DDA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«4»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ставится ученику, если его ответ в основном соответствует требованиям, установленным для оцениваемой работы на «5», но: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при ответе ученик допускает отдельные неточности, оговорки, нуждается в дополнительных вопросах, помогающих ему уточнить ответ;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при вычислениях, в отдельных случаях, нуждается в дополнительных промежуточных записях, названии промежуточных результатов вслух, опоре на образы реальных предметов;      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     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- с незначительной помощью правильно узнает и называет геометрические фигуры, их элементы, положение фигур на плоскости, в пространстве, по отношению друг к другу;     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выполняет работы по измерению и черчению с недостаточной точностью.       Все недочеты в работе ученик легко исправляет при незначительной помощи учителя, сосредотачивающего внимание ученика на существенных особенностях задания, приемах его выполнения, способах объяснения.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«3»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ставится ученику, если он: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при незначительной помощи учителя или учащихся класса дает правильные ответы на поставленные вопросы, формулирует правила, может их применять;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производит вычисления с опорой на различные виды счетного материала, но с соблюдением алгоритмов действий;    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понимает и записывает после обсуждения решение задачи под руководством учителя;      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lastRenderedPageBreak/>
        <w:t xml:space="preserve">- узнает и называет геометрические фигуры, их элементы, положение фигур на плоскости и в пространстве со значительной помощью учителя или учащихся, или с использованием записей и чертежей в тетрадях, в учебниках, на таблицах, с помощью вопросов учителя;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правильно выполняет измерение и черчение после предварительного обсуждения последовательности работы, демонстрации приемов выполнения.      </w:t>
      </w:r>
    </w:p>
    <w:p w:rsidR="00231007" w:rsidRPr="00231007" w:rsidRDefault="00231007" w:rsidP="0023100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2.Оценка письменных работ.        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i/>
          <w:color w:val="000000"/>
          <w:sz w:val="28"/>
          <w:szCs w:val="24"/>
        </w:rPr>
        <w:t>Нормы оценивания</w:t>
      </w: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 xml:space="preserve"> комбинированных работ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: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«5»- нет ошибок;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«4» - 2-3 негрубые ошибки;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>«3» - решены простые задачи, но не решена составная или решена одна из двух составных задач, хотя и с негрубыми ошибками, правильно выполнена большая часть других заданий;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Calibri" w:hAnsi="Times New Roman" w:cs="Times New Roman"/>
          <w:bCs/>
          <w:color w:val="000000"/>
          <w:sz w:val="28"/>
          <w:szCs w:val="24"/>
        </w:rPr>
        <w:t xml:space="preserve">«2»- 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если допущены 4 и более грубых ошибок и ряд негрубых.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При оценке работ, состоящих из </w:t>
      </w: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>примеров и других заданий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, в которых не предусматривается решение задач: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«5» ставится, если все задания выполнены правильно;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«4» ставится, если допущены 1-2 негрубые ошибки;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«3» ставится, если допущены 1-2 грубые ошибки или 3-4 негрубые;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«2» ставится, если допущены 4 и более грубых ошибок и ряд негрубых.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При </w:t>
      </w:r>
      <w:r w:rsidRPr="00231007">
        <w:rPr>
          <w:rFonts w:ascii="Times New Roman" w:eastAsia="Times New Roman" w:hAnsi="Times New Roman" w:cs="Times New Roman"/>
          <w:i/>
          <w:color w:val="000000"/>
          <w:sz w:val="28"/>
          <w:szCs w:val="24"/>
        </w:rPr>
        <w:t>оценке письменных работ  обучающихся по математике</w:t>
      </w: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грубыми ошибками следует считать: неверное выполнение вычислений вследствие неточного применения правил, неправильное решение задачи, неумение правильно выполнить измерение и построение геометрических фигур.</w:t>
      </w:r>
    </w:p>
    <w:p w:rsidR="00231007" w:rsidRPr="00231007" w:rsidRDefault="00231007" w:rsidP="00231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Негрубыми ошибками считаются ошибки, допущенные в процессе списывания числовых данных (искажение, замена), знаков арифметических действий, нарушение формулировки вопроса (ответа) задачи, правильности расположения записей, чертежей, небольшая неточность в измерении и черчении.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</w:rPr>
        <w:t>Оценка не снижается за грамматические ошибки, допущенные в работе. Исключение составляют случаи написания тех слов и словосочетаний, которые широко используются на уроках математики (названия компонентов и результатов действий, величин и др.). При оценке письменных работ обучающихся, страдающих глубоким нарушением моторики, не следует снижать   оценку качество записей, рисунков, чертежей    и т.д.</w:t>
      </w:r>
    </w:p>
    <w:p w:rsidR="00231007" w:rsidRPr="00231007" w:rsidRDefault="00231007" w:rsidP="0023100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100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 оценке итоговых предметных результатов из всего спектра оценок выбираются  такие, которые стимулируют учебную и практическую деятельность обучающегося, оказывают   положительное влияние на формирование жизненных компетенций.</w:t>
      </w:r>
    </w:p>
    <w:p w:rsidR="00516D66" w:rsidRDefault="00516D66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516D66" w:rsidRDefault="00516D66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297DDA" w:rsidRDefault="00297DDA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297DDA" w:rsidRDefault="00297DDA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0D1EBB" w:rsidRPr="000D1EBB" w:rsidRDefault="000D1EBB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0D1EBB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Календарно-тематическое планирование по математике  2 класс</w:t>
      </w:r>
    </w:p>
    <w:p w:rsidR="000D1EBB" w:rsidRPr="000D1EBB" w:rsidRDefault="000D1EBB" w:rsidP="000D1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tbl>
      <w:tblPr>
        <w:tblStyle w:val="a7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850"/>
        <w:gridCol w:w="1134"/>
        <w:gridCol w:w="3402"/>
      </w:tblGrid>
      <w:tr w:rsidR="000D1EBB" w:rsidRPr="000D1EBB" w:rsidTr="00D733C7">
        <w:tc>
          <w:tcPr>
            <w:tcW w:w="709" w:type="dxa"/>
            <w:shd w:val="clear" w:color="auto" w:fill="F2F2F2" w:themeFill="background1" w:themeFillShade="F2"/>
          </w:tcPr>
          <w:p w:rsidR="000D1EBB" w:rsidRPr="000D1EBB" w:rsidRDefault="000D1EBB" w:rsidP="00D733C7">
            <w:pPr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 xml:space="preserve">№ </w:t>
            </w:r>
            <w:proofErr w:type="gramStart"/>
            <w:r w:rsidRPr="000D1EBB">
              <w:rPr>
                <w:b/>
                <w:color w:val="00000A"/>
                <w:sz w:val="28"/>
                <w:szCs w:val="24"/>
              </w:rPr>
              <w:t>п</w:t>
            </w:r>
            <w:proofErr w:type="gramEnd"/>
            <w:r w:rsidRPr="000D1EBB">
              <w:rPr>
                <w:b/>
                <w:color w:val="00000A"/>
                <w:sz w:val="28"/>
                <w:szCs w:val="24"/>
              </w:rPr>
              <w:t>/п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0D1EBB" w:rsidRPr="000D1EBB" w:rsidRDefault="000D1EBB" w:rsidP="00D733C7">
            <w:pPr>
              <w:jc w:val="center"/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>Наименование разделов и тем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:rsidR="000D1EBB" w:rsidRPr="000D1EBB" w:rsidRDefault="000D1EBB" w:rsidP="00D733C7">
            <w:pPr>
              <w:jc w:val="center"/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>Всего</w:t>
            </w:r>
          </w:p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>часов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0D1EBB" w:rsidRPr="000D1EBB" w:rsidRDefault="000D1EBB" w:rsidP="00D733C7">
            <w:pPr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>Дата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0D1EBB" w:rsidRPr="000D1EBB" w:rsidRDefault="000D1EBB" w:rsidP="00D733C7">
            <w:pPr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 xml:space="preserve">Основные виды </w:t>
            </w:r>
          </w:p>
          <w:p w:rsidR="000D1EBB" w:rsidRPr="000D1EBB" w:rsidRDefault="000D1EBB" w:rsidP="00D733C7">
            <w:pPr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 xml:space="preserve">учебной  деятельности </w:t>
            </w:r>
            <w:proofErr w:type="gramStart"/>
            <w:r w:rsidRPr="000D1EBB">
              <w:rPr>
                <w:b/>
                <w:color w:val="00000A"/>
                <w:sz w:val="28"/>
                <w:szCs w:val="24"/>
              </w:rPr>
              <w:t>обучающихся</w:t>
            </w:r>
            <w:proofErr w:type="gramEnd"/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Повторение. Первый десяток.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  <w:r w:rsidRPr="000D1EBB">
              <w:rPr>
                <w:b/>
                <w:bCs/>
                <w:color w:val="000000"/>
                <w:sz w:val="32"/>
                <w:szCs w:val="28"/>
              </w:rPr>
              <w:t>19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Числовой ряд  1-10. Прямой и обратный счет.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карточками, предметными картинками, устный счет.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Свойства чисел в числовом ряду.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Наблюдение за числами числового ряда, работа с карточками, обозначение количества цифрой.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b/>
                <w:i/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Прибавление и вычитание 1 в пределах 10.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Прямой счет, работа со счетным материалом, решение примеров.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Состав числа 5.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схемой, таблицей, рисунками, решение задач по рисунку. Решение примеров по учебнику, самостоятельная работа по карточкам. Практические упражнения по разложению предметов на две части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sz w:val="28"/>
                <w:szCs w:val="24"/>
              </w:rPr>
              <w:t>Состав числа 6.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sz w:val="28"/>
                <w:szCs w:val="24"/>
              </w:rPr>
              <w:t>Состав числа 7.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sz w:val="28"/>
                <w:szCs w:val="24"/>
              </w:rPr>
              <w:t>Состав числа 8.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sz w:val="28"/>
                <w:szCs w:val="24"/>
              </w:rPr>
              <w:t>Состав числа 9.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sz w:val="28"/>
                <w:szCs w:val="24"/>
              </w:rPr>
              <w:t>Состав числа 10.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 xml:space="preserve">Сравнение чисел.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предметными картинками, сравнение предметных совокупностей, чисел, работа со счетным материалом.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Знаки «больше», «меньше», «равно».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таблицей, правилом, действия с предметами. Математический диктант.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Решение примеров на сложение и вычитание в пределах 10.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Решение примеров по учебнику, составление задач по готовому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решению.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Составление и решение  задач по рисунку.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Составление задач по рисунку, по готовому решению.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Десяток. Соотношение </w:t>
            </w:r>
            <w:r w:rsidRPr="000D1EBB">
              <w:rPr>
                <w:bCs/>
                <w:iCs/>
                <w:color w:val="000000"/>
                <w:sz w:val="28"/>
                <w:szCs w:val="24"/>
              </w:rPr>
              <w:t>10 ед. – 1</w:t>
            </w:r>
            <w:r w:rsidRPr="000D1EBB">
              <w:rPr>
                <w:sz w:val="28"/>
                <w:szCs w:val="24"/>
              </w:rPr>
              <w:t xml:space="preserve">дес.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таблицей, сравнение парных рисунков,  решение примеров, 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Сравнение отрезков по длине.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таблицами, практические упражнения в измерении, построении отрезков, сравнение.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Контрольная работа. Первый десяток.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Выполнение заданий на карточках.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Работа над ошибками. Таблицы сложения и вычитания чисел в пределах 10.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таблицами, заучивание, решение примеров и задач.</w:t>
            </w: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Второй десяток. Нумерация.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22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11.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разрядной таблицей, счетными палочками, рассматривание рисунков, счет на наглядном материале, упражнения в размене и замене монет, сравнение предметных совокупностей, присчитывание и отсчитывание по 1, 2,3. Работа с таблицей «Состав двузначных чисел», составление рисунков к числовым данным; определение количества, запись чисел к рисункам.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правилом, чтение.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Составление задач по рисунку, по готовому решению.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12.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13.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Сравнение чисел в числовом ряду 11-13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Присчитывание и отсчитывание по</w:t>
            </w:r>
            <w:proofErr w:type="gramStart"/>
            <w:r w:rsidRPr="000D1EBB">
              <w:rPr>
                <w:sz w:val="28"/>
                <w:szCs w:val="24"/>
              </w:rPr>
              <w:t>1</w:t>
            </w:r>
            <w:proofErr w:type="gramEnd"/>
            <w:r w:rsidRPr="000D1EBB">
              <w:rPr>
                <w:sz w:val="28"/>
                <w:szCs w:val="24"/>
              </w:rPr>
              <w:t>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14.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15.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16.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 xml:space="preserve">Сравнение чисел в числовом </w:t>
            </w:r>
            <w:r w:rsidRPr="000D1EBB">
              <w:rPr>
                <w:sz w:val="28"/>
                <w:szCs w:val="24"/>
              </w:rPr>
              <w:lastRenderedPageBreak/>
              <w:t>ряду 14-16.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27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Присчитывание и отсчитывание по 1.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17.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29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18.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19.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Сравнение чисел в числовом ряду 17-19.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Решение примеров и задач на сложение и вычитание в пределах 19.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 20. Название, обозначение, десятичный состав.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Числовой ряд 1-20. Однозначные и двузначные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Сравнение чисел в пределах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Вычитание единицы и десятка из двузначного числа в пределах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Контрольная работа. Нумерация 11-20.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Работа над ошибками.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Счет равными числовыми группами, работа по карточкам, работа с предметными картинками, таблицами, схемой задач.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39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Присчитывание и отсчитывание по 1, 2, 3, 4, 5, 6 в пределах 20. Прямой и обратный счет.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0D1EBB">
            <w:pPr>
              <w:pStyle w:val="10"/>
              <w:widowControl w:val="0"/>
              <w:numPr>
                <w:ilvl w:val="0"/>
                <w:numId w:val="10"/>
              </w:numPr>
              <w:tabs>
                <w:tab w:val="clear" w:pos="432"/>
                <w:tab w:val="num" w:pos="0"/>
              </w:tabs>
              <w:autoSpaceDE w:val="0"/>
              <w:autoSpaceDN w:val="0"/>
              <w:adjustRightInd w:val="0"/>
              <w:spacing w:before="0" w:after="0" w:line="240" w:lineRule="auto"/>
              <w:ind w:left="0" w:firstLine="0"/>
              <w:jc w:val="both"/>
              <w:rPr>
                <w:b/>
                <w:sz w:val="28"/>
              </w:rPr>
            </w:pPr>
            <w:r w:rsidRPr="000D1EBB">
              <w:rPr>
                <w:b/>
                <w:bCs/>
                <w:sz w:val="28"/>
              </w:rPr>
              <w:t>Единицы измерения величин их соотношения; действия с числами при измерении величин.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color w:val="00000A"/>
                <w:sz w:val="28"/>
                <w:szCs w:val="24"/>
              </w:rPr>
            </w:pPr>
            <w:r w:rsidRPr="000D1EBB">
              <w:rPr>
                <w:b/>
                <w:color w:val="00000A"/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Практические упражнения в измерении предметов, сравнение длины знакомых предметов. Запись полученных измерений, построение отрезков заданной длины  Работа с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таблицей «Единицы длины».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Мера длины – дециметр. Соотношение между единицами длины: 1 дм = 10 </w:t>
            </w:r>
            <w:r w:rsidRPr="000D1EBB">
              <w:rPr>
                <w:color w:val="000000"/>
                <w:sz w:val="28"/>
                <w:szCs w:val="24"/>
              </w:rPr>
              <w:lastRenderedPageBreak/>
              <w:t>см.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color w:val="00000A"/>
                <w:sz w:val="28"/>
                <w:szCs w:val="24"/>
              </w:rPr>
            </w:pPr>
            <w:r w:rsidRPr="000D1EBB">
              <w:rPr>
                <w:color w:val="00000A"/>
                <w:sz w:val="28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41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Сравнение чисел, полученных при измерении мерой длины.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color w:val="00000A"/>
                <w:sz w:val="28"/>
                <w:szCs w:val="24"/>
              </w:rPr>
            </w:pPr>
            <w:r w:rsidRPr="000D1EBB">
              <w:rPr>
                <w:color w:val="00000A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Увеличение и уменьшение числа на несколько единиц.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10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Увеличение числа на несколько единиц.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Рассматривание рисунков, практические действия с предметами, счетными палочками, работа с правилом, практические упражнения в решении примеров.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картинками, составление примеров по рисунку, зарисовка в тетради геометрических фигур. Математический диктант.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Построение луча. Установление сходства и различия между прямой линией и лучом, отрезком и лучом.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Увеличение числа на несколько единиц. Составление и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Составление задач на увеличение числа на несколько единиц по рисунку.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Уменьшение числа на несколько единиц.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Уменьшение числа на несколько единиц. Составление и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Составление задач на уменьшение числа на несколько единиц по рисунку.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49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Увеличение и уменьшение числа на несколько единиц.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Увеличение и уменьшение числа на несколько единиц. Решение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Контрольная работа. Увеличение и уменьшение числа на несколько единиц.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Работа над ошибками. Луч.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Сложение и вычитание в пределах 20 без перехода через десяток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27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Название компонентов и результата сложения.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таблицей, счетными палочками, счет на наглядном материале, математический диктант,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работа со схемой задачи.</w:t>
            </w:r>
          </w:p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Сложение двузначного </w:t>
            </w:r>
            <w:r w:rsidRPr="000D1EBB">
              <w:rPr>
                <w:color w:val="000000"/>
                <w:sz w:val="28"/>
                <w:szCs w:val="24"/>
              </w:rPr>
              <w:lastRenderedPageBreak/>
              <w:t>числа с однозначным числом.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55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на сложение.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Переместительное свойство сложения.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Название компонентов и результата вычитания.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однозначного числа из двузначного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59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на нахождение разности.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Получение суммы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задач, когда в сумме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Рассматривание рисунков, составление задач  по рисунку, постановка вопросов к задаче и её решение.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Практические упражнения в размене и замене монет, вычисление стоимости покупки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Сравнение чисел, работа с правилом. Составление задач по данному решению.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сравнение решения с образцом, решение примеров и задач по карточкам, самоконтроль, самопроверка.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из 20 однозначных чисел.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Составление и решение примеров и задач по рисунку на вычитание из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двузначного числа из двузначного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Решение примеров и задач  на вычитание.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Составление задач на вычисление стоимости по рисунку.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из 20 двузначного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Увеличение и уменьшение числа на несколько единиц. Составление и решение примеров.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69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на сложение и вычитание в пределах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чисел с числом 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Составление условия задачи по рисунку.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Сравнение чисел и числа 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Угол. Элементы угла.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Вычерчивание углов.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75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Контрольная работа. Сложение и вычитание чисел без перехода через десяток.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76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Составление и решение примеров на нахождение суммы и разности.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Повторение по теме «Сложение и вычитание чисел в пределах 20 без перехода через десяток (все случаи)»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b/>
                <w:bCs/>
                <w:sz w:val="28"/>
                <w:szCs w:val="24"/>
              </w:rPr>
              <w:t xml:space="preserve">Единицы измерения величин </w:t>
            </w:r>
            <w:proofErr w:type="spellStart"/>
            <w:r w:rsidRPr="000D1EBB">
              <w:rPr>
                <w:b/>
                <w:bCs/>
                <w:sz w:val="28"/>
                <w:szCs w:val="24"/>
              </w:rPr>
              <w:t>ихсоотношения</w:t>
            </w:r>
            <w:proofErr w:type="spellEnd"/>
            <w:r w:rsidRPr="000D1EBB">
              <w:rPr>
                <w:b/>
                <w:bCs/>
                <w:sz w:val="28"/>
                <w:szCs w:val="24"/>
              </w:rPr>
              <w:t>; действия с числами при измерении величин.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13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rPr>
                <w:b/>
                <w:bCs/>
                <w:color w:val="000000"/>
                <w:sz w:val="32"/>
                <w:szCs w:val="28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Упражнения в размене и замене монет</w:t>
            </w:r>
          </w:p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Составление и решение задач по краткой записи, сравнение задач, установление различий.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стоимости.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79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Решение задач на вычисление стоимости, содержащих понятия «дороже </w:t>
            </w:r>
            <w:proofErr w:type="gramStart"/>
            <w:r w:rsidRPr="000D1EBB">
              <w:rPr>
                <w:color w:val="000000"/>
                <w:sz w:val="28"/>
                <w:szCs w:val="24"/>
              </w:rPr>
              <w:t>на</w:t>
            </w:r>
            <w:proofErr w:type="gramEnd"/>
            <w:r w:rsidRPr="000D1EBB">
              <w:rPr>
                <w:color w:val="000000"/>
                <w:sz w:val="28"/>
                <w:szCs w:val="24"/>
              </w:rPr>
              <w:t>», «дешевле на».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длины.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Сравнение длины знакомых предметов с помощью линейки, Составление и решение задач по краткой записи, сравнение задач, установление различий.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Решение задач на вычисление длины, содержащих понятия «короче </w:t>
            </w:r>
            <w:proofErr w:type="gramStart"/>
            <w:r w:rsidRPr="000D1EBB">
              <w:rPr>
                <w:color w:val="000000"/>
                <w:sz w:val="28"/>
                <w:szCs w:val="24"/>
              </w:rPr>
              <w:t>на</w:t>
            </w:r>
            <w:proofErr w:type="gramEnd"/>
            <w:r w:rsidRPr="000D1EBB">
              <w:rPr>
                <w:color w:val="000000"/>
                <w:sz w:val="28"/>
                <w:szCs w:val="24"/>
              </w:rPr>
              <w:t>», «длиннее на».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массы.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Рассматривание рисунков с изображением старинных приборов для измерения массы, установление сходства и различий с современными приборами. 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ёмкости.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color w:val="00000A"/>
                <w:sz w:val="28"/>
                <w:szCs w:val="24"/>
              </w:rPr>
            </w:pPr>
            <w:r w:rsidRPr="000D1EBB">
              <w:rPr>
                <w:color w:val="00000A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Решение задач по рисунку, составление примеров на основе </w:t>
            </w:r>
            <w:proofErr w:type="gramStart"/>
            <w:r w:rsidRPr="000D1EBB">
              <w:rPr>
                <w:bCs/>
                <w:color w:val="000000"/>
                <w:sz w:val="28"/>
                <w:szCs w:val="24"/>
              </w:rPr>
              <w:t>практический</w:t>
            </w:r>
            <w:proofErr w:type="gramEnd"/>
            <w:r w:rsidRPr="000D1EBB">
              <w:rPr>
                <w:bCs/>
                <w:color w:val="000000"/>
                <w:sz w:val="28"/>
                <w:szCs w:val="24"/>
              </w:rPr>
              <w:t xml:space="preserve"> действий.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Меры времени. Сутки, неделя.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color w:val="00000A"/>
                <w:sz w:val="28"/>
                <w:szCs w:val="24"/>
              </w:rPr>
            </w:pPr>
            <w:r w:rsidRPr="000D1EBB">
              <w:rPr>
                <w:color w:val="00000A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картинками, отгадывание загадок,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работа со стихотворением, решение задач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85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Действия с числами, полученными при измерении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86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Мера времени -  час. Обозначение: 1ч. Прибор для измерения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моделью часов, рассматривание рисунков с разными видами часов, установление сходства. Решение примеров и задач, соотнесение картинок </w:t>
            </w:r>
            <w:proofErr w:type="gramStart"/>
            <w:r w:rsidRPr="000D1EBB">
              <w:rPr>
                <w:bCs/>
                <w:color w:val="000000"/>
                <w:sz w:val="28"/>
                <w:szCs w:val="24"/>
              </w:rPr>
              <w:t>с</w:t>
            </w:r>
            <w:proofErr w:type="gramEnd"/>
            <w:r w:rsidRPr="000D1EBB">
              <w:rPr>
                <w:bCs/>
                <w:color w:val="000000"/>
                <w:sz w:val="28"/>
                <w:szCs w:val="24"/>
              </w:rPr>
              <w:t xml:space="preserve"> временем на часах.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Измерение времени по часам, с точностью до часа.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89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Контрольная работа. Сложение и вычитание чисел, полученных при измерении.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Действия с числами, полученными при измерении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решение примеров и задач.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Геометрический материал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91</w:t>
            </w:r>
          </w:p>
        </w:tc>
        <w:tc>
          <w:tcPr>
            <w:tcW w:w="3686" w:type="dxa"/>
            <w:vMerge w:val="restart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Виды углов. Прямой угол.</w:t>
            </w:r>
          </w:p>
        </w:tc>
        <w:tc>
          <w:tcPr>
            <w:tcW w:w="850" w:type="dxa"/>
            <w:vMerge w:val="restart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Рассматривание таблицы с изображением углов. Практические упражнения в черчении прямого угла.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  <w:vMerge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  <w:vMerge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134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Арифметические задачи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5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bCs/>
                <w:iCs/>
                <w:color w:val="000000"/>
                <w:sz w:val="28"/>
                <w:szCs w:val="24"/>
              </w:rPr>
            </w:pPr>
            <w:r w:rsidRPr="000D1EBB">
              <w:rPr>
                <w:bCs/>
                <w:iCs/>
                <w:color w:val="000000"/>
                <w:sz w:val="28"/>
                <w:szCs w:val="24"/>
              </w:rPr>
              <w:t xml:space="preserve">Простые задачи и их </w:t>
            </w:r>
            <w:r w:rsidRPr="000D1EBB">
              <w:rPr>
                <w:color w:val="000000"/>
                <w:sz w:val="28"/>
                <w:szCs w:val="24"/>
              </w:rPr>
              <w:t>объединение в одну составную.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Составление простых задач и их решение, объединение двух задач.</w:t>
            </w: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Выделение числовых данных в задаче и их использование при решении аналогичных задач. Анализ задачи и краткой записи условия.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Краткая запись составных задач и их решение.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Дополнение задач недостающими числами с последующим решением.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spacing w:line="240" w:lineRule="atLeast"/>
              <w:rPr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Сложение однозначных чисел в пределах 20 с переходом через десяток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21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чисел 2, 3, 4.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пособием «Состав чисел первого десятка», счетными палочками,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 xml:space="preserve">рассматривание рисунков, счет на наглядном материале, практические упражнения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схемой, таблицей, рисунками,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99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Прибавление чисел 2, 3, </w:t>
            </w:r>
            <w:r w:rsidRPr="000D1EBB">
              <w:rPr>
                <w:color w:val="000000"/>
                <w:sz w:val="28"/>
                <w:szCs w:val="24"/>
              </w:rPr>
              <w:lastRenderedPageBreak/>
              <w:t>4.Решение примеров с помощью счетных палочек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100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5.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5.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6.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6.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7.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7.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счетными палочками, рассматривание рисунков, счет на наглядном материале, практические упражнения.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Заучивание таблиц сложения, работа со схемами, заучивание состава двузначных чисел из двух однозначных. Решение примеров, математический диктант.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8.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8.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9. Разложение второго слагаемого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109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Прибавление числа 9.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Таблица сложения однозначных чисел.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 числа 11.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 числа 12.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 числа 13.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 числа 14.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Состав чисел 15-16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Контрольная работа. Сложение однозначных чисел с переходом через десяток.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Решение примеров и задач на сложение однозначных чисел.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тренировочные упражнения в решении примеров.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Геометрический материал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9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118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Квадрат. Свойства углов и сторон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рисунками, сравнение геометрических фигур, установление сходства и различий.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чертежными инструментами, сравнение построений с образцом.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их исправление, тренировочные упражнения.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119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Вычерчивание квадрата по заданным вершинам.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Прямоугольник. Свойства углов и сторон.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2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Четырехугольники. Квадрат и прямоугольник.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Контрольная работа. Четырехугольники.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Вычерчивание четырехугольников.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 xml:space="preserve">Вычитание однозначных чисел </w:t>
            </w:r>
            <w:proofErr w:type="gramStart"/>
            <w:r w:rsidRPr="000D1EBB">
              <w:rPr>
                <w:b/>
                <w:color w:val="000000"/>
                <w:sz w:val="28"/>
                <w:szCs w:val="24"/>
              </w:rPr>
              <w:t>из</w:t>
            </w:r>
            <w:proofErr w:type="gramEnd"/>
            <w:r w:rsidRPr="000D1EBB">
              <w:rPr>
                <w:b/>
                <w:color w:val="000000"/>
                <w:sz w:val="28"/>
                <w:szCs w:val="24"/>
              </w:rPr>
              <w:t xml:space="preserve"> двузначных с переходом через десяток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15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чисел 2,3,4 путем разложения вычитаемого.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счетными палочками, рассматривание рисунков, счет на наглядном материале,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чисел 2,3,4.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129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5. Разложение вычитаемого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5.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со счетными палочками, рассматривание рисунков, счет на наглядном материале, практические упражнения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схемой, таблицей, рисунками, решение задач по рисункам, краткой записи.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Математический диктант.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тренировочные упражнения в вычислении остатка.</w:t>
            </w:r>
          </w:p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Вычерчивание фигуры, сравнение с образцом.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6. Разложение вычитаемого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Вычитание числа 6. Решение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7. Разложение вычитаемого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sz w:val="22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7.Решение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8. Разложение вычитаемого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136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8.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137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9. Разложение вычитаемого на два числа.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числа 9. Решение примеров и задач.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139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Контрольная работа. Вычитание однозначных чисел </w:t>
            </w:r>
            <w:proofErr w:type="gramStart"/>
            <w:r w:rsidRPr="000D1EBB">
              <w:rPr>
                <w:color w:val="000000"/>
                <w:sz w:val="28"/>
                <w:szCs w:val="24"/>
              </w:rPr>
              <w:t>из</w:t>
            </w:r>
            <w:proofErr w:type="gramEnd"/>
            <w:r w:rsidRPr="000D1EBB">
              <w:rPr>
                <w:color w:val="000000"/>
                <w:sz w:val="28"/>
                <w:szCs w:val="24"/>
              </w:rPr>
              <w:t xml:space="preserve"> двузначных с переходом через десяток.</w:t>
            </w:r>
          </w:p>
          <w:p w:rsidR="000D1EBB" w:rsidRPr="000D1EBB" w:rsidRDefault="000D1EBB" w:rsidP="00D733C7">
            <w:pPr>
              <w:rPr>
                <w:sz w:val="22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2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Вычисление остатка с помощью таблицы сложения однозначных чисел.</w:t>
            </w:r>
          </w:p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Треугольник. Вычерчивание треугольника по заданным вершинам.</w:t>
            </w:r>
          </w:p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Сложение и вычитание с переходом через десяток. Все случаи.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9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числа 11.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Счет равными числовыми группами по 2,3.4. Составление задач по готовому решению. 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таблицами, составление и решение примеров по таблице.</w:t>
            </w: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рисунками к задачам, их анализ, составление задач по рисункам.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числа 12.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числа 13.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на нахождение суммы.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числа 14.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на нахождение разности.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чисел 15,16.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149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Действия с числами, полученными при измерении величин.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чисел. Состав чисел 17, 18.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b/>
                <w:bCs/>
                <w:sz w:val="28"/>
                <w:szCs w:val="24"/>
              </w:rPr>
              <w:t xml:space="preserve">Единицы измерения величин </w:t>
            </w:r>
            <w:proofErr w:type="spellStart"/>
            <w:r w:rsidRPr="000D1EBB">
              <w:rPr>
                <w:b/>
                <w:bCs/>
                <w:sz w:val="28"/>
                <w:szCs w:val="24"/>
              </w:rPr>
              <w:t>ихсоотношения</w:t>
            </w:r>
            <w:proofErr w:type="spellEnd"/>
            <w:r w:rsidRPr="000D1EBB">
              <w:rPr>
                <w:b/>
                <w:bCs/>
                <w:sz w:val="28"/>
                <w:szCs w:val="24"/>
              </w:rPr>
              <w:t>; действия с числами при измерении величин.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10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Меры времени: сутки, неделя, час. 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загадками, дидактические игры на развитие восприятия времени,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Сравнение чисел, полученных при измерении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both"/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и вычитание чисел, полученных при измерении времени.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 моделью часов, наблюдение за движением стрелок, практические упражнения в изменении положения стрелок и определении времени на часах.</w:t>
            </w: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Работа со счетными палочками, практические упражнения в делении предметных совокупностей на равные части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 xml:space="preserve">Решение задач вычисление времени, содержащих понятия «позже </w:t>
            </w:r>
            <w:proofErr w:type="gramStart"/>
            <w:r w:rsidRPr="000D1EBB">
              <w:rPr>
                <w:color w:val="000000"/>
                <w:sz w:val="28"/>
                <w:szCs w:val="24"/>
              </w:rPr>
              <w:t>на</w:t>
            </w:r>
            <w:proofErr w:type="gramEnd"/>
            <w:r w:rsidRPr="000D1EBB">
              <w:rPr>
                <w:color w:val="000000"/>
                <w:sz w:val="28"/>
                <w:szCs w:val="24"/>
              </w:rPr>
              <w:t>», «раньше на».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Половина часа (полчаса). Направление движения стрелок.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Деление предметных совокупностей на две равные части.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157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задач. Деление на две равные части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158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Повторение по теме «Действия с числами, полученными при измерении времени»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159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Контрольная работа в рамках промежуточной аттестации.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160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Работа над ошибками. Сложение и вычитание чисел в пределах 20 без перехода и с переходом через десяток.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Анализ ошибок, тренировочные упражнения в решении примеров.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686" w:type="dxa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Повторение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6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161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Числовой ряд 10-20. Свойства чисел в числовом ряду. Сравнение чисел.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D1EBB" w:rsidRPr="000D1EBB" w:rsidRDefault="000D1EBB" w:rsidP="00D733C7">
            <w:pPr>
              <w:jc w:val="both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 xml:space="preserve">Работа с таблицами, упражнения в решении примеров, сравнение чисел, математический диктант, составление и решение примеров с опорой на таблицу. </w:t>
            </w: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Работа с чертежными инструментами, вычерчивание геометрических фигур.</w:t>
            </w: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162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Сложение чисел в пределах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163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Вычитание чисел в пределах 20.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164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Увеличение и уменьшение числа на несколько единиц.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lastRenderedPageBreak/>
              <w:t>165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Решение примеров и задач с числами, полученными при измерении величин.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709" w:type="dxa"/>
          </w:tcPr>
          <w:p w:rsidR="000D1EBB" w:rsidRPr="000D1EBB" w:rsidRDefault="000D1EBB" w:rsidP="00D733C7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0D1EBB">
              <w:rPr>
                <w:bCs/>
                <w:color w:val="000000"/>
                <w:sz w:val="28"/>
                <w:szCs w:val="24"/>
              </w:rPr>
              <w:t>166</w:t>
            </w:r>
          </w:p>
        </w:tc>
        <w:tc>
          <w:tcPr>
            <w:tcW w:w="3686" w:type="dxa"/>
          </w:tcPr>
          <w:p w:rsidR="000D1EBB" w:rsidRPr="000D1EBB" w:rsidRDefault="000D1EBB" w:rsidP="00D733C7">
            <w:pPr>
              <w:rPr>
                <w:color w:val="000000"/>
                <w:sz w:val="28"/>
                <w:szCs w:val="24"/>
              </w:rPr>
            </w:pPr>
            <w:r w:rsidRPr="000D1EBB">
              <w:rPr>
                <w:color w:val="000000"/>
                <w:sz w:val="28"/>
                <w:szCs w:val="24"/>
              </w:rPr>
              <w:t>Углы. Четырехугольники, треугольник.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sz w:val="28"/>
                <w:szCs w:val="24"/>
              </w:rPr>
            </w:pPr>
            <w:r w:rsidRPr="000D1EBB">
              <w:rPr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  <w:vMerge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  <w:tr w:rsidR="000D1EBB" w:rsidRPr="000D1EBB" w:rsidTr="00D733C7">
        <w:tc>
          <w:tcPr>
            <w:tcW w:w="4395" w:type="dxa"/>
            <w:gridSpan w:val="2"/>
          </w:tcPr>
          <w:p w:rsidR="000D1EBB" w:rsidRPr="000D1EBB" w:rsidRDefault="000D1EBB" w:rsidP="00D733C7">
            <w:pPr>
              <w:jc w:val="center"/>
              <w:rPr>
                <w:b/>
                <w:color w:val="000000"/>
                <w:sz w:val="28"/>
                <w:szCs w:val="24"/>
              </w:rPr>
            </w:pPr>
            <w:r w:rsidRPr="000D1EBB">
              <w:rPr>
                <w:b/>
                <w:color w:val="000000"/>
                <w:sz w:val="28"/>
                <w:szCs w:val="24"/>
              </w:rPr>
              <w:t>ИТОГО</w:t>
            </w:r>
          </w:p>
        </w:tc>
        <w:tc>
          <w:tcPr>
            <w:tcW w:w="850" w:type="dxa"/>
          </w:tcPr>
          <w:p w:rsidR="000D1EBB" w:rsidRPr="000D1EBB" w:rsidRDefault="000D1EBB" w:rsidP="00D733C7">
            <w:pPr>
              <w:jc w:val="center"/>
              <w:rPr>
                <w:b/>
                <w:sz w:val="28"/>
                <w:szCs w:val="24"/>
              </w:rPr>
            </w:pPr>
            <w:r w:rsidRPr="000D1EBB">
              <w:rPr>
                <w:b/>
                <w:sz w:val="28"/>
                <w:szCs w:val="24"/>
              </w:rPr>
              <w:t>170</w:t>
            </w:r>
          </w:p>
        </w:tc>
        <w:tc>
          <w:tcPr>
            <w:tcW w:w="1134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  <w:tc>
          <w:tcPr>
            <w:tcW w:w="3402" w:type="dxa"/>
          </w:tcPr>
          <w:p w:rsidR="000D1EBB" w:rsidRPr="000D1EBB" w:rsidRDefault="000D1EBB" w:rsidP="00D733C7">
            <w:pPr>
              <w:jc w:val="center"/>
              <w:rPr>
                <w:b/>
                <w:bCs/>
                <w:color w:val="000000"/>
                <w:sz w:val="32"/>
                <w:szCs w:val="28"/>
              </w:rPr>
            </w:pPr>
          </w:p>
        </w:tc>
      </w:tr>
    </w:tbl>
    <w:p w:rsidR="000D1EBB" w:rsidRDefault="000D1EBB" w:rsidP="000D1EBB"/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45750" w:rsidRP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750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845750" w:rsidRP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750">
        <w:rPr>
          <w:rFonts w:ascii="Times New Roman" w:eastAsia="Calibri" w:hAnsi="Times New Roman" w:cs="Times New Roman"/>
          <w:b/>
          <w:sz w:val="28"/>
          <w:szCs w:val="28"/>
        </w:rPr>
        <w:t>по учебному предмету «Математика»</w:t>
      </w:r>
    </w:p>
    <w:p w:rsidR="00845750" w:rsidRPr="00845750" w:rsidRDefault="00845750" w:rsidP="008457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750">
        <w:rPr>
          <w:rFonts w:ascii="Times New Roman" w:eastAsia="Calibri" w:hAnsi="Times New Roman" w:cs="Times New Roman"/>
          <w:b/>
          <w:sz w:val="28"/>
          <w:szCs w:val="28"/>
        </w:rPr>
        <w:t>3 класс</w:t>
      </w:r>
    </w:p>
    <w:tbl>
      <w:tblPr>
        <w:tblStyle w:val="22"/>
        <w:tblW w:w="9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3546"/>
        <w:gridCol w:w="567"/>
        <w:gridCol w:w="1134"/>
        <w:gridCol w:w="3403"/>
      </w:tblGrid>
      <w:tr w:rsidR="00845750" w:rsidRPr="00845750" w:rsidTr="00845750">
        <w:trPr>
          <w:trHeight w:val="6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color w:val="00000A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 xml:space="preserve">№ </w:t>
            </w:r>
            <w:proofErr w:type="gramStart"/>
            <w:r w:rsidRPr="00845750">
              <w:rPr>
                <w:rFonts w:eastAsia="Calibri"/>
                <w:color w:val="00000A"/>
                <w:sz w:val="28"/>
                <w:szCs w:val="28"/>
              </w:rPr>
              <w:t>п</w:t>
            </w:r>
            <w:proofErr w:type="gramEnd"/>
            <w:r w:rsidRPr="00845750">
              <w:rPr>
                <w:rFonts w:eastAsia="Calibri"/>
                <w:color w:val="00000A"/>
                <w:sz w:val="28"/>
                <w:szCs w:val="28"/>
              </w:rPr>
              <w:t>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color w:val="00000A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 xml:space="preserve">Часы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color w:val="00000A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 xml:space="preserve">Дата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color w:val="00000A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 xml:space="preserve">Основные виды </w:t>
            </w:r>
          </w:p>
          <w:p w:rsidR="00845750" w:rsidRPr="00845750" w:rsidRDefault="00845750" w:rsidP="00845750">
            <w:pPr>
              <w:rPr>
                <w:rFonts w:eastAsia="Calibri"/>
                <w:color w:val="00000A"/>
                <w:sz w:val="28"/>
                <w:szCs w:val="28"/>
              </w:rPr>
            </w:pPr>
            <w:r w:rsidRPr="00845750">
              <w:rPr>
                <w:rFonts w:eastAsia="Calibri"/>
                <w:color w:val="00000A"/>
                <w:sz w:val="28"/>
                <w:szCs w:val="28"/>
              </w:rPr>
              <w:t>учебной  деятельности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 xml:space="preserve">Повторение. Второй десяток.   </w:t>
            </w:r>
            <w:proofErr w:type="gramStart"/>
            <w:r w:rsidRPr="00845750">
              <w:rPr>
                <w:rFonts w:eastAsia="Calibri"/>
                <w:b/>
                <w:sz w:val="28"/>
                <w:szCs w:val="28"/>
              </w:rPr>
              <w:t>(</w:t>
            </w:r>
            <w:r w:rsidRPr="00845750">
              <w:rPr>
                <w:rFonts w:eastAsia="Calibri"/>
                <w:sz w:val="28"/>
                <w:szCs w:val="28"/>
              </w:rPr>
              <w:t>Нумерация.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 xml:space="preserve"> Геометрический материал. 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Числа, полученные при измерении величин.)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Числовой ряд 1-20. Предыдущее и последующее число. Однозначные и двузначные числа.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карточками, предметными картинками, устный счет.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Разрядная таблица. Десятичный состав чисел 11-20.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таблицей, решение примеров. Работа со счетными палочками.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Сравнение чисел в пределах 20 Прибавление и вычитание 1 в пределах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предметными картинками, сравнение предметных совокупностей, чисел, работа со счетным материалом. Прямой счет, работа со счетным материалом, решение примеров.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Линия, луч, отрезок. Сравнение отрезков. Действия с числами, полученными при измерении стоимости.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Практические упражнения в измерении и сравнении отрезков, самостоятельная работа. Решение практических задач по размену и замене монет, работа с карточками, математический диктант.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Действия с числами, полученными при измерении длины. Действия с числами,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полученными при измерении массы.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таблицей «Единицы длины»;</w:t>
            </w:r>
            <w:r w:rsidRPr="00845750">
              <w:rPr>
                <w:rFonts w:eastAsia="Calibri"/>
                <w:sz w:val="28"/>
                <w:szCs w:val="28"/>
              </w:rPr>
              <w:t xml:space="preserve">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Работа с таблицей «Единицы массы»;  математический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диктант.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Действия с числами, полученными при измерении времени. Решение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таблицей «Единицы времени»,</w:t>
            </w:r>
            <w:r w:rsidRPr="00845750">
              <w:rPr>
                <w:rFonts w:eastAsia="Calibri"/>
                <w:sz w:val="28"/>
                <w:szCs w:val="28"/>
              </w:rPr>
              <w:t xml:space="preserve">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рисунками, схемами</w:t>
            </w:r>
            <w:proofErr w:type="gramStart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.</w:t>
            </w:r>
            <w:proofErr w:type="gramEnd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м</w:t>
            </w:r>
            <w:proofErr w:type="gramEnd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атематический диктант.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работа. Нумерация в пределах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 Действия с числами, полученными при измерении.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Сложение и вычитание чисел в пределах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Повторение. Сложение и вычитание без перехода через десяток.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Название компонентов и результатов сложения и вычитания. Сложение и вычитание однозначных и двузначных чисел в пределах 20. Переместительное свойство сложения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таблицей, счетными палочками, счет на наглядном материале, математический диктант, работа со схемой задачи.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Вычитание однозначного числа из 20. Вычитание двузначного числа 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из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 xml:space="preserve"> двузначного. Вычитание двузначного числа из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Нуль компонент сложения и вычитания.</w:t>
            </w:r>
          </w:p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и задач с числами, полученными при измерении.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Геометрический материал.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Пересечение линий и отрезков. Точка пересечения линий.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учебником, практические упражнения в пересечении линий, работа в тетради по построению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 xml:space="preserve">Сложение с переходом </w:t>
            </w:r>
            <w:r w:rsidRPr="00845750">
              <w:rPr>
                <w:rFonts w:eastAsia="Calibri"/>
                <w:b/>
                <w:sz w:val="28"/>
                <w:szCs w:val="28"/>
              </w:rPr>
              <w:lastRenderedPageBreak/>
              <w:t>через десяток.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Разложение однозначного числа на 2 числа.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Работа с пособием «Состав чисел первого десятка», счетными палочками, рассматривание рисунков, счет на наглядном материале, практические упражнения, самостоятельная работа, работа с учебником 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со схемой, рисунками к задаче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Составление таблиц сложения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Прибавление чисел 4,5.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однозначных чисел с подробной записью примеров.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Прибавление чисел 6,7.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и задач на сложение в пределах 20 с подробной и краткой записью.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Прибавление чисел 8,9.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Составление задач по краткой записи с последующей записью решения.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сложения однозначных чисел в пределах 20. Решение примеров и задач на сложение в пределах 20. Углы.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чисел 2,3.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пособием «Состав чисел первого десятка», счетными палочками, рассматривание рисунков, счет на наглядном материале, практические упражнения, самостоятельная работа, работа в парах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чисел 4,5.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числа 6,7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числа 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Уменьшение числа на несколько единиц.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 «Сложение и вычитание чисел в пределах 20 с переходом через десяток».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</w:t>
            </w:r>
          </w:p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Четырехугольники.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28,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 xml:space="preserve">Сложение и вычитание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чисел в пределах 20 с переходом через десяток (все случаи).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Самостоятельная работа,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работа в парах, работа с учебником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Скобки. Порядок действия в примерах со скобками.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Порядок действия в примерах со скобками.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правилом, работа с учебником, решение примеров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и задач в пределах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b/>
                <w:bCs/>
                <w:sz w:val="28"/>
                <w:szCs w:val="28"/>
              </w:rPr>
              <w:t xml:space="preserve">Единицы измерения величин </w:t>
            </w:r>
            <w:proofErr w:type="spellStart"/>
            <w:r w:rsidRPr="00845750">
              <w:rPr>
                <w:rFonts w:eastAsia="Calibri"/>
                <w:b/>
                <w:bCs/>
                <w:sz w:val="28"/>
                <w:szCs w:val="28"/>
              </w:rPr>
              <w:t>ихсоотношения</w:t>
            </w:r>
            <w:proofErr w:type="spellEnd"/>
            <w:r w:rsidRPr="00845750">
              <w:rPr>
                <w:rFonts w:eastAsia="Calibri"/>
                <w:b/>
                <w:bCs/>
                <w:sz w:val="28"/>
                <w:szCs w:val="28"/>
              </w:rPr>
              <w:t>; действия с числами при измерении величин.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времени: год, месяц. Обозначение при числах. Соотношение: 1 год =12 мес. Сравнение чисел, полученных при измерении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картинками, отгадывание загадок, работа со стихотворением, решение и сравнение задач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чисел, полученных при измерении времени. Решение задач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Геометрический материал.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Треугольники. Углы, вершины, стороны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учебником, раздаточным материалом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Умножение и деление чисел в пределах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suppressAutoHyphens/>
              <w:snapToGrid w:val="0"/>
              <w:rPr>
                <w:rFonts w:eastAsia="Arial"/>
                <w:sz w:val="28"/>
                <w:szCs w:val="28"/>
                <w:lang w:eastAsia="ar-SA"/>
              </w:rPr>
            </w:pPr>
            <w:r w:rsidRPr="00845750">
              <w:rPr>
                <w:rFonts w:eastAsia="Arial"/>
                <w:sz w:val="28"/>
                <w:szCs w:val="28"/>
                <w:lang w:eastAsia="ar-SA"/>
              </w:rPr>
              <w:t>Умножение как сложение одинаковых слагаемых. Знак умножения.</w:t>
            </w:r>
          </w:p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Запись и чтение действия умножения.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таблицами умножения и деления, работа с раздаточным счетным материалом, практические упражнения в осуществлении деления на равные части, самостоятельная работа в тетради, работа в парах (составление примеров на деление по примеру на умножение)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Математический диктант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Замена сложения действием умножения.</w:t>
            </w:r>
          </w:p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простых задач на сложение с последующей заменой умножением. Название компонентов и результата умножения в речи учителя.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37,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 xml:space="preserve">Таблица умножения числа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2. Решение примеров и задач на умножение по 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на равные части. Знак деления. Чтение действия деления. Деление предметных совокупностей на две равные части. Решение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предметных совокупностей на три, четыре равные части. Решение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 Название компонентов и результата деления в речи учителя.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42,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деления на 2. Взаимосвязь таблиц умножения и деления на 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44,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и задач на деление на 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Геометрический материал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Многоугольники. Вершины, углы, стороны.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Самостоятельная работа с учебником, в тетради. Вычерчивание многоугольников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47,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умножения числа 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таблицами умножения и деления, работа с раздаточным счетным материалом, математический диктант.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49,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деления на 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51,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умножения числа 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53,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деления на 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55,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умножения чисел 5и 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57,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деления на 5 и 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 «Умножение и деление в пределах 20».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Самостоятельная работа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 Таблицы умножения чисел 2,3,4,5 в пределах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Анализ ошибок, их исправление, тренировочные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61,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Таблицы деления на 2,3,4,5,6 в пределах 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proofErr w:type="gramStart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Самостоятельная</w:t>
            </w:r>
            <w:proofErr w:type="gramEnd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работам с учебником, в тетради, практические упражнения с таблицей «Год. Порядок месяцев»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времени. Последовательность месяцев в году.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64,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Умножение и деление чисел в пределах 20 (все случаи).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Геометрический материал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Окружность, круг. Циркуль. Построение окружности с помощью циркуля.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циркулем в тетради, упражнения в сравнении круга и окружности.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Сотня. Нумерация.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Круглые десятки.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Получение и запись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палочками, запись примеров на основе практических действий с палочками; упражнения в размене и замене монет.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круглых десятков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стоимости. Соотношение 1р=100 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Числа 21-100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Получение двузначны Разложение двузначных чисел на десятки и единицы х чисел из десятков и единиц.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с учебником, в тетради. Упражнения в разложении чисел на десятки и единицы.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Самостоятельная работа с учебником, работа в парах.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Математический диктант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Присчитывание по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1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. Предыдущее и последующее число в числовом ряду 1-100.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Отсчитывание по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1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. Предыдущее и последующее число в числовом ряду 1-100. Сравнение рядом стоящих чисел в числовом ряду. Четные и нечетные числа.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Таблица разрядов. Место десятков и единиц в таблице разрядов.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Работа с разрядной таблицей, счетными палочками, выполнение практических упражнений 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Сравнение чисел по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количеству   разрядов, десятков и единиц.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Увеличение и уменьшение чисел на несколько десятков, единиц.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Самостоятельная работа с учебником, в тетради.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Сотня – третий разряд. Место сотни в таблице разрядов.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работа. Сотня. Нумерация.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 Числовой ряд 1-100.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b/>
                <w:bCs/>
                <w:sz w:val="28"/>
                <w:szCs w:val="28"/>
              </w:rPr>
              <w:t xml:space="preserve">Единицы измерения величин </w:t>
            </w:r>
            <w:proofErr w:type="spellStart"/>
            <w:r w:rsidRPr="00845750">
              <w:rPr>
                <w:rFonts w:eastAsia="Calibri"/>
                <w:b/>
                <w:bCs/>
                <w:sz w:val="28"/>
                <w:szCs w:val="28"/>
              </w:rPr>
              <w:t>ихсоотношения</w:t>
            </w:r>
            <w:proofErr w:type="spellEnd"/>
            <w:r w:rsidRPr="00845750">
              <w:rPr>
                <w:rFonts w:eastAsia="Calibri"/>
                <w:b/>
                <w:bCs/>
                <w:sz w:val="28"/>
                <w:szCs w:val="28"/>
              </w:rPr>
              <w:t>; действия с числами при измерении величин.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Мера длины – метр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.О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бзначение:1м. Соотношения: 1м.=100см., 1м=10 дм.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Практические упражнения в измерении длины предметов в классе, работа с учебником, самостоятельная работа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Математический диктант.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картинками, отгадывание загадок, работа с разными календарями, решение практических задач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Сравнение чисел, полученных при измерении длины.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времени: сутки, час. Сравнение чисел, полученных при измерении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Меры времени. Календарь. Соотношение: 1 мес.=30 или 31 </w:t>
            </w:r>
            <w:proofErr w:type="spellStart"/>
            <w:r w:rsidRPr="00845750">
              <w:rPr>
                <w:rFonts w:eastAsia="Calibri"/>
                <w:sz w:val="28"/>
                <w:szCs w:val="28"/>
              </w:rPr>
              <w:t>сут</w:t>
            </w:r>
            <w:proofErr w:type="spellEnd"/>
            <w:r w:rsidRPr="00845750">
              <w:rPr>
                <w:rFonts w:eastAsia="Calibri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времени: год. Решение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Сложение и вычитание чисел в пределах 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Решение примеров на основе практических действий со счетным материалом, работа с учебником, самостоятельная работа в тетради.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и задач на сложение и вычитание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Сложение двузначных и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однозначных чисел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двузначных и однозначных чисел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Увеличение и уменьшение двузначного числа на несколько единиц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двузначных и однозначных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Окружность и круг. Центр окружности и круга. Радиус окружности.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в парах, упражнения в построении окружностей, измерении радиусов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Построение окружностей разных радиусов, сравнение окружностей.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93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двузначных чисел и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Решение примеров на основе практических действий со счетным материалом, работа с учебником, самостоятельная работа в тетради.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Решение задач на основе жизненных ситуаций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из двузначных чисел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Увеличение и уменьшение числа на несколько единиц,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задач на вычисление стоимости на основе зависимости</w:t>
            </w:r>
          </w:p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между ценой и количеством.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Сложение двузначных чисел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двузначных чисел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 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двузначных чисел, полученных при измерении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Самостоятельная работа в тетради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работа. Сложение и вычитание двузначных и однозначных чисел,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101</w:t>
            </w:r>
          </w:p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 Решение составных задач в 2 действия: сложения, вычитания.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Решение составных задач в 2 действия: умножения и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сложения.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рисунками, схемами, работа с учебником, со счетными палочками, решение задач на основе анализа ситуаций из жизни.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в парах, по карточкам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103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Числа, полученные при измерении двумя мерами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чисел, полученных при измерении и сравнение результата с крупной мерой.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Получение в сумме круглых десятков путем сложения двузначных и однозначных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Получение в сумме сотни путем сложение двузначных и однозначных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107</w:t>
            </w:r>
          </w:p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Получение круглых десятков путем сложения двузначных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Получение сотни путем сложения двузначных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составных задач в 2 действия: умножения и вычитания; сложения и деления.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Решение примеров со скобками и без скобок.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однозначных   и двузначных чисел из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Уменьшение числа на несколько десятков и единиц.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однозначных   и двузначных  чисел из сотни.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Вычитание чисел, полученных при измерении стоимости и длины. Решение простых задач на вычисление длины и стоимости.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115,</w:t>
            </w:r>
          </w:p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116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 xml:space="preserve">Сложение и вычитание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чисел в пределах 100 (все случаи).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117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Контрольная </w:t>
            </w:r>
            <w:proofErr w:type="spellStart"/>
            <w:r w:rsidRPr="00845750">
              <w:rPr>
                <w:rFonts w:eastAsia="Calibri"/>
                <w:sz w:val="28"/>
                <w:szCs w:val="28"/>
              </w:rPr>
              <w:t>работа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.С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ложение</w:t>
            </w:r>
            <w:proofErr w:type="spellEnd"/>
            <w:r w:rsidRPr="00845750">
              <w:rPr>
                <w:rFonts w:eastAsia="Calibri"/>
                <w:sz w:val="28"/>
                <w:szCs w:val="28"/>
              </w:rPr>
              <w:t xml:space="preserve"> и вычитание чисел в пределах 100.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Самостоятельная работа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Работа над ошибками. Число 0 компонент сложения и вычитания.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b/>
                <w:bCs/>
                <w:sz w:val="28"/>
                <w:szCs w:val="28"/>
              </w:rPr>
              <w:t xml:space="preserve">Единицы измерения величин </w:t>
            </w:r>
            <w:proofErr w:type="spellStart"/>
            <w:r w:rsidRPr="00845750">
              <w:rPr>
                <w:rFonts w:eastAsia="Calibri"/>
                <w:b/>
                <w:bCs/>
                <w:sz w:val="28"/>
                <w:szCs w:val="28"/>
              </w:rPr>
              <w:t>ихсоотношения</w:t>
            </w:r>
            <w:proofErr w:type="spellEnd"/>
            <w:r w:rsidRPr="00845750">
              <w:rPr>
                <w:rFonts w:eastAsia="Calibri"/>
                <w:b/>
                <w:bCs/>
                <w:sz w:val="28"/>
                <w:szCs w:val="28"/>
              </w:rPr>
              <w:t>; действия с числами при измерении величин.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времени: сутки. Соотношение:1сут. = 24ч. Сравнение чисел, полученных при измерении времени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Работа с моделью часов, рассматривание рисунков с разными видами часов, установление сходства. Решение примеров и задач, соотнесение картинок </w:t>
            </w:r>
            <w:proofErr w:type="gramStart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с</w:t>
            </w:r>
            <w:proofErr w:type="gramEnd"/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 временем на часах. Самостоятельная работа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Меры времени: минута. Соотношение:1ч.=60 мин.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Определение времени по часам (прошедшее время, будущее время)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чисел, полученных при измерении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Деление на равные части и деление по содержанию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на 2 и по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2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.Решение простых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Практические упражнения в делении, работа с раздаточным материалом, работа с учебником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на 3 и по3.Решение простых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на 4 и по 4.Решение простых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Деление на 5 и по5.Решение простых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 xml:space="preserve">Действия </w:t>
            </w:r>
            <w:r w:rsidRPr="00845750">
              <w:rPr>
                <w:rFonts w:eastAsia="Calibri"/>
                <w:b/>
                <w:sz w:val="28"/>
                <w:szCs w:val="28"/>
                <w:lang w:val="en-US"/>
              </w:rPr>
              <w:t>I</w:t>
            </w:r>
            <w:r w:rsidRPr="00845750">
              <w:rPr>
                <w:rFonts w:eastAsia="Calibri"/>
                <w:b/>
                <w:sz w:val="28"/>
                <w:szCs w:val="28"/>
              </w:rPr>
              <w:t xml:space="preserve"> и </w:t>
            </w:r>
            <w:r w:rsidRPr="00845750">
              <w:rPr>
                <w:rFonts w:eastAsia="Calibri"/>
                <w:b/>
                <w:sz w:val="28"/>
                <w:szCs w:val="28"/>
                <w:lang w:val="en-US"/>
              </w:rPr>
              <w:t>II</w:t>
            </w:r>
            <w:r w:rsidRPr="00845750">
              <w:rPr>
                <w:rFonts w:eastAsia="Calibri"/>
                <w:b/>
                <w:sz w:val="28"/>
                <w:szCs w:val="28"/>
              </w:rPr>
              <w:t xml:space="preserve"> ступени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Порядок действий в примерах без скобок.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 xml:space="preserve">Математический диктант, работа на карточках, самостоятельная работа в </w:t>
            </w: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тетради, с учебником.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Решение простых и </w:t>
            </w:r>
            <w:r w:rsidRPr="00845750">
              <w:rPr>
                <w:rFonts w:eastAsia="Calibri"/>
                <w:sz w:val="28"/>
                <w:szCs w:val="28"/>
              </w:rPr>
              <w:lastRenderedPageBreak/>
              <w:t>составных задач.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lastRenderedPageBreak/>
              <w:t>129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Контрольная работа в рамках промежуточной аттестации.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 xml:space="preserve">Работа над ошибками.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Умножение и деление чисел в пределах 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Анализ ошибок, их исправление, тренировочные упражнения.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Повторение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Числовой ряд 1-100. Сравнение чисел. Присчитывание и отсчитывание по</w:t>
            </w:r>
            <w:proofErr w:type="gramStart"/>
            <w:r w:rsidRPr="00845750">
              <w:rPr>
                <w:rFonts w:eastAsia="Calibri"/>
                <w:sz w:val="28"/>
                <w:szCs w:val="28"/>
              </w:rPr>
              <w:t>1</w:t>
            </w:r>
            <w:proofErr w:type="gramEnd"/>
            <w:r w:rsidRPr="00845750">
              <w:rPr>
                <w:rFonts w:eastAsia="Calibri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на карточках, самостоятельная работа в тетради, с учебником. Математический диктант</w:t>
            </w:r>
          </w:p>
          <w:p w:rsidR="00845750" w:rsidRPr="00845750" w:rsidRDefault="00845750" w:rsidP="00845750">
            <w:pPr>
              <w:jc w:val="both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Работа с моделью часов</w:t>
            </w: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круглых десятков.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Сложение и вычитание однозначных и двузначных чисел.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Порядок действий в примерах со скобками.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845750">
              <w:rPr>
                <w:rFonts w:eastAsia="Calibri"/>
                <w:bCs/>
                <w:color w:val="000000"/>
                <w:sz w:val="28"/>
                <w:szCs w:val="28"/>
              </w:rPr>
              <w:t>136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Числа, полученные при измерении времени. Определение времени по часам разными способами.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jc w:val="center"/>
              <w:rPr>
                <w:rFonts w:eastAsia="Calibri"/>
                <w:sz w:val="28"/>
                <w:szCs w:val="28"/>
              </w:rPr>
            </w:pPr>
            <w:r w:rsidRPr="0084575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  <w:tr w:rsidR="00845750" w:rsidRPr="00845750" w:rsidTr="0084575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  <w:b/>
                <w:sz w:val="28"/>
                <w:szCs w:val="28"/>
              </w:rPr>
            </w:pPr>
            <w:r w:rsidRPr="00845750">
              <w:rPr>
                <w:rFonts w:eastAsia="Calibri"/>
                <w:b/>
                <w:sz w:val="28"/>
                <w:szCs w:val="28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50" w:rsidRPr="00845750" w:rsidRDefault="00845750" w:rsidP="00845750">
            <w:pPr>
              <w:rPr>
                <w:rFonts w:eastAsia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50" w:rsidRPr="00845750" w:rsidRDefault="00845750" w:rsidP="00845750">
            <w:pPr>
              <w:rPr>
                <w:rFonts w:eastAsia="Calibri"/>
                <w:bCs/>
                <w:color w:val="000000"/>
                <w:sz w:val="28"/>
                <w:szCs w:val="28"/>
              </w:rPr>
            </w:pPr>
          </w:p>
        </w:tc>
      </w:tr>
    </w:tbl>
    <w:p w:rsidR="00845750" w:rsidRPr="00845750" w:rsidRDefault="00845750" w:rsidP="0084575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770B" w:rsidRDefault="0034770B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</w:t>
      </w:r>
    </w:p>
    <w:p w:rsidR="0034770B" w:rsidRDefault="0034770B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учебному предмету «Математика» 4 класс</w:t>
      </w: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567"/>
        <w:gridCol w:w="1134"/>
        <w:gridCol w:w="3686"/>
      </w:tblGrid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>п</w:t>
            </w:r>
            <w:proofErr w:type="gramEnd"/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>Наименование разделов и тем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 xml:space="preserve">Часы 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rPr>
                <w:b/>
                <w:color w:val="00000A"/>
                <w:sz w:val="28"/>
                <w:szCs w:val="28"/>
              </w:rPr>
            </w:pPr>
            <w:r>
              <w:rPr>
                <w:b/>
                <w:color w:val="00000A"/>
                <w:sz w:val="28"/>
                <w:szCs w:val="28"/>
              </w:rPr>
              <w:t xml:space="preserve">Дата </w:t>
            </w: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line="276" w:lineRule="auto"/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 xml:space="preserve">Основные виды </w:t>
            </w:r>
          </w:p>
          <w:p w:rsidR="0034770B" w:rsidRPr="0034770B" w:rsidRDefault="0034770B" w:rsidP="0034770B">
            <w:pPr>
              <w:spacing w:line="276" w:lineRule="auto"/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color w:val="00000A"/>
                <w:sz w:val="28"/>
                <w:szCs w:val="28"/>
                <w:lang w:eastAsia="en-US"/>
              </w:rPr>
              <w:t>учебной   деятельности</w:t>
            </w: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Повторение.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Нумерация 1-100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Счёт круглыми десятками в пределах 100. Сравнение и упорядочение круглых десятков.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карточками, предметными картинками, устный счет.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Разряды, разрядная таблица.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Состав двузначных чисел из десятков и единиц.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таблицей, решение примеров. Работа со счетными палочками.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Числовой ряд в пределах 100. Место чисел в числовом ряду. Получение следующего, предыдущего чисел.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предметными картинками, сравнение предметных совокупностей, чисел, работа со счетным материалом.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  <w:t>и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  <w:t xml:space="preserve">вычитание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пределах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  <w:t>100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  <w:t>на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  <w:t>основе присчитывания, отсчитывания по 10, по 1; разрядного состава чисел, переместительного свойства сложения.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Прямой и обратный счет, работа со счетным материалом, решение примеров.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Решение простых и 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составных задач в 2 арифметических действия (сложение, вычитание).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Работа с рисунками, </w:t>
            </w: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lastRenderedPageBreak/>
              <w:t>схемами. Самостоятельная работа, работа с учебником.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Числа, полученные при измерении величин. Геометрический материал (повторение)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Сравнение чисел, полученных при измерении величин двумя мерами.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таблицей «Единицы стоимости, длины, массы, времени, ёмкости»; математический диктант.</w:t>
            </w:r>
            <w:proofErr w:type="gramEnd"/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чисел,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полученных при измерении величин одной мерой.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Самостоятельная работа по карточкам, работа с учебником.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Сравнение отрезков по длине. Построение отрезка заданной длины выраженной числом, полученным при измерении двумя мерами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Математический диктант.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Практические упражнения в измерении и сравнении отрезков, самостоятельная работа,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Геометрический материал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Мера длины – миллиметр. Обозначение: 1мм; соотношение: 1 см=10мм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Работа с учебником, линейкой; практические упражнения в измерении предметов ближнего окружения и запись их длины в </w:t>
            </w:r>
            <w:proofErr w:type="gramStart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мм</w:t>
            </w:r>
            <w:proofErr w:type="gramEnd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, работа в тетради по построению отрезков.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Повторение. Сложение и вычитание в пределах 100 без перехода через разряд (все случаи)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круглых десятков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таблицей, счетными палочками, счет на наглядном материале, математический диктант, работа со схемой задачи.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двузначного и однозначного чисел. Переместительное свойство сложения.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двузначных чисел и круглых десятков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Получение в сумме круглых десятков и числа 100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Вычитание однозначных, двузначных чисел из круглых десятков и числа 100.Углы, виды углов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Увеличение, уменьшение на несколько единиц чисел в пределах 100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Пересечение линий, точка пересечения. Построение пересекающихся, непересекающихся отрезков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учебником, практические упражнения в пересечении линий, работа в тетради по построению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Сложение и вычитание чисел в пределах 100 без перехода через разряд.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Работа над ошибками. Измерение отрезка двумя мерами и построение отрезков заданной длины.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исправление, тренировочные упражнения.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Числа, полученные при измерении величин. Геометрический материал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картинками, практические упражнения с таблицей «Год. Порядок месяцев»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Работа с моделью часов. Решение примеров и задач, соотнесение картинок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временем на часах.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Упражнения в построении окружностей, измерении радиусов. Практические упражнения по построению дуги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Соотношения мер времени. Сутки, месяц, год.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Определение времени по часам с точностью до 1 мин двумя способами.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Замкнутые, незамкнутые кривые линии.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Окружность. Построение окружности заданного радиуса.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Дуга. Построение дуги с помощью циркуля.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Умножение и деление в пределах 20. Повторение.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Умножение как сложение одинаковых чисел. Замена сложения умножением.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Работа с таблицами умножения и деления, работа с раздаточным счетным материалом, практические упражнения в осуществлении деления на равные части, самостоятельная работа в тетради, работа в парах (составление примеров на 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деление по примеру на умножение), математический диктант.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Составные задачи в 2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арифметических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действия: сложение, вычитание, умножение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2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27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Умножение чисел, полученных при измерении величин одной мерой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28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Порядок действий в примерах без скобок в 2 действия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предметных совокупностей на 2, 3, 4 равные части (в пределах 20).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Простые арифметические задачи на нахождение частного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деления на 2. Числа четные и нечетные.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чисел, полученных при измерении величин одной мерой.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Порядок действий в примерах без скобок в 2 действия.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Умножение и деление чисел в пределах 20.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Простые арифметические задачи на нахождение частного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исправление, работа по карточкам.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Решение простых и составных задач в 2 арифметических действия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ab/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Работа со схемами, рисунками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4111" w:type="dxa"/>
            <w:gridSpan w:val="2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lastRenderedPageBreak/>
              <w:t>Сложение и вычитание чисел в пределах 100 с переходом через разряд (устные вычисления) Геометрический материал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Нахождение значения числового выражения с помощью моделирования действия с использованием счетного материала, с подробной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ab/>
              <w:t>записью примеров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 путем разложения второго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 слагаемого на два числа.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Присчитывание равными числовыми группами по 3, 4 в пределах 100.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двузначного числа с однозначным числом с переходом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38</w:t>
            </w: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38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Сложение чисел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</w:t>
            </w:r>
            <w:proofErr w:type="gramEnd"/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Сложение двузначных чисел с переходом через разряд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Составные задачи в 2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арифметических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действия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Ломаная линия. Элементы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ломаной</w:t>
            </w:r>
            <w:proofErr w:type="gramEnd"/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Нахождение на таблице элементов ломаной линии;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моделирование ломаной линии</w:t>
            </w:r>
          </w:p>
        </w:tc>
      </w:tr>
      <w:tr w:rsidR="0034770B" w:rsidRPr="0034770B" w:rsidTr="0034770B">
        <w:trPr>
          <w:trHeight w:val="562"/>
        </w:trPr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Вычитание однозначного числа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из</w:t>
            </w:r>
            <w:proofErr w:type="gramEnd"/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двузначного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с переходом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Увеличение и уменьшение числа на несколько единиц, десятков.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Решение примеров по карточкам, работа с учебником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Вычитание двузначных чисел с переходом через разряд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44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Замкнутые, незамкнутые ломаные линии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Распознавание, называние.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Моделирование </w:t>
            </w:r>
            <w:proofErr w:type="gramStart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замкнутых</w:t>
            </w:r>
            <w:proofErr w:type="gramEnd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, незамкнутых ломаных. </w:t>
            </w:r>
            <w:proofErr w:type="gramStart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Получение замкнутой ломаной линии из незамкнутой ломаной (на основе моделирования, построения).</w:t>
            </w:r>
            <w:proofErr w:type="gramEnd"/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Замкнутая лини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я-</w:t>
            </w:r>
            <w:proofErr w:type="gramEnd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граница многоугольника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Сложение и вычитание чисел в пределах 100 с переходом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Решение задач на вычисление стоимости покупки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исправление, работа по карточкам.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Умножение и деление чисел в пределах 100. Геометрический материал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Числа, полученные при измерении величин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48-49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3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табличных случаев умножения с проверкой правильности вычислений по таблице; присчитывание, отсчитывание равными числовыми группами математический диктант. Решение задач на основе моделирования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Переместительное свойство умножения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51-52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3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53-54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4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55-56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4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57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Длина ломаной линии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58-59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5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60-61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5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Умножение и деление чисел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Вычисление длины ломаной линии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Определение времени по часам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моделью часов. Практические упражнения, работа с картинками по определению времени на различных часах, математический диктант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Двойное обозначение времени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чисел, полученных при измерении времени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67-68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6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Задачи на нахождение стоимости на основе зависимости между ценой,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количеством, стоимостью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70-71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6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Задачи на нахождение цены на основе зависимости между ценой, количеством, 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стоимостью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73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Вычисление длины замкнутой ломаной линии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74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Прямоугольник. Свойства сторон прямоугольника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учебником, в тетради. Построение прямоугольника с помощью чертежного угольника (на нелинованной бумаге).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75-76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7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Выполнение табличных случаев умножения с проверкой правильности вычислений по таблице; присчитывание,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77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Увеличение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78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Простая арифметическая задача на увеличение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79-80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7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отсчитывание равными числовыми группами математический диктант. Решение задач на основе моделирования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81-82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Уменьшение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83-84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Простая арифметическая задача на уменьшение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Увеличение и уменьшение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 Выполнение контрольных заданий по уровням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исправление, тренировочные упражнения.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Решение задач на увеличение и уменьшение числа в несколько раз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87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Квадрат. Стороны квадрата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Работа с учебником, в тетради. Построение 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квадрата. Работа с моделью часов. Практические упражнения в определении времени на часах.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табличных случаев умножения с проверкой правильности вычислений по таблице; присчитывание, отсчитывание равными числовыми группами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lastRenderedPageBreak/>
              <w:t>88-89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8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lastRenderedPageBreak/>
              <w:t>90-91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8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92-93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Определение времени по часам с точностью до 1 мин тремя способами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sz w:val="28"/>
                <w:szCs w:val="28"/>
                <w:lang w:eastAsia="en-US"/>
              </w:rPr>
              <w:t>94-95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Таблица умножения числа 9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96-97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9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98-99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Задачи на нахождение количества на основе зависимости между ценой, количеством, стоимостью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Пересечение фигур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ab/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Табличное умножение и деление в пределах 100.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Прямоугольник, квадрат.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289"/>
        </w:trPr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 w:bidi="ru-RU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 w:bidi="ru-RU"/>
              </w:rPr>
              <w:t xml:space="preserve">Арифметические действия: сложение и вычитание чисел в пределах 100 (письменные вычисления), особые случаи умножения и деления. Геометрический материал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103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315" w:lineRule="exact"/>
              <w:rPr>
                <w:rFonts w:eastAsiaTheme="minorHAnsi"/>
                <w:sz w:val="28"/>
                <w:szCs w:val="28"/>
                <w:lang w:eastAsia="en-US" w:bidi="ru-RU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 w:bidi="ru-RU"/>
              </w:rPr>
              <w:t>Умножение 1 и на 1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Умножение с проверкой правильности вычислений 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315" w:lineRule="exact"/>
              <w:rPr>
                <w:rFonts w:eastAsiaTheme="minorHAnsi"/>
                <w:sz w:val="28"/>
                <w:szCs w:val="28"/>
                <w:lang w:eastAsia="en-US" w:bidi="ru-RU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 w:bidi="ru-RU"/>
              </w:rPr>
              <w:t>Деление на 1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Письменное сложение и вычитание в пределах 100 без перехода через разряд.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Нахождение значения числового выражения с помощью моделирования действия с использованием счетного материала, с подробной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ab/>
              <w:t>записью примеров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 путем разложения второго слагаемого на два числа.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Присчитывание равными числовыми группами по 3, 4 в пределах 100.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Отсчитывание равными числовыми группами по 3, 4 в пределах 100.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Присчитывание, отсчитывание равными числовыми группами по 6 в пределах 100.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Построение ломаной линии из отрезков заданной длины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двузначных чисел. Решение примеров вида 35 + 12 с записью в столбик.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795"/>
        </w:trPr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Вычитание двузначных чисел. Решение примеров вида 35 -12 с записью в столбик.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705"/>
        </w:trPr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Сложение, вычитание двузначных чисел и круглых десятков без перехода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120"/>
        </w:trPr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109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двузначных чисел в пределах 100 с переходом через разряд с записью примеров в столбик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110</w:t>
            </w:r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Сложение двузначных чисел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</w:t>
            </w:r>
            <w:proofErr w:type="gramEnd"/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переходом через разряд, получение 0 в разряде единиц.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Сложение двузначных чисел с переходом через разряд, получение в сумме числа 100.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Сложение двузначного и однозначного чисел с 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 xml:space="preserve">переходом через разряд.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113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Решение примеров и задач с числами, полученными при измерении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Вычитание двузначного числа из круглых десятков в пределах 100 с переходом через разряд.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Вычитание двузначных чисел в пределах 100 с переходом через разряд. 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Вычитание двузначных чисел в пределах 100 с переходом через разряд, получение в разности однозначного числа.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Вычитание однозначного числа из двузначного числа в пределах 100 с переходом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 xml:space="preserve">Проверка </w:t>
            </w:r>
            <w:proofErr w:type="gramStart"/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письменного</w:t>
            </w:r>
            <w:proofErr w:type="gramEnd"/>
          </w:p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вычитания действием сложения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119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работа. Письменное сложение и вычитание чисел в пределах 100 с переходом через разряд.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Умножение 0 и на 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Построение </w:t>
            </w:r>
            <w:proofErr w:type="gramStart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пересекающихся</w:t>
            </w:r>
            <w:proofErr w:type="gramEnd"/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, непересекающихся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геометрических фигур</w:t>
            </w:r>
          </w:p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правилом, работа по карточкам, игры-соревнования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122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0 на число 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123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Взаимное положение геометрических фигур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124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Умножение 10 и на 10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125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Деление на 10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Нахождение неизвестного слагаемого. Обозначение буквой «</w:t>
            </w:r>
            <w:r w:rsidRPr="0034770B">
              <w:rPr>
                <w:rFonts w:eastAsiaTheme="minorHAnsi"/>
                <w:i/>
                <w:sz w:val="28"/>
                <w:szCs w:val="28"/>
                <w:lang w:eastAsia="en-US"/>
              </w:rPr>
              <w:t>х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127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Решение примеров с неизвестным слагаемым. Проверка решения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128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Простые арифметические задачи на нахождение неизвестного слагаемого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129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Контрольная работа в рамках промежуточной аттестации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Выполнение контрольных заданий по уровням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130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Работа над ошибками. Нахождение неизвестного слагаемого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Анализ ошибок, их исправление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Повторение </w:t>
            </w:r>
            <w:proofErr w:type="gramStart"/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изученного</w:t>
            </w:r>
            <w:proofErr w:type="gramEnd"/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за год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Работа с карточками, предметными картинками, устный счет, работа с учебником, самостоятельная работа, математический диктант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131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Нумерация 1-100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132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чисел в пределах 100 без перехода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133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Сложение и вычитание чисел в пределах 100 с переходом через разряд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570"/>
        </w:trPr>
        <w:tc>
          <w:tcPr>
            <w:tcW w:w="709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134</w:t>
            </w: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-135</w:t>
            </w:r>
          </w:p>
        </w:tc>
        <w:tc>
          <w:tcPr>
            <w:tcW w:w="3402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 xml:space="preserve">Умножение и деление </w:t>
            </w: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чисел в пределах 100</w:t>
            </w:r>
          </w:p>
        </w:tc>
        <w:tc>
          <w:tcPr>
            <w:tcW w:w="567" w:type="dxa"/>
            <w:vMerge w:val="restart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rPr>
          <w:trHeight w:val="570"/>
        </w:trPr>
        <w:tc>
          <w:tcPr>
            <w:tcW w:w="709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  <w:vMerge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Построение ломаной линии из заданных отрезков</w:t>
            </w: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lastRenderedPageBreak/>
              <w:t>136</w:t>
            </w: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Длина ломаной линии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4770B" w:rsidRPr="0034770B" w:rsidRDefault="0034770B" w:rsidP="0034770B">
            <w:pPr>
              <w:spacing w:after="200" w:line="276" w:lineRule="auto"/>
              <w:jc w:val="both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 w:rsidR="0034770B" w:rsidRPr="0034770B" w:rsidTr="0034770B">
        <w:tc>
          <w:tcPr>
            <w:tcW w:w="709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567" w:type="dxa"/>
          </w:tcPr>
          <w:p w:rsidR="0034770B" w:rsidRPr="0034770B" w:rsidRDefault="0034770B" w:rsidP="0034770B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34770B">
              <w:rPr>
                <w:rFonts w:eastAsiaTheme="minorHAnsi"/>
                <w:b/>
                <w:sz w:val="28"/>
                <w:szCs w:val="28"/>
                <w:lang w:eastAsia="en-US"/>
              </w:rPr>
              <w:t>136</w:t>
            </w:r>
          </w:p>
        </w:tc>
        <w:tc>
          <w:tcPr>
            <w:tcW w:w="1134" w:type="dxa"/>
          </w:tcPr>
          <w:p w:rsidR="0034770B" w:rsidRPr="0034770B" w:rsidRDefault="0034770B" w:rsidP="0034770B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</w:tcPr>
          <w:p w:rsidR="0034770B" w:rsidRPr="0034770B" w:rsidRDefault="0034770B" w:rsidP="0034770B">
            <w:pPr>
              <w:spacing w:after="200" w:line="276" w:lineRule="auto"/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BB3E22" w:rsidRDefault="00BB3E22" w:rsidP="003477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E22" w:rsidRDefault="00BB3E22" w:rsidP="00AC6E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1B7F" w:rsidRDefault="00851B7F"/>
    <w:sectPr w:rsidR="00851B7F" w:rsidSect="00791D8C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9F6" w:rsidRDefault="00D179F6" w:rsidP="00897E66">
      <w:pPr>
        <w:spacing w:after="0" w:line="240" w:lineRule="auto"/>
      </w:pPr>
      <w:r>
        <w:separator/>
      </w:r>
    </w:p>
  </w:endnote>
  <w:endnote w:type="continuationSeparator" w:id="0">
    <w:p w:rsidR="00D179F6" w:rsidRDefault="00D179F6" w:rsidP="00897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4789264"/>
      <w:docPartObj>
        <w:docPartGallery w:val="Page Numbers (Bottom of Page)"/>
        <w:docPartUnique/>
      </w:docPartObj>
    </w:sdtPr>
    <w:sdtEndPr/>
    <w:sdtContent>
      <w:p w:rsidR="0056781B" w:rsidRDefault="0056781B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279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6781B" w:rsidRDefault="0056781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9F6" w:rsidRDefault="00D179F6" w:rsidP="00897E66">
      <w:pPr>
        <w:spacing w:after="0" w:line="240" w:lineRule="auto"/>
      </w:pPr>
      <w:r>
        <w:separator/>
      </w:r>
    </w:p>
  </w:footnote>
  <w:footnote w:type="continuationSeparator" w:id="0">
    <w:p w:rsidR="00D179F6" w:rsidRDefault="00D179F6" w:rsidP="00897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1F3545"/>
    <w:multiLevelType w:val="multilevel"/>
    <w:tmpl w:val="C7B2A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483646"/>
    <w:multiLevelType w:val="hybridMultilevel"/>
    <w:tmpl w:val="ADCAD2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7A3118"/>
    <w:multiLevelType w:val="hybridMultilevel"/>
    <w:tmpl w:val="2BA6D4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98075B"/>
    <w:multiLevelType w:val="hybridMultilevel"/>
    <w:tmpl w:val="AD24B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3F4BF5"/>
    <w:multiLevelType w:val="hybridMultilevel"/>
    <w:tmpl w:val="AB0C93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4A2E46"/>
    <w:multiLevelType w:val="multilevel"/>
    <w:tmpl w:val="BC34B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F20D95"/>
    <w:multiLevelType w:val="hybridMultilevel"/>
    <w:tmpl w:val="6D5010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A01C90"/>
    <w:multiLevelType w:val="multilevel"/>
    <w:tmpl w:val="FE62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2E55E5"/>
    <w:multiLevelType w:val="multilevel"/>
    <w:tmpl w:val="F6E4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871C5B"/>
    <w:multiLevelType w:val="multilevel"/>
    <w:tmpl w:val="2424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E1768C"/>
    <w:multiLevelType w:val="hybridMultilevel"/>
    <w:tmpl w:val="B1BC2B82"/>
    <w:lvl w:ilvl="0" w:tplc="3B34C6F8">
      <w:start w:val="3"/>
      <w:numFmt w:val="decimal"/>
      <w:lvlText w:val="%1"/>
      <w:lvlJc w:val="left"/>
      <w:pPr>
        <w:ind w:left="537" w:hanging="360"/>
      </w:pPr>
    </w:lvl>
    <w:lvl w:ilvl="1" w:tplc="04190019">
      <w:start w:val="1"/>
      <w:numFmt w:val="lowerLetter"/>
      <w:lvlText w:val="%2."/>
      <w:lvlJc w:val="left"/>
      <w:pPr>
        <w:ind w:left="1257" w:hanging="360"/>
      </w:pPr>
    </w:lvl>
    <w:lvl w:ilvl="2" w:tplc="0419001B">
      <w:start w:val="1"/>
      <w:numFmt w:val="lowerRoman"/>
      <w:lvlText w:val="%3."/>
      <w:lvlJc w:val="right"/>
      <w:pPr>
        <w:ind w:left="1977" w:hanging="180"/>
      </w:pPr>
    </w:lvl>
    <w:lvl w:ilvl="3" w:tplc="0419000F">
      <w:start w:val="1"/>
      <w:numFmt w:val="decimal"/>
      <w:lvlText w:val="%4."/>
      <w:lvlJc w:val="left"/>
      <w:pPr>
        <w:ind w:left="2697" w:hanging="360"/>
      </w:pPr>
    </w:lvl>
    <w:lvl w:ilvl="4" w:tplc="04190019">
      <w:start w:val="1"/>
      <w:numFmt w:val="lowerLetter"/>
      <w:lvlText w:val="%5."/>
      <w:lvlJc w:val="left"/>
      <w:pPr>
        <w:ind w:left="3417" w:hanging="360"/>
      </w:pPr>
    </w:lvl>
    <w:lvl w:ilvl="5" w:tplc="0419001B">
      <w:start w:val="1"/>
      <w:numFmt w:val="lowerRoman"/>
      <w:lvlText w:val="%6."/>
      <w:lvlJc w:val="right"/>
      <w:pPr>
        <w:ind w:left="4137" w:hanging="180"/>
      </w:pPr>
    </w:lvl>
    <w:lvl w:ilvl="6" w:tplc="0419000F">
      <w:start w:val="1"/>
      <w:numFmt w:val="decimal"/>
      <w:lvlText w:val="%7."/>
      <w:lvlJc w:val="left"/>
      <w:pPr>
        <w:ind w:left="4857" w:hanging="360"/>
      </w:pPr>
    </w:lvl>
    <w:lvl w:ilvl="7" w:tplc="04190019">
      <w:start w:val="1"/>
      <w:numFmt w:val="lowerLetter"/>
      <w:lvlText w:val="%8."/>
      <w:lvlJc w:val="left"/>
      <w:pPr>
        <w:ind w:left="5577" w:hanging="360"/>
      </w:pPr>
    </w:lvl>
    <w:lvl w:ilvl="8" w:tplc="0419001B">
      <w:start w:val="1"/>
      <w:numFmt w:val="lowerRoman"/>
      <w:lvlText w:val="%9."/>
      <w:lvlJc w:val="right"/>
      <w:pPr>
        <w:ind w:left="6297" w:hanging="180"/>
      </w:pPr>
    </w:lvl>
  </w:abstractNum>
  <w:abstractNum w:abstractNumId="12">
    <w:nsid w:val="2A4857C1"/>
    <w:multiLevelType w:val="multilevel"/>
    <w:tmpl w:val="971C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79629B"/>
    <w:multiLevelType w:val="multilevel"/>
    <w:tmpl w:val="4B64D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3603A6F"/>
    <w:multiLevelType w:val="hybridMultilevel"/>
    <w:tmpl w:val="08DC2C6C"/>
    <w:lvl w:ilvl="0" w:tplc="BA3623A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53131"/>
    <w:multiLevelType w:val="multilevel"/>
    <w:tmpl w:val="B8B4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EF1548"/>
    <w:multiLevelType w:val="multilevel"/>
    <w:tmpl w:val="31166B32"/>
    <w:lvl w:ilvl="0">
      <w:start w:val="1"/>
      <w:numFmt w:val="decimal"/>
      <w:lvlText w:val="%1."/>
      <w:lvlJc w:val="left"/>
      <w:pPr>
        <w:tabs>
          <w:tab w:val="num" w:pos="862"/>
        </w:tabs>
        <w:ind w:left="862" w:hanging="720"/>
      </w:p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72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72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72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72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72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72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72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720"/>
      </w:pPr>
    </w:lvl>
  </w:abstractNum>
  <w:abstractNum w:abstractNumId="17">
    <w:nsid w:val="423E1209"/>
    <w:multiLevelType w:val="multilevel"/>
    <w:tmpl w:val="149CE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437638"/>
    <w:multiLevelType w:val="multilevel"/>
    <w:tmpl w:val="39B67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4496883"/>
    <w:multiLevelType w:val="hybridMultilevel"/>
    <w:tmpl w:val="E5349C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433DF3"/>
    <w:multiLevelType w:val="hybridMultilevel"/>
    <w:tmpl w:val="979833D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1">
    <w:nsid w:val="4A7E7C8D"/>
    <w:multiLevelType w:val="hybridMultilevel"/>
    <w:tmpl w:val="68F020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855436D"/>
    <w:multiLevelType w:val="multilevel"/>
    <w:tmpl w:val="65060086"/>
    <w:lvl w:ilvl="0">
      <w:start w:val="1"/>
      <w:numFmt w:val="bullet"/>
      <w:lvlText w:val="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2.1.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3">
    <w:nsid w:val="7650257E"/>
    <w:multiLevelType w:val="hybridMultilevel"/>
    <w:tmpl w:val="47CCC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8"/>
  </w:num>
  <w:num w:numId="4">
    <w:abstractNumId w:val="12"/>
  </w:num>
  <w:num w:numId="5">
    <w:abstractNumId w:val="9"/>
  </w:num>
  <w:num w:numId="6">
    <w:abstractNumId w:val="5"/>
  </w:num>
  <w:num w:numId="7">
    <w:abstractNumId w:val="23"/>
  </w:num>
  <w:num w:numId="8">
    <w:abstractNumId w:val="21"/>
  </w:num>
  <w:num w:numId="9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22"/>
  </w:num>
  <w:num w:numId="12">
    <w:abstractNumId w:val="4"/>
  </w:num>
  <w:num w:numId="13">
    <w:abstractNumId w:val="20"/>
  </w:num>
  <w:num w:numId="14">
    <w:abstractNumId w:val="15"/>
  </w:num>
  <w:num w:numId="15">
    <w:abstractNumId w:val="18"/>
  </w:num>
  <w:num w:numId="16">
    <w:abstractNumId w:val="10"/>
  </w:num>
  <w:num w:numId="17">
    <w:abstractNumId w:val="3"/>
  </w:num>
  <w:num w:numId="18">
    <w:abstractNumId w:val="6"/>
  </w:num>
  <w:num w:numId="19">
    <w:abstractNumId w:val="2"/>
  </w:num>
  <w:num w:numId="20">
    <w:abstractNumId w:val="7"/>
  </w:num>
  <w:num w:numId="21">
    <w:abstractNumId w:val="19"/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45EE"/>
    <w:rsid w:val="00080E5D"/>
    <w:rsid w:val="000D1EBB"/>
    <w:rsid w:val="00150D31"/>
    <w:rsid w:val="001A4ECC"/>
    <w:rsid w:val="001D5DB3"/>
    <w:rsid w:val="001F3ED6"/>
    <w:rsid w:val="0022364B"/>
    <w:rsid w:val="00231007"/>
    <w:rsid w:val="002672BD"/>
    <w:rsid w:val="00297DDA"/>
    <w:rsid w:val="00310456"/>
    <w:rsid w:val="003257BF"/>
    <w:rsid w:val="003369ED"/>
    <w:rsid w:val="0034770B"/>
    <w:rsid w:val="003933AF"/>
    <w:rsid w:val="00485933"/>
    <w:rsid w:val="0049389E"/>
    <w:rsid w:val="00516D66"/>
    <w:rsid w:val="00517F76"/>
    <w:rsid w:val="0054485B"/>
    <w:rsid w:val="0056781B"/>
    <w:rsid w:val="005D45EE"/>
    <w:rsid w:val="00602113"/>
    <w:rsid w:val="006414CB"/>
    <w:rsid w:val="006E12C8"/>
    <w:rsid w:val="0073402B"/>
    <w:rsid w:val="00742CB6"/>
    <w:rsid w:val="00762167"/>
    <w:rsid w:val="00791D8C"/>
    <w:rsid w:val="00845750"/>
    <w:rsid w:val="00851B7F"/>
    <w:rsid w:val="00854B6D"/>
    <w:rsid w:val="00896ECF"/>
    <w:rsid w:val="00897E66"/>
    <w:rsid w:val="00A87EB4"/>
    <w:rsid w:val="00AC6E8A"/>
    <w:rsid w:val="00AE51CC"/>
    <w:rsid w:val="00BB3E22"/>
    <w:rsid w:val="00BB40D5"/>
    <w:rsid w:val="00C326D5"/>
    <w:rsid w:val="00D179F6"/>
    <w:rsid w:val="00D733C7"/>
    <w:rsid w:val="00DE2798"/>
    <w:rsid w:val="00E318FA"/>
    <w:rsid w:val="00E54E9B"/>
    <w:rsid w:val="00E8463A"/>
    <w:rsid w:val="00F7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97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7E66"/>
    <w:rPr>
      <w:b/>
      <w:bCs/>
    </w:rPr>
  </w:style>
  <w:style w:type="paragraph" w:styleId="a5">
    <w:name w:val="No Spacing"/>
    <w:link w:val="a6"/>
    <w:qFormat/>
    <w:rsid w:val="00897E6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6">
    <w:name w:val="Без интервала Знак"/>
    <w:basedOn w:val="a0"/>
    <w:link w:val="a5"/>
    <w:rsid w:val="00897E66"/>
    <w:rPr>
      <w:rFonts w:ascii="Calibri" w:eastAsia="Calibri" w:hAnsi="Calibri" w:cs="Times New Roman"/>
      <w:lang w:eastAsia="ar-SA"/>
    </w:rPr>
  </w:style>
  <w:style w:type="table" w:styleId="a7">
    <w:name w:val="Table Grid"/>
    <w:basedOn w:val="a1"/>
    <w:uiPriority w:val="59"/>
    <w:rsid w:val="00897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97E66"/>
    <w:pPr>
      <w:ind w:left="720"/>
      <w:contextualSpacing/>
    </w:pPr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897E66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97E66"/>
  </w:style>
  <w:style w:type="paragraph" w:styleId="ac">
    <w:name w:val="footer"/>
    <w:basedOn w:val="a"/>
    <w:link w:val="ad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97E66"/>
  </w:style>
  <w:style w:type="paragraph" w:styleId="ae">
    <w:name w:val="Balloon Text"/>
    <w:basedOn w:val="a"/>
    <w:link w:val="af"/>
    <w:uiPriority w:val="99"/>
    <w:semiHidden/>
    <w:unhideWhenUsed/>
    <w:rsid w:val="00AC6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C6E8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7"/>
    <w:uiPriority w:val="59"/>
    <w:rsid w:val="00BB3E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1"/>
    <w:uiPriority w:val="99"/>
    <w:locked/>
    <w:rsid w:val="000D1EB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D1EBB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7">
    <w:name w:val="Основной текст (7)_"/>
    <w:basedOn w:val="a0"/>
    <w:link w:val="71"/>
    <w:uiPriority w:val="99"/>
    <w:locked/>
    <w:rsid w:val="000D1EBB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0D1EBB"/>
    <w:pPr>
      <w:widowControl w:val="0"/>
      <w:shd w:val="clear" w:color="auto" w:fill="FFFFFF"/>
      <w:spacing w:before="300" w:after="60" w:line="240" w:lineRule="atLeast"/>
      <w:ind w:hanging="28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0">
    <w:name w:val="Основной текст (2) + Полужирный"/>
    <w:basedOn w:val="2"/>
    <w:uiPriority w:val="99"/>
    <w:rsid w:val="000D1EBB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pple-converted-space">
    <w:name w:val="apple-converted-space"/>
    <w:basedOn w:val="a0"/>
    <w:rsid w:val="000D1EBB"/>
  </w:style>
  <w:style w:type="paragraph" w:customStyle="1" w:styleId="Default">
    <w:name w:val="Default"/>
    <w:rsid w:val="000D1EB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4">
    <w:name w:val="c4"/>
    <w:basedOn w:val="a0"/>
    <w:rsid w:val="000D1EBB"/>
  </w:style>
  <w:style w:type="paragraph" w:customStyle="1" w:styleId="10">
    <w:name w:val="Обычный (веб)1"/>
    <w:basedOn w:val="a"/>
    <w:rsid w:val="000D1EBB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table" w:customStyle="1" w:styleId="TableGrid">
    <w:name w:val="TableGrid"/>
    <w:rsid w:val="000D1EB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Body Text"/>
    <w:basedOn w:val="a"/>
    <w:link w:val="af1"/>
    <w:uiPriority w:val="1"/>
    <w:qFormat/>
    <w:rsid w:val="000D1EB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f1">
    <w:name w:val="Основной текст Знак"/>
    <w:basedOn w:val="a0"/>
    <w:link w:val="af0"/>
    <w:uiPriority w:val="1"/>
    <w:rsid w:val="000D1EBB"/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c2">
    <w:name w:val="c2"/>
    <w:basedOn w:val="a0"/>
    <w:rsid w:val="0049389E"/>
  </w:style>
  <w:style w:type="table" w:customStyle="1" w:styleId="22">
    <w:name w:val="Сетка таблицы2"/>
    <w:basedOn w:val="a1"/>
    <w:next w:val="a7"/>
    <w:uiPriority w:val="59"/>
    <w:rsid w:val="008457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3477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97DE0BBE820AA41A532B0EB52016DBC" ma:contentTypeVersion="0" ma:contentTypeDescription="Создание документа." ma:contentTypeScope="" ma:versionID="82c05b68f0d1743456e83ab3bf37200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74696D-036A-425B-9CA2-851D9B7F66CB}"/>
</file>

<file path=customXml/itemProps2.xml><?xml version="1.0" encoding="utf-8"?>
<ds:datastoreItem xmlns:ds="http://schemas.openxmlformats.org/officeDocument/2006/customXml" ds:itemID="{5FA8E90A-29CB-4B90-9DC9-CBD8CC7163FF}"/>
</file>

<file path=customXml/itemProps3.xml><?xml version="1.0" encoding="utf-8"?>
<ds:datastoreItem xmlns:ds="http://schemas.openxmlformats.org/officeDocument/2006/customXml" ds:itemID="{BF9FBF76-E15D-49DD-A4E3-4EB185058AD2}"/>
</file>

<file path=customXml/itemProps4.xml><?xml version="1.0" encoding="utf-8"?>
<ds:datastoreItem xmlns:ds="http://schemas.openxmlformats.org/officeDocument/2006/customXml" ds:itemID="{5777D10D-CECB-43A0-8CCB-49D945AE84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61</Pages>
  <Words>13683</Words>
  <Characters>77997</Characters>
  <Application>Microsoft Office Word</Application>
  <DocSecurity>0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25</cp:revision>
  <cp:lastPrinted>2025-09-14T08:28:00Z</cp:lastPrinted>
  <dcterms:created xsi:type="dcterms:W3CDTF">2021-09-15T10:42:00Z</dcterms:created>
  <dcterms:modified xsi:type="dcterms:W3CDTF">2025-09-22T15:12:00Z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0x010100A97DE0BBE820AA41A532B0EB52016DBC</vt:lpwstr>
  </property>
</Properties>
</file>