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9E" w:rsidRDefault="008B029B" w:rsidP="008B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B">
        <w:rPr>
          <w:rFonts w:ascii="Times New Roman" w:hAnsi="Times New Roman" w:cs="Times New Roman"/>
          <w:b/>
          <w:sz w:val="28"/>
          <w:szCs w:val="28"/>
        </w:rPr>
        <w:t>Специальные условия питания для обучающихся с умственной отсталостью (интеллектуальными нарушениями)</w:t>
      </w:r>
    </w:p>
    <w:p w:rsidR="008B029B" w:rsidRDefault="008B029B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обучающихся осуществляется в столовой учебного корпуса школы-интерната. Режим работы столовой согласован с расписанием учебных занятий и внутренним распорядком, соответствует СанПин. Расписание занятий предусматривает перерыв для питания обучающихся с ОВЗ.</w:t>
      </w:r>
    </w:p>
    <w:p w:rsidR="008B029B" w:rsidRDefault="008B029B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учебного корпуса предполагает 39 посадочных мест. Питание в столовой бесплатное.</w:t>
      </w:r>
    </w:p>
    <w:p w:rsidR="00084C29" w:rsidRDefault="00084C29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обучающихся в зал приема пищи осуществляется через главный вход в столовую. Дверные проемы, двери, коридор в зал приема пищи выполнены в соответствии с требованиями, таким образом доступ для детей с нарушением опорно-двигательного аппарата не затруднен.</w:t>
      </w:r>
    </w:p>
    <w:p w:rsidR="00084C29" w:rsidRPr="008B029B" w:rsidRDefault="00084C29" w:rsidP="008B02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имеется эвакуационный выход.</w:t>
      </w:r>
      <w:bookmarkStart w:id="0" w:name="_GoBack"/>
      <w:bookmarkEnd w:id="0"/>
    </w:p>
    <w:sectPr w:rsidR="00084C29" w:rsidRPr="008B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EB"/>
    <w:rsid w:val="00084C29"/>
    <w:rsid w:val="008B029B"/>
    <w:rsid w:val="009161EB"/>
    <w:rsid w:val="009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c__x0435__x043d__x044e__x0020__x043d__x0430__x0020__x0434__x0435__x043a__x0430__x0431__x0440__x044c_ xmlns="90eee482-3634-4ecf-8a26-658b0861e1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AE662BB028F40B3B2FDC21EED43F8" ma:contentTypeVersion="5" ma:contentTypeDescription="Создание документа." ma:contentTypeScope="" ma:versionID="aa4f15d25f43025864655245f9442404">
  <xsd:schema xmlns:xsd="http://www.w3.org/2001/XMLSchema" xmlns:p="http://schemas.microsoft.com/office/2006/metadata/properties" xmlns:ns2="90eee482-3634-4ecf-8a26-658b0861e1a1" targetNamespace="http://schemas.microsoft.com/office/2006/metadata/properties" ma:root="true" ma:fieldsID="29ea3096a1c486dc411c50f50e7b5460" ns2:_="">
    <xsd:import namespace="90eee482-3634-4ecf-8a26-658b0861e1a1"/>
    <xsd:element name="properties">
      <xsd:complexType>
        <xsd:sequence>
          <xsd:element name="documentManagement">
            <xsd:complexType>
              <xsd:all>
                <xsd:element ref="ns2:_x041c__x0435__x043d__x044e__x0020__x043d__x0430__x0020__x0434__x0435__x043a__x0430__x0431__x0440__x044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0eee482-3634-4ecf-8a26-658b0861e1a1" elementFormDefault="qualified">
    <xsd:import namespace="http://schemas.microsoft.com/office/2006/documentManagement/types"/>
    <xsd:element name="_x041c__x0435__x043d__x044e__x0020__x043d__x0430__x0020__x0434__x0435__x043a__x0430__x0431__x0440__x044c_" ma:index="8" nillable="true" ma:displayName="Меню на декабрь" ma:internalName="_x041c__x0435__x043d__x044e__x0020__x043d__x0430__x0020__x0434__x0435__x043a__x0430__x0431__x0440__x044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9882CF-3F3F-42C0-BD61-A70105B35849}"/>
</file>

<file path=customXml/itemProps2.xml><?xml version="1.0" encoding="utf-8"?>
<ds:datastoreItem xmlns:ds="http://schemas.openxmlformats.org/officeDocument/2006/customXml" ds:itemID="{DAEC9176-0FB9-401D-9A05-46B1E9BC8462}"/>
</file>

<file path=customXml/itemProps3.xml><?xml version="1.0" encoding="utf-8"?>
<ds:datastoreItem xmlns:ds="http://schemas.openxmlformats.org/officeDocument/2006/customXml" ds:itemID="{36B79A2E-404D-4823-B71E-A9303C045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>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2022-06-23T08:56:00Z</dcterms:created>
  <dcterms:modified xsi:type="dcterms:W3CDTF">2022-06-23T09:06:00Z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0x010100D3AAE662BB028F40B3B2FDC21EED43F8</vt:lpwstr>
  </property>
</Properties>
</file>