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Style0"/>
        <w:tblW w:w="11113" w:type="dxa"/>
        <w:tblInd w:w="57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135"/>
        <w:gridCol w:w="1937"/>
        <w:gridCol w:w="603"/>
        <w:gridCol w:w="603"/>
        <w:gridCol w:w="603"/>
        <w:gridCol w:w="601"/>
        <w:gridCol w:w="601"/>
        <w:gridCol w:w="603"/>
        <w:gridCol w:w="601"/>
        <w:gridCol w:w="601"/>
        <w:gridCol w:w="603"/>
        <w:gridCol w:w="604"/>
        <w:gridCol w:w="601"/>
        <w:gridCol w:w="601"/>
        <w:gridCol w:w="601"/>
        <w:gridCol w:w="601"/>
        <w:gridCol w:w="601"/>
        <w:gridCol w:w="13"/>
      </w:tblGrid>
      <w:tr w:rsidR="000E054D" w:rsidTr="007049D4">
        <w:tblPrEx>
          <w:tblCellMar>
            <w:top w:w="0" w:type="dxa"/>
            <w:bottom w:w="0" w:type="dxa"/>
          </w:tblCellMar>
        </w:tblPrEx>
        <w:trPr>
          <w:gridAfter w:val="1"/>
          <w:wAfter w:w="13" w:type="dxa"/>
          <w:cantSplit/>
          <w:trHeight w:val="176"/>
        </w:trPr>
        <w:tc>
          <w:tcPr>
            <w:tcW w:w="129" w:type="dxa"/>
            <w:shd w:val="clear" w:color="auto" w:fill="auto"/>
            <w:vAlign w:val="bottom"/>
          </w:tcPr>
          <w:p w:rsidR="000E054D" w:rsidRDefault="000E054D"/>
        </w:tc>
        <w:tc>
          <w:tcPr>
            <w:tcW w:w="1939" w:type="dxa"/>
            <w:shd w:val="clear" w:color="auto" w:fill="auto"/>
            <w:vAlign w:val="bottom"/>
          </w:tcPr>
          <w:p w:rsidR="000E054D" w:rsidRDefault="000E054D"/>
        </w:tc>
        <w:tc>
          <w:tcPr>
            <w:tcW w:w="603" w:type="dxa"/>
            <w:shd w:val="clear" w:color="auto" w:fill="auto"/>
            <w:vAlign w:val="bottom"/>
          </w:tcPr>
          <w:p w:rsidR="000E054D" w:rsidRDefault="000E054D"/>
        </w:tc>
        <w:tc>
          <w:tcPr>
            <w:tcW w:w="603" w:type="dxa"/>
            <w:shd w:val="clear" w:color="auto" w:fill="auto"/>
            <w:vAlign w:val="bottom"/>
          </w:tcPr>
          <w:p w:rsidR="000E054D" w:rsidRDefault="000E054D"/>
        </w:tc>
        <w:tc>
          <w:tcPr>
            <w:tcW w:w="602" w:type="dxa"/>
            <w:shd w:val="clear" w:color="auto" w:fill="auto"/>
            <w:vAlign w:val="bottom"/>
          </w:tcPr>
          <w:p w:rsidR="000E054D" w:rsidRDefault="000E054D"/>
        </w:tc>
        <w:tc>
          <w:tcPr>
            <w:tcW w:w="602" w:type="dxa"/>
            <w:shd w:val="clear" w:color="auto" w:fill="auto"/>
            <w:vAlign w:val="bottom"/>
          </w:tcPr>
          <w:p w:rsidR="000E054D" w:rsidRDefault="000E054D"/>
        </w:tc>
        <w:tc>
          <w:tcPr>
            <w:tcW w:w="602" w:type="dxa"/>
            <w:shd w:val="clear" w:color="auto" w:fill="auto"/>
            <w:vAlign w:val="bottom"/>
          </w:tcPr>
          <w:p w:rsidR="000E054D" w:rsidRDefault="000E054D"/>
        </w:tc>
        <w:tc>
          <w:tcPr>
            <w:tcW w:w="602" w:type="dxa"/>
            <w:shd w:val="clear" w:color="auto" w:fill="auto"/>
            <w:vAlign w:val="bottom"/>
          </w:tcPr>
          <w:p w:rsidR="000E054D" w:rsidRDefault="000E054D"/>
        </w:tc>
        <w:tc>
          <w:tcPr>
            <w:tcW w:w="602" w:type="dxa"/>
            <w:shd w:val="clear" w:color="auto" w:fill="auto"/>
            <w:vAlign w:val="bottom"/>
          </w:tcPr>
          <w:p w:rsidR="000E054D" w:rsidRDefault="000E054D"/>
        </w:tc>
        <w:tc>
          <w:tcPr>
            <w:tcW w:w="602" w:type="dxa"/>
            <w:shd w:val="clear" w:color="auto" w:fill="auto"/>
            <w:vAlign w:val="bottom"/>
          </w:tcPr>
          <w:p w:rsidR="000E054D" w:rsidRDefault="000E054D"/>
        </w:tc>
        <w:tc>
          <w:tcPr>
            <w:tcW w:w="602" w:type="dxa"/>
            <w:shd w:val="clear" w:color="auto" w:fill="auto"/>
            <w:vAlign w:val="bottom"/>
          </w:tcPr>
          <w:p w:rsidR="000E054D" w:rsidRDefault="000E054D"/>
        </w:tc>
        <w:tc>
          <w:tcPr>
            <w:tcW w:w="602" w:type="dxa"/>
            <w:shd w:val="clear" w:color="auto" w:fill="auto"/>
            <w:vAlign w:val="bottom"/>
          </w:tcPr>
          <w:p w:rsidR="000E054D" w:rsidRDefault="000E054D"/>
        </w:tc>
        <w:tc>
          <w:tcPr>
            <w:tcW w:w="602" w:type="dxa"/>
            <w:shd w:val="clear" w:color="auto" w:fill="auto"/>
            <w:vAlign w:val="bottom"/>
          </w:tcPr>
          <w:p w:rsidR="000E054D" w:rsidRDefault="000E054D"/>
        </w:tc>
        <w:tc>
          <w:tcPr>
            <w:tcW w:w="602" w:type="dxa"/>
            <w:shd w:val="clear" w:color="auto" w:fill="auto"/>
            <w:vAlign w:val="bottom"/>
          </w:tcPr>
          <w:p w:rsidR="000E054D" w:rsidRDefault="000E054D"/>
        </w:tc>
        <w:tc>
          <w:tcPr>
            <w:tcW w:w="602" w:type="dxa"/>
            <w:shd w:val="clear" w:color="auto" w:fill="auto"/>
            <w:vAlign w:val="bottom"/>
          </w:tcPr>
          <w:p w:rsidR="000E054D" w:rsidRDefault="000E054D"/>
        </w:tc>
        <w:tc>
          <w:tcPr>
            <w:tcW w:w="602" w:type="dxa"/>
            <w:shd w:val="clear" w:color="auto" w:fill="auto"/>
            <w:vAlign w:val="bottom"/>
          </w:tcPr>
          <w:p w:rsidR="000E054D" w:rsidRDefault="000E054D"/>
        </w:tc>
        <w:tc>
          <w:tcPr>
            <w:tcW w:w="602" w:type="dxa"/>
            <w:shd w:val="clear" w:color="auto" w:fill="auto"/>
            <w:vAlign w:val="bottom"/>
          </w:tcPr>
          <w:p w:rsidR="000E054D" w:rsidRDefault="000E054D"/>
        </w:tc>
      </w:tr>
      <w:tr w:rsidR="000E054D" w:rsidTr="007049D4">
        <w:tblPrEx>
          <w:tblCellMar>
            <w:top w:w="0" w:type="dxa"/>
            <w:bottom w:w="0" w:type="dxa"/>
          </w:tblCellMar>
        </w:tblPrEx>
        <w:trPr>
          <w:cantSplit/>
          <w:trHeight w:val="279"/>
        </w:trPr>
        <w:tc>
          <w:tcPr>
            <w:tcW w:w="129" w:type="dxa"/>
            <w:shd w:val="clear" w:color="auto" w:fill="auto"/>
            <w:vAlign w:val="bottom"/>
          </w:tcPr>
          <w:p w:rsidR="000E054D" w:rsidRDefault="000E054D"/>
        </w:tc>
        <w:tc>
          <w:tcPr>
            <w:tcW w:w="7970" w:type="dxa"/>
            <w:gridSpan w:val="11"/>
            <w:shd w:val="clear" w:color="auto" w:fill="auto"/>
            <w:vAlign w:val="bottom"/>
          </w:tcPr>
          <w:p w:rsidR="000E054D" w:rsidRDefault="007930F7">
            <w:pPr>
              <w:jc w:val="center"/>
            </w:pPr>
            <w:r>
              <w:rPr>
                <w:b/>
                <w:sz w:val="24"/>
                <w:szCs w:val="24"/>
              </w:rPr>
              <w:t>Плановое меню блюд</w:t>
            </w:r>
          </w:p>
        </w:tc>
        <w:tc>
          <w:tcPr>
            <w:tcW w:w="602" w:type="dxa"/>
            <w:shd w:val="clear" w:color="auto" w:fill="auto"/>
            <w:vAlign w:val="bottom"/>
          </w:tcPr>
          <w:p w:rsidR="000E054D" w:rsidRDefault="000E054D"/>
        </w:tc>
        <w:tc>
          <w:tcPr>
            <w:tcW w:w="602" w:type="dxa"/>
            <w:shd w:val="clear" w:color="auto" w:fill="auto"/>
            <w:vAlign w:val="bottom"/>
          </w:tcPr>
          <w:p w:rsidR="000E054D" w:rsidRDefault="000E054D"/>
        </w:tc>
        <w:tc>
          <w:tcPr>
            <w:tcW w:w="602" w:type="dxa"/>
            <w:shd w:val="clear" w:color="auto" w:fill="auto"/>
            <w:vAlign w:val="bottom"/>
          </w:tcPr>
          <w:p w:rsidR="000E054D" w:rsidRDefault="000E054D"/>
        </w:tc>
        <w:tc>
          <w:tcPr>
            <w:tcW w:w="602" w:type="dxa"/>
            <w:shd w:val="clear" w:color="auto" w:fill="auto"/>
            <w:vAlign w:val="bottom"/>
          </w:tcPr>
          <w:p w:rsidR="000E054D" w:rsidRDefault="000E054D"/>
        </w:tc>
        <w:tc>
          <w:tcPr>
            <w:tcW w:w="602" w:type="dxa"/>
            <w:gridSpan w:val="2"/>
            <w:shd w:val="clear" w:color="auto" w:fill="auto"/>
            <w:vAlign w:val="bottom"/>
          </w:tcPr>
          <w:p w:rsidR="000E054D" w:rsidRDefault="000E054D"/>
        </w:tc>
      </w:tr>
      <w:tr w:rsidR="000E054D" w:rsidTr="007049D4">
        <w:tblPrEx>
          <w:tblCellMar>
            <w:top w:w="0" w:type="dxa"/>
            <w:bottom w:w="0" w:type="dxa"/>
          </w:tblCellMar>
        </w:tblPrEx>
        <w:trPr>
          <w:cantSplit/>
          <w:trHeight w:val="426"/>
        </w:trPr>
        <w:tc>
          <w:tcPr>
            <w:tcW w:w="129" w:type="dxa"/>
            <w:shd w:val="clear" w:color="auto" w:fill="auto"/>
            <w:vAlign w:val="bottom"/>
          </w:tcPr>
          <w:p w:rsidR="000E054D" w:rsidRDefault="000E054D"/>
        </w:tc>
        <w:tc>
          <w:tcPr>
            <w:tcW w:w="7970" w:type="dxa"/>
            <w:gridSpan w:val="11"/>
            <w:shd w:val="clear" w:color="auto" w:fill="auto"/>
            <w:vAlign w:val="bottom"/>
          </w:tcPr>
          <w:p w:rsidR="000E054D" w:rsidRDefault="007930F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 период с 19.10.2026 по 25.10.2026</w:t>
            </w:r>
          </w:p>
          <w:p w:rsidR="007049D4" w:rsidRDefault="007049D4">
            <w:pPr>
              <w:jc w:val="center"/>
            </w:pPr>
            <w:r>
              <w:rPr>
                <w:b/>
                <w:sz w:val="18"/>
                <w:szCs w:val="18"/>
              </w:rPr>
              <w:t>12 лет и старше</w:t>
            </w:r>
          </w:p>
        </w:tc>
        <w:tc>
          <w:tcPr>
            <w:tcW w:w="602" w:type="dxa"/>
            <w:shd w:val="clear" w:color="auto" w:fill="auto"/>
            <w:vAlign w:val="bottom"/>
          </w:tcPr>
          <w:p w:rsidR="000E054D" w:rsidRDefault="000E054D"/>
        </w:tc>
        <w:tc>
          <w:tcPr>
            <w:tcW w:w="602" w:type="dxa"/>
            <w:shd w:val="clear" w:color="auto" w:fill="auto"/>
            <w:vAlign w:val="bottom"/>
          </w:tcPr>
          <w:p w:rsidR="000E054D" w:rsidRDefault="000E054D"/>
        </w:tc>
        <w:tc>
          <w:tcPr>
            <w:tcW w:w="602" w:type="dxa"/>
            <w:shd w:val="clear" w:color="auto" w:fill="auto"/>
            <w:vAlign w:val="bottom"/>
          </w:tcPr>
          <w:p w:rsidR="000E054D" w:rsidRDefault="000E054D"/>
        </w:tc>
        <w:tc>
          <w:tcPr>
            <w:tcW w:w="602" w:type="dxa"/>
            <w:shd w:val="clear" w:color="auto" w:fill="auto"/>
            <w:vAlign w:val="bottom"/>
          </w:tcPr>
          <w:p w:rsidR="000E054D" w:rsidRDefault="000E054D"/>
        </w:tc>
        <w:tc>
          <w:tcPr>
            <w:tcW w:w="602" w:type="dxa"/>
            <w:gridSpan w:val="2"/>
            <w:shd w:val="clear" w:color="auto" w:fill="auto"/>
            <w:vAlign w:val="bottom"/>
          </w:tcPr>
          <w:p w:rsidR="000E054D" w:rsidRDefault="000E054D"/>
        </w:tc>
      </w:tr>
      <w:tr w:rsidR="000E054D" w:rsidTr="007049D4">
        <w:tblPrEx>
          <w:tblCellMar>
            <w:top w:w="0" w:type="dxa"/>
            <w:bottom w:w="0" w:type="dxa"/>
          </w:tblCellMar>
        </w:tblPrEx>
        <w:trPr>
          <w:gridAfter w:val="1"/>
          <w:wAfter w:w="13" w:type="dxa"/>
          <w:cantSplit/>
          <w:trHeight w:val="176"/>
        </w:trPr>
        <w:tc>
          <w:tcPr>
            <w:tcW w:w="129" w:type="dxa"/>
            <w:shd w:val="clear" w:color="auto" w:fill="auto"/>
            <w:vAlign w:val="bottom"/>
          </w:tcPr>
          <w:p w:rsidR="000E054D" w:rsidRDefault="000E054D"/>
        </w:tc>
        <w:tc>
          <w:tcPr>
            <w:tcW w:w="1939" w:type="dxa"/>
            <w:shd w:val="clear" w:color="auto" w:fill="auto"/>
            <w:vAlign w:val="bottom"/>
          </w:tcPr>
          <w:p w:rsidR="000E054D" w:rsidRDefault="000E054D"/>
        </w:tc>
        <w:tc>
          <w:tcPr>
            <w:tcW w:w="603" w:type="dxa"/>
            <w:shd w:val="clear" w:color="auto" w:fill="auto"/>
            <w:vAlign w:val="bottom"/>
          </w:tcPr>
          <w:p w:rsidR="000E054D" w:rsidRDefault="000E054D"/>
        </w:tc>
        <w:tc>
          <w:tcPr>
            <w:tcW w:w="603" w:type="dxa"/>
            <w:shd w:val="clear" w:color="auto" w:fill="auto"/>
            <w:vAlign w:val="bottom"/>
          </w:tcPr>
          <w:p w:rsidR="000E054D" w:rsidRDefault="000E054D"/>
        </w:tc>
        <w:tc>
          <w:tcPr>
            <w:tcW w:w="602" w:type="dxa"/>
            <w:shd w:val="clear" w:color="auto" w:fill="auto"/>
            <w:vAlign w:val="bottom"/>
          </w:tcPr>
          <w:p w:rsidR="000E054D" w:rsidRDefault="000E054D"/>
        </w:tc>
        <w:tc>
          <w:tcPr>
            <w:tcW w:w="602" w:type="dxa"/>
            <w:shd w:val="clear" w:color="auto" w:fill="auto"/>
            <w:vAlign w:val="bottom"/>
          </w:tcPr>
          <w:p w:rsidR="000E054D" w:rsidRDefault="000E054D"/>
        </w:tc>
        <w:tc>
          <w:tcPr>
            <w:tcW w:w="602" w:type="dxa"/>
            <w:shd w:val="clear" w:color="auto" w:fill="auto"/>
            <w:vAlign w:val="bottom"/>
          </w:tcPr>
          <w:p w:rsidR="000E054D" w:rsidRDefault="000E054D"/>
        </w:tc>
        <w:tc>
          <w:tcPr>
            <w:tcW w:w="602" w:type="dxa"/>
            <w:shd w:val="clear" w:color="auto" w:fill="auto"/>
            <w:vAlign w:val="bottom"/>
          </w:tcPr>
          <w:p w:rsidR="000E054D" w:rsidRDefault="000E054D"/>
        </w:tc>
        <w:tc>
          <w:tcPr>
            <w:tcW w:w="602" w:type="dxa"/>
            <w:shd w:val="clear" w:color="auto" w:fill="auto"/>
            <w:vAlign w:val="bottom"/>
          </w:tcPr>
          <w:p w:rsidR="000E054D" w:rsidRDefault="000E054D"/>
        </w:tc>
        <w:tc>
          <w:tcPr>
            <w:tcW w:w="602" w:type="dxa"/>
            <w:shd w:val="clear" w:color="auto" w:fill="auto"/>
            <w:vAlign w:val="bottom"/>
          </w:tcPr>
          <w:p w:rsidR="000E054D" w:rsidRDefault="000E054D"/>
        </w:tc>
        <w:tc>
          <w:tcPr>
            <w:tcW w:w="602" w:type="dxa"/>
            <w:shd w:val="clear" w:color="auto" w:fill="auto"/>
            <w:vAlign w:val="bottom"/>
          </w:tcPr>
          <w:p w:rsidR="000E054D" w:rsidRDefault="000E054D"/>
        </w:tc>
        <w:tc>
          <w:tcPr>
            <w:tcW w:w="602" w:type="dxa"/>
            <w:shd w:val="clear" w:color="auto" w:fill="auto"/>
            <w:vAlign w:val="bottom"/>
          </w:tcPr>
          <w:p w:rsidR="000E054D" w:rsidRDefault="000E054D"/>
        </w:tc>
        <w:tc>
          <w:tcPr>
            <w:tcW w:w="602" w:type="dxa"/>
            <w:shd w:val="clear" w:color="auto" w:fill="auto"/>
            <w:vAlign w:val="bottom"/>
          </w:tcPr>
          <w:p w:rsidR="000E054D" w:rsidRDefault="000E054D"/>
        </w:tc>
        <w:tc>
          <w:tcPr>
            <w:tcW w:w="602" w:type="dxa"/>
            <w:shd w:val="clear" w:color="auto" w:fill="auto"/>
            <w:vAlign w:val="bottom"/>
          </w:tcPr>
          <w:p w:rsidR="000E054D" w:rsidRDefault="000E054D"/>
        </w:tc>
        <w:tc>
          <w:tcPr>
            <w:tcW w:w="602" w:type="dxa"/>
            <w:shd w:val="clear" w:color="auto" w:fill="auto"/>
            <w:vAlign w:val="bottom"/>
          </w:tcPr>
          <w:p w:rsidR="000E054D" w:rsidRDefault="000E054D"/>
        </w:tc>
        <w:tc>
          <w:tcPr>
            <w:tcW w:w="602" w:type="dxa"/>
            <w:shd w:val="clear" w:color="auto" w:fill="auto"/>
            <w:vAlign w:val="bottom"/>
          </w:tcPr>
          <w:p w:rsidR="000E054D" w:rsidRDefault="000E054D"/>
        </w:tc>
        <w:tc>
          <w:tcPr>
            <w:tcW w:w="602" w:type="dxa"/>
            <w:shd w:val="clear" w:color="auto" w:fill="auto"/>
            <w:vAlign w:val="bottom"/>
          </w:tcPr>
          <w:p w:rsidR="000E054D" w:rsidRDefault="000E054D"/>
        </w:tc>
      </w:tr>
      <w:tr w:rsidR="000E054D" w:rsidTr="007049D4">
        <w:tblPrEx>
          <w:tblCellMar>
            <w:top w:w="0" w:type="dxa"/>
            <w:bottom w:w="0" w:type="dxa"/>
          </w:tblCellMar>
        </w:tblPrEx>
        <w:trPr>
          <w:cantSplit/>
          <w:trHeight w:val="205"/>
        </w:trPr>
        <w:tc>
          <w:tcPr>
            <w:tcW w:w="129" w:type="dxa"/>
            <w:shd w:val="clear" w:color="auto" w:fill="auto"/>
            <w:vAlign w:val="bottom"/>
          </w:tcPr>
          <w:p w:rsidR="000E054D" w:rsidRDefault="000E054D"/>
        </w:tc>
        <w:tc>
          <w:tcPr>
            <w:tcW w:w="1939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0E054D" w:rsidRDefault="007930F7">
            <w:pPr>
              <w:jc w:val="center"/>
            </w:pPr>
            <w:r>
              <w:rPr>
                <w:b/>
                <w:sz w:val="18"/>
                <w:szCs w:val="18"/>
              </w:rPr>
              <w:t>Вид приема пищи</w:t>
            </w:r>
          </w:p>
        </w:tc>
        <w:tc>
          <w:tcPr>
            <w:tcW w:w="9045" w:type="dxa"/>
            <w:gridSpan w:val="1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0E054D" w:rsidRDefault="007930F7">
            <w:pPr>
              <w:jc w:val="center"/>
            </w:pPr>
            <w:r>
              <w:rPr>
                <w:b/>
                <w:sz w:val="18"/>
                <w:szCs w:val="18"/>
              </w:rPr>
              <w:t>Блюдо</w:t>
            </w:r>
          </w:p>
        </w:tc>
      </w:tr>
      <w:tr w:rsidR="000E054D" w:rsidTr="007049D4">
        <w:tblPrEx>
          <w:tblCellMar>
            <w:top w:w="0" w:type="dxa"/>
            <w:bottom w:w="0" w:type="dxa"/>
          </w:tblCellMar>
        </w:tblPrEx>
        <w:trPr>
          <w:cantSplit/>
          <w:trHeight w:val="176"/>
        </w:trPr>
        <w:tc>
          <w:tcPr>
            <w:tcW w:w="129" w:type="dxa"/>
            <w:shd w:val="clear" w:color="auto" w:fill="auto"/>
            <w:vAlign w:val="bottom"/>
          </w:tcPr>
          <w:p w:rsidR="000E054D" w:rsidRDefault="000E054D"/>
        </w:tc>
        <w:tc>
          <w:tcPr>
            <w:tcW w:w="193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0E054D" w:rsidRDefault="000E054D"/>
        </w:tc>
        <w:tc>
          <w:tcPr>
            <w:tcW w:w="181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0E054D" w:rsidRDefault="007930F7">
            <w:pPr>
              <w:jc w:val="center"/>
            </w:pPr>
            <w:r>
              <w:rPr>
                <w:b/>
                <w:szCs w:val="16"/>
              </w:rPr>
              <w:t>19.10.26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0E054D" w:rsidRDefault="007930F7">
            <w:pPr>
              <w:jc w:val="center"/>
            </w:pPr>
            <w:r>
              <w:rPr>
                <w:b/>
                <w:szCs w:val="16"/>
              </w:rPr>
              <w:t>20.10.26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0E054D" w:rsidRDefault="007930F7">
            <w:pPr>
              <w:jc w:val="center"/>
            </w:pPr>
            <w:r>
              <w:rPr>
                <w:b/>
                <w:szCs w:val="16"/>
              </w:rPr>
              <w:t>21.10.26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0E054D" w:rsidRDefault="007930F7">
            <w:pPr>
              <w:jc w:val="center"/>
            </w:pPr>
            <w:r>
              <w:rPr>
                <w:b/>
                <w:szCs w:val="16"/>
              </w:rPr>
              <w:t>22.10.26</w:t>
            </w:r>
          </w:p>
        </w:tc>
        <w:tc>
          <w:tcPr>
            <w:tcW w:w="180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0E054D" w:rsidRDefault="007930F7">
            <w:pPr>
              <w:jc w:val="center"/>
            </w:pPr>
            <w:r>
              <w:rPr>
                <w:b/>
                <w:szCs w:val="16"/>
              </w:rPr>
              <w:t>23.10.26</w:t>
            </w:r>
          </w:p>
        </w:tc>
      </w:tr>
      <w:tr w:rsidR="000E054D" w:rsidTr="007049D4">
        <w:tblPrEx>
          <w:tblCellMar>
            <w:top w:w="0" w:type="dxa"/>
            <w:bottom w:w="0" w:type="dxa"/>
          </w:tblCellMar>
        </w:tblPrEx>
        <w:trPr>
          <w:cantSplit/>
          <w:trHeight w:val="602"/>
        </w:trPr>
        <w:tc>
          <w:tcPr>
            <w:tcW w:w="129" w:type="dxa"/>
            <w:shd w:val="clear" w:color="auto" w:fill="auto"/>
            <w:vAlign w:val="bottom"/>
          </w:tcPr>
          <w:p w:rsidR="000E054D" w:rsidRDefault="000E054D"/>
        </w:tc>
        <w:tc>
          <w:tcPr>
            <w:tcW w:w="1939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Завтрак</w:t>
            </w:r>
          </w:p>
        </w:tc>
        <w:tc>
          <w:tcPr>
            <w:tcW w:w="181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Каша гречневая  рассыпчатая на воде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 xml:space="preserve">Каша пшеничная на молоке со </w:t>
            </w:r>
            <w:proofErr w:type="spellStart"/>
            <w:r>
              <w:rPr>
                <w:sz w:val="18"/>
                <w:szCs w:val="18"/>
              </w:rPr>
              <w:t>слив.маслом</w:t>
            </w:r>
            <w:proofErr w:type="spellEnd"/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Каша ячневая на молоке с маслом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Каша " Дружба" жидкая на молоке</w:t>
            </w:r>
          </w:p>
        </w:tc>
        <w:tc>
          <w:tcPr>
            <w:tcW w:w="180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Манник</w:t>
            </w:r>
          </w:p>
        </w:tc>
      </w:tr>
      <w:tr w:rsidR="000E054D" w:rsidTr="007049D4">
        <w:tblPrEx>
          <w:tblCellMar>
            <w:top w:w="0" w:type="dxa"/>
            <w:bottom w:w="0" w:type="dxa"/>
          </w:tblCellMar>
        </w:tblPrEx>
        <w:trPr>
          <w:cantSplit/>
          <w:trHeight w:val="396"/>
        </w:trPr>
        <w:tc>
          <w:tcPr>
            <w:tcW w:w="129" w:type="dxa"/>
            <w:shd w:val="clear" w:color="auto" w:fill="auto"/>
            <w:vAlign w:val="bottom"/>
          </w:tcPr>
          <w:p w:rsidR="000E054D" w:rsidRDefault="000E054D"/>
        </w:tc>
        <w:tc>
          <w:tcPr>
            <w:tcW w:w="193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0E054D" w:rsidRDefault="000E054D"/>
        </w:tc>
        <w:tc>
          <w:tcPr>
            <w:tcW w:w="181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049D4">
            <w:r>
              <w:rPr>
                <w:sz w:val="18"/>
                <w:szCs w:val="18"/>
              </w:rPr>
              <w:t>Сарделька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Голень куриная в сметанном соусе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Чай сладкий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Какао на молоке</w:t>
            </w:r>
          </w:p>
        </w:tc>
        <w:tc>
          <w:tcPr>
            <w:tcW w:w="180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Чай с молоком</w:t>
            </w:r>
          </w:p>
        </w:tc>
      </w:tr>
      <w:tr w:rsidR="000E054D" w:rsidTr="007049D4">
        <w:tblPrEx>
          <w:tblCellMar>
            <w:top w:w="0" w:type="dxa"/>
            <w:bottom w:w="0" w:type="dxa"/>
          </w:tblCellMar>
        </w:tblPrEx>
        <w:trPr>
          <w:cantSplit/>
          <w:trHeight w:val="411"/>
        </w:trPr>
        <w:tc>
          <w:tcPr>
            <w:tcW w:w="129" w:type="dxa"/>
            <w:shd w:val="clear" w:color="auto" w:fill="auto"/>
            <w:vAlign w:val="bottom"/>
          </w:tcPr>
          <w:p w:rsidR="000E054D" w:rsidRDefault="000E054D"/>
        </w:tc>
        <w:tc>
          <w:tcPr>
            <w:tcW w:w="193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0E054D" w:rsidRDefault="000E054D"/>
        </w:tc>
        <w:tc>
          <w:tcPr>
            <w:tcW w:w="181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Чай с лимоном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Кофейный напиток без молока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Бутерброд с сыром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Вафли</w:t>
            </w:r>
          </w:p>
        </w:tc>
        <w:tc>
          <w:tcPr>
            <w:tcW w:w="180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Банан</w:t>
            </w:r>
          </w:p>
        </w:tc>
      </w:tr>
      <w:tr w:rsidR="000E054D" w:rsidTr="007049D4">
        <w:tblPrEx>
          <w:tblCellMar>
            <w:top w:w="0" w:type="dxa"/>
            <w:bottom w:w="0" w:type="dxa"/>
          </w:tblCellMar>
        </w:tblPrEx>
        <w:trPr>
          <w:cantSplit/>
          <w:trHeight w:val="396"/>
        </w:trPr>
        <w:tc>
          <w:tcPr>
            <w:tcW w:w="129" w:type="dxa"/>
            <w:shd w:val="clear" w:color="auto" w:fill="auto"/>
            <w:vAlign w:val="bottom"/>
          </w:tcPr>
          <w:p w:rsidR="000E054D" w:rsidRDefault="000E054D"/>
        </w:tc>
        <w:tc>
          <w:tcPr>
            <w:tcW w:w="193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0E054D" w:rsidRDefault="000E054D"/>
        </w:tc>
        <w:tc>
          <w:tcPr>
            <w:tcW w:w="181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Батон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Бутерброд Пикантный горячий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Яблоко свежее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Яйцо вареное</w:t>
            </w:r>
          </w:p>
        </w:tc>
        <w:tc>
          <w:tcPr>
            <w:tcW w:w="180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0E054D"/>
        </w:tc>
      </w:tr>
      <w:tr w:rsidR="000E054D" w:rsidTr="007049D4">
        <w:tblPrEx>
          <w:tblCellMar>
            <w:top w:w="0" w:type="dxa"/>
            <w:bottom w:w="0" w:type="dxa"/>
          </w:tblCellMar>
        </w:tblPrEx>
        <w:trPr>
          <w:cantSplit/>
          <w:trHeight w:val="205"/>
        </w:trPr>
        <w:tc>
          <w:tcPr>
            <w:tcW w:w="129" w:type="dxa"/>
            <w:shd w:val="clear" w:color="auto" w:fill="auto"/>
            <w:vAlign w:val="bottom"/>
          </w:tcPr>
          <w:p w:rsidR="000E054D" w:rsidRDefault="000E054D"/>
        </w:tc>
        <w:tc>
          <w:tcPr>
            <w:tcW w:w="193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0E054D" w:rsidRDefault="000E054D"/>
        </w:tc>
        <w:tc>
          <w:tcPr>
            <w:tcW w:w="181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 xml:space="preserve">Конфета, 40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0E054D"/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0E054D"/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Батон</w:t>
            </w:r>
          </w:p>
        </w:tc>
        <w:tc>
          <w:tcPr>
            <w:tcW w:w="180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0E054D"/>
        </w:tc>
      </w:tr>
      <w:tr w:rsidR="000E054D" w:rsidTr="007049D4">
        <w:tblPrEx>
          <w:tblCellMar>
            <w:top w:w="0" w:type="dxa"/>
            <w:bottom w:w="0" w:type="dxa"/>
          </w:tblCellMar>
        </w:tblPrEx>
        <w:trPr>
          <w:cantSplit/>
          <w:trHeight w:val="602"/>
        </w:trPr>
        <w:tc>
          <w:tcPr>
            <w:tcW w:w="129" w:type="dxa"/>
            <w:shd w:val="clear" w:color="auto" w:fill="auto"/>
            <w:vAlign w:val="bottom"/>
          </w:tcPr>
          <w:p w:rsidR="000E054D" w:rsidRDefault="000E054D"/>
        </w:tc>
        <w:tc>
          <w:tcPr>
            <w:tcW w:w="1939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Усиленный завтрак</w:t>
            </w:r>
          </w:p>
        </w:tc>
        <w:tc>
          <w:tcPr>
            <w:tcW w:w="181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Макаронные изделия отварные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Жаркое по - домашнему с фаршем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Рис отварной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 xml:space="preserve">Карт. пюре со </w:t>
            </w:r>
            <w:proofErr w:type="spellStart"/>
            <w:r>
              <w:rPr>
                <w:sz w:val="18"/>
                <w:szCs w:val="18"/>
              </w:rPr>
              <w:t>слив.маслом</w:t>
            </w:r>
            <w:proofErr w:type="spellEnd"/>
          </w:p>
        </w:tc>
        <w:tc>
          <w:tcPr>
            <w:tcW w:w="180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Каша гречневая  рассыпчатая на воде</w:t>
            </w:r>
          </w:p>
        </w:tc>
      </w:tr>
      <w:tr w:rsidR="000E054D" w:rsidTr="007049D4">
        <w:tblPrEx>
          <w:tblCellMar>
            <w:top w:w="0" w:type="dxa"/>
            <w:bottom w:w="0" w:type="dxa"/>
          </w:tblCellMar>
        </w:tblPrEx>
        <w:trPr>
          <w:cantSplit/>
          <w:trHeight w:val="396"/>
        </w:trPr>
        <w:tc>
          <w:tcPr>
            <w:tcW w:w="129" w:type="dxa"/>
            <w:shd w:val="clear" w:color="auto" w:fill="auto"/>
            <w:vAlign w:val="bottom"/>
          </w:tcPr>
          <w:p w:rsidR="000E054D" w:rsidRDefault="000E054D"/>
        </w:tc>
        <w:tc>
          <w:tcPr>
            <w:tcW w:w="193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0E054D" w:rsidRDefault="000E054D"/>
        </w:tc>
        <w:tc>
          <w:tcPr>
            <w:tcW w:w="181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Котлета из</w:t>
            </w:r>
            <w:r>
              <w:rPr>
                <w:sz w:val="18"/>
                <w:szCs w:val="18"/>
              </w:rPr>
              <w:t xml:space="preserve"> говядины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Огурец свежий (</w:t>
            </w:r>
            <w:proofErr w:type="spellStart"/>
            <w:r>
              <w:rPr>
                <w:sz w:val="18"/>
                <w:szCs w:val="18"/>
              </w:rPr>
              <w:t>гарнировка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Котлета рыбная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Сарделька паровая</w:t>
            </w:r>
          </w:p>
        </w:tc>
        <w:tc>
          <w:tcPr>
            <w:tcW w:w="180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Гуляш из куриного филе</w:t>
            </w:r>
          </w:p>
        </w:tc>
      </w:tr>
      <w:tr w:rsidR="000E054D" w:rsidTr="007049D4">
        <w:tblPrEx>
          <w:tblCellMar>
            <w:top w:w="0" w:type="dxa"/>
            <w:bottom w:w="0" w:type="dxa"/>
          </w:tblCellMar>
        </w:tblPrEx>
        <w:trPr>
          <w:cantSplit/>
          <w:trHeight w:val="411"/>
        </w:trPr>
        <w:tc>
          <w:tcPr>
            <w:tcW w:w="129" w:type="dxa"/>
            <w:shd w:val="clear" w:color="auto" w:fill="auto"/>
            <w:vAlign w:val="bottom"/>
          </w:tcPr>
          <w:p w:rsidR="000E054D" w:rsidRDefault="000E054D"/>
        </w:tc>
        <w:tc>
          <w:tcPr>
            <w:tcW w:w="193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0E054D" w:rsidRDefault="000E054D"/>
        </w:tc>
        <w:tc>
          <w:tcPr>
            <w:tcW w:w="181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 xml:space="preserve">Кукуруза </w:t>
            </w:r>
            <w:proofErr w:type="spellStart"/>
            <w:r>
              <w:rPr>
                <w:sz w:val="18"/>
                <w:szCs w:val="18"/>
              </w:rPr>
              <w:t>консерв</w:t>
            </w:r>
            <w:proofErr w:type="spellEnd"/>
            <w:r>
              <w:rPr>
                <w:sz w:val="18"/>
                <w:szCs w:val="18"/>
              </w:rPr>
              <w:t>. (</w:t>
            </w:r>
            <w:proofErr w:type="spellStart"/>
            <w:r>
              <w:rPr>
                <w:sz w:val="18"/>
                <w:szCs w:val="18"/>
              </w:rPr>
              <w:t>гарнировка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Компот из свежих яблок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Соус красный основной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Икра свекольная (</w:t>
            </w:r>
            <w:proofErr w:type="spellStart"/>
            <w:r>
              <w:rPr>
                <w:sz w:val="18"/>
                <w:szCs w:val="18"/>
              </w:rPr>
              <w:t>гарнировка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0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 xml:space="preserve">Кукуруза </w:t>
            </w:r>
            <w:proofErr w:type="spellStart"/>
            <w:r>
              <w:rPr>
                <w:sz w:val="18"/>
                <w:szCs w:val="18"/>
              </w:rPr>
              <w:t>консерв</w:t>
            </w:r>
            <w:proofErr w:type="spellEnd"/>
            <w:r>
              <w:rPr>
                <w:sz w:val="18"/>
                <w:szCs w:val="18"/>
              </w:rPr>
              <w:t>. (</w:t>
            </w:r>
            <w:proofErr w:type="spellStart"/>
            <w:r>
              <w:rPr>
                <w:sz w:val="18"/>
                <w:szCs w:val="18"/>
              </w:rPr>
              <w:t>гарнировка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0E054D" w:rsidTr="007049D4">
        <w:tblPrEx>
          <w:tblCellMar>
            <w:top w:w="0" w:type="dxa"/>
            <w:bottom w:w="0" w:type="dxa"/>
          </w:tblCellMar>
        </w:tblPrEx>
        <w:trPr>
          <w:cantSplit/>
          <w:trHeight w:val="396"/>
        </w:trPr>
        <w:tc>
          <w:tcPr>
            <w:tcW w:w="129" w:type="dxa"/>
            <w:shd w:val="clear" w:color="auto" w:fill="auto"/>
            <w:vAlign w:val="bottom"/>
          </w:tcPr>
          <w:p w:rsidR="000E054D" w:rsidRDefault="000E054D"/>
        </w:tc>
        <w:tc>
          <w:tcPr>
            <w:tcW w:w="193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0E054D" w:rsidRDefault="000E054D"/>
        </w:tc>
        <w:tc>
          <w:tcPr>
            <w:tcW w:w="181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 xml:space="preserve">Чай </w:t>
            </w:r>
            <w:proofErr w:type="spellStart"/>
            <w:r>
              <w:rPr>
                <w:sz w:val="18"/>
                <w:szCs w:val="18"/>
              </w:rPr>
              <w:t>каркаде</w:t>
            </w:r>
            <w:proofErr w:type="spellEnd"/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 xml:space="preserve">Хлеб </w:t>
            </w:r>
            <w:r>
              <w:rPr>
                <w:sz w:val="18"/>
                <w:szCs w:val="18"/>
              </w:rPr>
              <w:t>пшеничный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Зеленый горошек (</w:t>
            </w:r>
            <w:proofErr w:type="spellStart"/>
            <w:r>
              <w:rPr>
                <w:sz w:val="18"/>
                <w:szCs w:val="18"/>
              </w:rPr>
              <w:t>гарнировка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Компот из кураги</w:t>
            </w:r>
          </w:p>
        </w:tc>
        <w:tc>
          <w:tcPr>
            <w:tcW w:w="180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Чай с лимоном</w:t>
            </w:r>
          </w:p>
        </w:tc>
      </w:tr>
      <w:tr w:rsidR="000E054D" w:rsidTr="007049D4">
        <w:tblPrEx>
          <w:tblCellMar>
            <w:top w:w="0" w:type="dxa"/>
            <w:bottom w:w="0" w:type="dxa"/>
          </w:tblCellMar>
        </w:tblPrEx>
        <w:trPr>
          <w:cantSplit/>
          <w:trHeight w:val="205"/>
        </w:trPr>
        <w:tc>
          <w:tcPr>
            <w:tcW w:w="129" w:type="dxa"/>
            <w:shd w:val="clear" w:color="auto" w:fill="auto"/>
            <w:vAlign w:val="bottom"/>
          </w:tcPr>
          <w:p w:rsidR="000E054D" w:rsidRDefault="000E054D"/>
        </w:tc>
        <w:tc>
          <w:tcPr>
            <w:tcW w:w="193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0E054D" w:rsidRDefault="000E054D"/>
        </w:tc>
        <w:tc>
          <w:tcPr>
            <w:tcW w:w="181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Хлеб пшеничный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Хлеб ржаной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Компот из груш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Хлеб пшеничный</w:t>
            </w:r>
          </w:p>
        </w:tc>
        <w:tc>
          <w:tcPr>
            <w:tcW w:w="180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Хлеб пшеничный</w:t>
            </w:r>
          </w:p>
        </w:tc>
      </w:tr>
      <w:tr w:rsidR="000E054D" w:rsidTr="007049D4">
        <w:tblPrEx>
          <w:tblCellMar>
            <w:top w:w="0" w:type="dxa"/>
            <w:bottom w:w="0" w:type="dxa"/>
          </w:tblCellMar>
        </w:tblPrEx>
        <w:trPr>
          <w:cantSplit/>
          <w:trHeight w:val="191"/>
        </w:trPr>
        <w:tc>
          <w:tcPr>
            <w:tcW w:w="129" w:type="dxa"/>
            <w:shd w:val="clear" w:color="auto" w:fill="auto"/>
            <w:vAlign w:val="bottom"/>
          </w:tcPr>
          <w:p w:rsidR="000E054D" w:rsidRDefault="000E054D"/>
        </w:tc>
        <w:tc>
          <w:tcPr>
            <w:tcW w:w="193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0E054D" w:rsidRDefault="000E054D"/>
        </w:tc>
        <w:tc>
          <w:tcPr>
            <w:tcW w:w="181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Хлеб ржаной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0E054D"/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Хлеб пшеничный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Хлеб ржаной</w:t>
            </w:r>
          </w:p>
        </w:tc>
        <w:tc>
          <w:tcPr>
            <w:tcW w:w="180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Хлеб ржаной</w:t>
            </w:r>
          </w:p>
        </w:tc>
      </w:tr>
      <w:tr w:rsidR="000E054D" w:rsidTr="007049D4">
        <w:tblPrEx>
          <w:tblCellMar>
            <w:top w:w="0" w:type="dxa"/>
            <w:bottom w:w="0" w:type="dxa"/>
          </w:tblCellMar>
        </w:tblPrEx>
        <w:trPr>
          <w:cantSplit/>
          <w:trHeight w:val="205"/>
        </w:trPr>
        <w:tc>
          <w:tcPr>
            <w:tcW w:w="129" w:type="dxa"/>
            <w:shd w:val="clear" w:color="auto" w:fill="auto"/>
            <w:vAlign w:val="bottom"/>
          </w:tcPr>
          <w:p w:rsidR="000E054D" w:rsidRDefault="000E054D"/>
        </w:tc>
        <w:tc>
          <w:tcPr>
            <w:tcW w:w="193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0E054D" w:rsidRDefault="000E054D"/>
        </w:tc>
        <w:tc>
          <w:tcPr>
            <w:tcW w:w="181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0E054D"/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0E054D"/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Хлеб ржаной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0E054D"/>
        </w:tc>
        <w:tc>
          <w:tcPr>
            <w:tcW w:w="180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0E054D"/>
        </w:tc>
      </w:tr>
      <w:tr w:rsidR="000E054D" w:rsidTr="007049D4">
        <w:tblPrEx>
          <w:tblCellMar>
            <w:top w:w="0" w:type="dxa"/>
            <w:bottom w:w="0" w:type="dxa"/>
          </w:tblCellMar>
        </w:tblPrEx>
        <w:trPr>
          <w:cantSplit/>
          <w:trHeight w:val="808"/>
        </w:trPr>
        <w:tc>
          <w:tcPr>
            <w:tcW w:w="129" w:type="dxa"/>
            <w:shd w:val="clear" w:color="auto" w:fill="auto"/>
            <w:vAlign w:val="bottom"/>
          </w:tcPr>
          <w:p w:rsidR="000E054D" w:rsidRDefault="000E054D"/>
        </w:tc>
        <w:tc>
          <w:tcPr>
            <w:tcW w:w="1939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Обед</w:t>
            </w:r>
          </w:p>
        </w:tc>
        <w:tc>
          <w:tcPr>
            <w:tcW w:w="181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 xml:space="preserve">Щи из </w:t>
            </w:r>
            <w:proofErr w:type="spellStart"/>
            <w:r>
              <w:rPr>
                <w:sz w:val="18"/>
                <w:szCs w:val="18"/>
              </w:rPr>
              <w:t>свеж.капусты</w:t>
            </w:r>
            <w:proofErr w:type="spellEnd"/>
            <w:r>
              <w:rPr>
                <w:sz w:val="18"/>
                <w:szCs w:val="18"/>
              </w:rPr>
              <w:t xml:space="preserve"> с </w:t>
            </w:r>
            <w:proofErr w:type="spellStart"/>
            <w:r>
              <w:rPr>
                <w:sz w:val="18"/>
                <w:szCs w:val="18"/>
              </w:rPr>
              <w:t>гов.тушенкой</w:t>
            </w:r>
            <w:proofErr w:type="spellEnd"/>
            <w:r>
              <w:rPr>
                <w:sz w:val="18"/>
                <w:szCs w:val="18"/>
              </w:rPr>
              <w:t>, со сметаной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Суп гороховый с Курицей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Рассольник Ленинградский с говядиной со сметаной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 xml:space="preserve">Суп картофельный с </w:t>
            </w:r>
            <w:proofErr w:type="spellStart"/>
            <w:r>
              <w:rPr>
                <w:sz w:val="18"/>
                <w:szCs w:val="18"/>
              </w:rPr>
              <w:t>макарон.изделиями</w:t>
            </w:r>
            <w:proofErr w:type="spellEnd"/>
            <w:r>
              <w:rPr>
                <w:sz w:val="18"/>
                <w:szCs w:val="18"/>
              </w:rPr>
              <w:t xml:space="preserve"> с курицей</w:t>
            </w:r>
          </w:p>
        </w:tc>
        <w:tc>
          <w:tcPr>
            <w:tcW w:w="180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Борщ из св. капусты с гов.1кат. со Сметаной</w:t>
            </w:r>
          </w:p>
        </w:tc>
      </w:tr>
      <w:tr w:rsidR="000E054D" w:rsidTr="007049D4">
        <w:tblPrEx>
          <w:tblCellMar>
            <w:top w:w="0" w:type="dxa"/>
            <w:bottom w:w="0" w:type="dxa"/>
          </w:tblCellMar>
        </w:tblPrEx>
        <w:trPr>
          <w:cantSplit/>
          <w:trHeight w:val="602"/>
        </w:trPr>
        <w:tc>
          <w:tcPr>
            <w:tcW w:w="129" w:type="dxa"/>
            <w:shd w:val="clear" w:color="auto" w:fill="auto"/>
            <w:vAlign w:val="bottom"/>
          </w:tcPr>
          <w:p w:rsidR="000E054D" w:rsidRDefault="000E054D"/>
        </w:tc>
        <w:tc>
          <w:tcPr>
            <w:tcW w:w="193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0E054D" w:rsidRDefault="000E054D"/>
        </w:tc>
        <w:tc>
          <w:tcPr>
            <w:tcW w:w="181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Макаронные изделия отварные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Жаркое по - домашнему с фаршем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 xml:space="preserve">Рис </w:t>
            </w:r>
            <w:r>
              <w:rPr>
                <w:sz w:val="18"/>
                <w:szCs w:val="18"/>
              </w:rPr>
              <w:t>отварной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 xml:space="preserve">Карт. пюре со </w:t>
            </w:r>
            <w:proofErr w:type="spellStart"/>
            <w:r>
              <w:rPr>
                <w:sz w:val="18"/>
                <w:szCs w:val="18"/>
              </w:rPr>
              <w:t>слив.маслом</w:t>
            </w:r>
            <w:proofErr w:type="spellEnd"/>
          </w:p>
        </w:tc>
        <w:tc>
          <w:tcPr>
            <w:tcW w:w="180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Каша гречневая  рассыпчатая на воде</w:t>
            </w:r>
          </w:p>
        </w:tc>
      </w:tr>
      <w:tr w:rsidR="000E054D" w:rsidTr="007049D4">
        <w:tblPrEx>
          <w:tblCellMar>
            <w:top w:w="0" w:type="dxa"/>
            <w:bottom w:w="0" w:type="dxa"/>
          </w:tblCellMar>
        </w:tblPrEx>
        <w:trPr>
          <w:cantSplit/>
          <w:trHeight w:val="396"/>
        </w:trPr>
        <w:tc>
          <w:tcPr>
            <w:tcW w:w="129" w:type="dxa"/>
            <w:shd w:val="clear" w:color="auto" w:fill="auto"/>
            <w:vAlign w:val="bottom"/>
          </w:tcPr>
          <w:p w:rsidR="000E054D" w:rsidRDefault="000E054D"/>
        </w:tc>
        <w:tc>
          <w:tcPr>
            <w:tcW w:w="193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0E054D" w:rsidRDefault="000E054D"/>
        </w:tc>
        <w:tc>
          <w:tcPr>
            <w:tcW w:w="181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Котлета из говядины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Огурец свежий (</w:t>
            </w:r>
            <w:proofErr w:type="spellStart"/>
            <w:r>
              <w:rPr>
                <w:sz w:val="18"/>
                <w:szCs w:val="18"/>
              </w:rPr>
              <w:t>гарнировка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Котлета рыбная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Сарделька паровая</w:t>
            </w:r>
          </w:p>
        </w:tc>
        <w:tc>
          <w:tcPr>
            <w:tcW w:w="180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Гуляш из куриного филе</w:t>
            </w:r>
          </w:p>
        </w:tc>
      </w:tr>
      <w:tr w:rsidR="000E054D" w:rsidTr="007049D4">
        <w:tblPrEx>
          <w:tblCellMar>
            <w:top w:w="0" w:type="dxa"/>
            <w:bottom w:w="0" w:type="dxa"/>
          </w:tblCellMar>
        </w:tblPrEx>
        <w:trPr>
          <w:cantSplit/>
          <w:trHeight w:val="411"/>
        </w:trPr>
        <w:tc>
          <w:tcPr>
            <w:tcW w:w="129" w:type="dxa"/>
            <w:shd w:val="clear" w:color="auto" w:fill="auto"/>
            <w:vAlign w:val="bottom"/>
          </w:tcPr>
          <w:p w:rsidR="000E054D" w:rsidRDefault="000E054D"/>
        </w:tc>
        <w:tc>
          <w:tcPr>
            <w:tcW w:w="193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0E054D" w:rsidRDefault="000E054D"/>
        </w:tc>
        <w:tc>
          <w:tcPr>
            <w:tcW w:w="181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 xml:space="preserve">Кукуруза </w:t>
            </w:r>
            <w:proofErr w:type="spellStart"/>
            <w:r>
              <w:rPr>
                <w:sz w:val="18"/>
                <w:szCs w:val="18"/>
              </w:rPr>
              <w:t>консерв</w:t>
            </w:r>
            <w:proofErr w:type="spellEnd"/>
            <w:r>
              <w:rPr>
                <w:sz w:val="18"/>
                <w:szCs w:val="18"/>
              </w:rPr>
              <w:t>. (</w:t>
            </w:r>
            <w:proofErr w:type="spellStart"/>
            <w:r>
              <w:rPr>
                <w:sz w:val="18"/>
                <w:szCs w:val="18"/>
              </w:rPr>
              <w:t>гарнировка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Компот из свежих яблок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Соус красный основной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Икра свекольная (</w:t>
            </w:r>
            <w:proofErr w:type="spellStart"/>
            <w:r>
              <w:rPr>
                <w:sz w:val="18"/>
                <w:szCs w:val="18"/>
              </w:rPr>
              <w:t>гарнировка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0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 xml:space="preserve">Кукуруза </w:t>
            </w:r>
            <w:proofErr w:type="spellStart"/>
            <w:r>
              <w:rPr>
                <w:sz w:val="18"/>
                <w:szCs w:val="18"/>
              </w:rPr>
              <w:t>консерв</w:t>
            </w:r>
            <w:proofErr w:type="spellEnd"/>
            <w:r>
              <w:rPr>
                <w:sz w:val="18"/>
                <w:szCs w:val="18"/>
              </w:rPr>
              <w:t>. (</w:t>
            </w:r>
            <w:proofErr w:type="spellStart"/>
            <w:r>
              <w:rPr>
                <w:sz w:val="18"/>
                <w:szCs w:val="18"/>
              </w:rPr>
              <w:t>гарнировка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0E054D" w:rsidTr="007049D4">
        <w:tblPrEx>
          <w:tblCellMar>
            <w:top w:w="0" w:type="dxa"/>
            <w:bottom w:w="0" w:type="dxa"/>
          </w:tblCellMar>
        </w:tblPrEx>
        <w:trPr>
          <w:cantSplit/>
          <w:trHeight w:val="396"/>
        </w:trPr>
        <w:tc>
          <w:tcPr>
            <w:tcW w:w="129" w:type="dxa"/>
            <w:shd w:val="clear" w:color="auto" w:fill="auto"/>
            <w:vAlign w:val="bottom"/>
          </w:tcPr>
          <w:p w:rsidR="000E054D" w:rsidRDefault="000E054D"/>
        </w:tc>
        <w:tc>
          <w:tcPr>
            <w:tcW w:w="193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0E054D" w:rsidRDefault="000E054D"/>
        </w:tc>
        <w:tc>
          <w:tcPr>
            <w:tcW w:w="181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 xml:space="preserve">Чай </w:t>
            </w:r>
            <w:proofErr w:type="spellStart"/>
            <w:r>
              <w:rPr>
                <w:sz w:val="18"/>
                <w:szCs w:val="18"/>
              </w:rPr>
              <w:t>каркаде</w:t>
            </w:r>
            <w:proofErr w:type="spellEnd"/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Хлеб пшеничный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Зеленый горошек (</w:t>
            </w:r>
            <w:proofErr w:type="spellStart"/>
            <w:r>
              <w:rPr>
                <w:sz w:val="18"/>
                <w:szCs w:val="18"/>
              </w:rPr>
              <w:t>гарнировка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Компот из кураги</w:t>
            </w:r>
          </w:p>
        </w:tc>
        <w:tc>
          <w:tcPr>
            <w:tcW w:w="180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Чай с лимоном</w:t>
            </w:r>
          </w:p>
        </w:tc>
      </w:tr>
      <w:tr w:rsidR="000E054D" w:rsidTr="007049D4">
        <w:tblPrEx>
          <w:tblCellMar>
            <w:top w:w="0" w:type="dxa"/>
            <w:bottom w:w="0" w:type="dxa"/>
          </w:tblCellMar>
        </w:tblPrEx>
        <w:trPr>
          <w:cantSplit/>
          <w:trHeight w:val="205"/>
        </w:trPr>
        <w:tc>
          <w:tcPr>
            <w:tcW w:w="129" w:type="dxa"/>
            <w:shd w:val="clear" w:color="auto" w:fill="auto"/>
            <w:vAlign w:val="bottom"/>
          </w:tcPr>
          <w:p w:rsidR="000E054D" w:rsidRDefault="000E054D"/>
        </w:tc>
        <w:tc>
          <w:tcPr>
            <w:tcW w:w="193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0E054D" w:rsidRDefault="000E054D"/>
        </w:tc>
        <w:tc>
          <w:tcPr>
            <w:tcW w:w="181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Хлеб пшеничный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Хлеб ржаной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Компот из груш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Хлеб пшеничный</w:t>
            </w:r>
          </w:p>
        </w:tc>
        <w:tc>
          <w:tcPr>
            <w:tcW w:w="180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Хлеб пшеничный</w:t>
            </w:r>
          </w:p>
        </w:tc>
      </w:tr>
      <w:tr w:rsidR="000E054D" w:rsidTr="007049D4">
        <w:tblPrEx>
          <w:tblCellMar>
            <w:top w:w="0" w:type="dxa"/>
            <w:bottom w:w="0" w:type="dxa"/>
          </w:tblCellMar>
        </w:tblPrEx>
        <w:trPr>
          <w:cantSplit/>
          <w:trHeight w:val="191"/>
        </w:trPr>
        <w:tc>
          <w:tcPr>
            <w:tcW w:w="129" w:type="dxa"/>
            <w:shd w:val="clear" w:color="auto" w:fill="auto"/>
            <w:vAlign w:val="bottom"/>
          </w:tcPr>
          <w:p w:rsidR="000E054D" w:rsidRDefault="000E054D"/>
        </w:tc>
        <w:tc>
          <w:tcPr>
            <w:tcW w:w="193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0E054D" w:rsidRDefault="000E054D"/>
        </w:tc>
        <w:tc>
          <w:tcPr>
            <w:tcW w:w="181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Хлеб ржаной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0E054D"/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Хлеб пшеничный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Хлеб ржаной</w:t>
            </w:r>
          </w:p>
        </w:tc>
        <w:tc>
          <w:tcPr>
            <w:tcW w:w="180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Хлеб ржаной</w:t>
            </w:r>
          </w:p>
        </w:tc>
      </w:tr>
      <w:tr w:rsidR="000E054D" w:rsidTr="007049D4">
        <w:tblPrEx>
          <w:tblCellMar>
            <w:top w:w="0" w:type="dxa"/>
            <w:bottom w:w="0" w:type="dxa"/>
          </w:tblCellMar>
        </w:tblPrEx>
        <w:trPr>
          <w:cantSplit/>
          <w:trHeight w:val="205"/>
        </w:trPr>
        <w:tc>
          <w:tcPr>
            <w:tcW w:w="129" w:type="dxa"/>
            <w:shd w:val="clear" w:color="auto" w:fill="auto"/>
            <w:vAlign w:val="bottom"/>
          </w:tcPr>
          <w:p w:rsidR="000E054D" w:rsidRDefault="000E054D"/>
        </w:tc>
        <w:tc>
          <w:tcPr>
            <w:tcW w:w="193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0E054D" w:rsidRDefault="000E054D"/>
        </w:tc>
        <w:tc>
          <w:tcPr>
            <w:tcW w:w="181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0E054D"/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0E054D"/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7930F7">
            <w:r>
              <w:rPr>
                <w:sz w:val="18"/>
                <w:szCs w:val="18"/>
              </w:rPr>
              <w:t>Хлеб ржаной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0E054D"/>
        </w:tc>
        <w:tc>
          <w:tcPr>
            <w:tcW w:w="180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0E054D" w:rsidRDefault="000E054D"/>
        </w:tc>
      </w:tr>
    </w:tbl>
    <w:p w:rsidR="007930F7" w:rsidRDefault="007930F7">
      <w:bookmarkStart w:id="0" w:name="_GoBack"/>
      <w:bookmarkEnd w:id="0"/>
    </w:p>
    <w:sectPr w:rsidR="007930F7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E054D"/>
    <w:rsid w:val="000E054D"/>
    <w:rsid w:val="007049D4"/>
    <w:rsid w:val="00793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44986"/>
  <w15:docId w15:val="{4688E2ED-EB27-49AF-8F3F-1DE7D481C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72A5CFCDFDD1E49A6AA8A72A19B3AFE" ma:contentTypeVersion="0" ma:contentTypeDescription="Создание документа." ma:contentTypeScope="" ma:versionID="95d5ecd048d9c8b4ec75092d01529a75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C44DE78-BE6A-4F02-B787-1778C28FD5F1}"/>
</file>

<file path=customXml/itemProps2.xml><?xml version="1.0" encoding="utf-8"?>
<ds:datastoreItem xmlns:ds="http://schemas.openxmlformats.org/officeDocument/2006/customXml" ds:itemID="{6E7FE50A-2EDA-4BD4-B30D-2BA6F1ABCA4E}"/>
</file>

<file path=customXml/itemProps3.xml><?xml version="1.0" encoding="utf-8"?>
<ds:datastoreItem xmlns:ds="http://schemas.openxmlformats.org/officeDocument/2006/customXml" ds:itemID="{F7EDAC05-4144-4835-9F87-65C6682FBDD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2026-10-16T06:07:00Z</dcterms:created>
  <dcterms:modified xsi:type="dcterms:W3CDTF">2026-10-16T06:08:00Z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0x010100172A5CFCDFDD1E49A6AA8A72A19B3AFE</vt:lpwstr>
  </property>
</Properties>
</file>