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15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20"/>
        <w:gridCol w:w="202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32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Плановое меню блюд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32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На период с 07.09.2026 по 13.09.2026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Вид приема пищи</w:t>
            </w:r>
          </w:p>
        </w:tc>
        <w:tc>
          <w:tcPr>
            <w:tcW w:w="9450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Блюдо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07.09.26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08.09.26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09.09.26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10.09.26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11.09.26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Завтрак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гречневая  рассыпчатая на воде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пшеничная на молоке со слив.маслом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ячневая на молоке с 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" Дружба" жидкая на молоке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Манник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Сосиска отварная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Куры отварные 1 кат.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сладкий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Какао на молоке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Яйцо вареное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 лимоном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Бутерброд Пикантный горячий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Бутерброд с сыром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Вафли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 молоком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Кофейный напиток без молока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Яблоко свежее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Банан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Конфета, 40 гр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Обед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Щи из свеж.капусты с гов.тушенкой, со сметаной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Суп гороховый с Курицей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Рассольник Ленинградский с говядиной со сметаной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Суп картофельный с макарон.изделиями с курицей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Борщ из св. капусты с гов.1кат. со Сметаной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Жаркое по - домашнему с курицей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Булгур с овощами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Карт. пюре со слив.маслом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гречневая  рассыпчатая на воде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Котлета куриная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Огурец свежий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Суфле рыбное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Биточек "Гнездышко"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Гуляш из куриного филе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Кукуруза консерв.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Кисель из свежих ягод (вишня)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Напиток из шиповника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Икра свекольная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 лимоном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каркаде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Компот из кураги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Полдник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Пирожок с яблоками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Ватрушка сахарная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Котлета в тесте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Пирожок с вареной сгущенкой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Пирожок с капустой, яйцом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customXml" Target="../customXml/item3.xml"/><Relationship Id="rId4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2A5CFCDFDD1E49A6AA8A72A19B3AFE" ma:contentTypeVersion="0" ma:contentTypeDescription="Создание документа." ma:contentTypeScope="" ma:versionID="95d5ecd048d9c8b4ec75092d01529a7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AF7F692-8293-44FC-B739-56AE91011258}"/>
</file>

<file path=customXml/itemProps2.xml><?xml version="1.0" encoding="utf-8"?>
<ds:datastoreItem xmlns:ds="http://schemas.openxmlformats.org/officeDocument/2006/customXml" ds:itemID="{64A4C47D-0E8E-4544-A811-93776EDC29E1}"/>
</file>

<file path=customXml/itemProps3.xml><?xml version="1.0" encoding="utf-8"?>
<ds:datastoreItem xmlns:ds="http://schemas.openxmlformats.org/officeDocument/2006/customXml" ds:itemID="{2A92DEDC-4350-4FA5-B1BF-B472155527DE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0x010100172A5CFCDFDD1E49A6AA8A72A19B3AFE</vt:lpwstr>
  </property>
</Properties>
</file>