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ff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5670"/>
        <w:gridCol w:w="4680"/>
      </w:tblGrid>
      <w:tr w:rsidR="007D136A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7D136A" w:rsidRDefault="00DF0E41">
            <w:pPr>
              <w:pStyle w:val="ae"/>
              <w:rPr>
                <w:sz w:val="30"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3343275" cy="1289099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7" cstate="print"/>
                          <a:stretch/>
                        </pic:blipFill>
                        <pic:spPr>
                          <a:xfrm>
                            <a:off x="0" y="0"/>
                            <a:ext cx="3343275" cy="1289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</w:tcPr>
          <w:p w:rsidR="007D136A" w:rsidRDefault="007D136A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7D136A" w:rsidRDefault="007D136A">
      <w:pPr>
        <w:spacing w:after="0" w:line="360" w:lineRule="auto"/>
        <w:jc w:val="right"/>
        <w:rPr>
          <w:rFonts w:ascii="Times New Roman" w:hAnsi="Times New Roman"/>
        </w:rPr>
      </w:pPr>
    </w:p>
    <w:p w:rsidR="007D136A" w:rsidRDefault="007D136A">
      <w:pPr>
        <w:spacing w:after="0" w:line="360" w:lineRule="auto"/>
        <w:jc w:val="right"/>
        <w:rPr>
          <w:rFonts w:ascii="Times New Roman" w:hAnsi="Times New Roman"/>
        </w:rPr>
      </w:pPr>
    </w:p>
    <w:p w:rsidR="007D136A" w:rsidRDefault="007D136A">
      <w:pPr>
        <w:spacing w:after="0" w:line="360" w:lineRule="auto"/>
        <w:jc w:val="right"/>
        <w:rPr>
          <w:rFonts w:ascii="Times New Roman" w:hAnsi="Times New Roman"/>
          <w:sz w:val="72"/>
        </w:rPr>
      </w:pPr>
    </w:p>
    <w:p w:rsidR="007D136A" w:rsidRDefault="007D136A">
      <w:pPr>
        <w:spacing w:after="0" w:line="360" w:lineRule="auto"/>
        <w:jc w:val="right"/>
        <w:rPr>
          <w:rFonts w:ascii="Times New Roman" w:hAnsi="Times New Roman"/>
          <w:sz w:val="72"/>
        </w:rPr>
      </w:pPr>
    </w:p>
    <w:p w:rsidR="007D136A" w:rsidRDefault="00DF0E41">
      <w:pPr>
        <w:spacing w:after="0" w:line="240" w:lineRule="auto"/>
        <w:jc w:val="center"/>
        <w:rPr>
          <w:rFonts w:ascii="Times New Roman" w:hAnsi="Times New Roman"/>
          <w:sz w:val="56"/>
        </w:rPr>
      </w:pPr>
      <w:r>
        <w:rPr>
          <w:rFonts w:ascii="Times New Roman" w:hAnsi="Times New Roman"/>
          <w:sz w:val="56"/>
        </w:rPr>
        <w:t>КОНКУРСНОЕ ЗАДАНИЕ КОМПЕТЕНЦИИ</w:t>
      </w:r>
    </w:p>
    <w:p w:rsidR="007D136A" w:rsidRDefault="00DF0E41">
      <w:pPr>
        <w:spacing w:after="0" w:line="360" w:lineRule="auto"/>
        <w:jc w:val="center"/>
        <w:rPr>
          <w:rFonts w:ascii="Times New Roman" w:hAnsi="Times New Roman"/>
          <w:sz w:val="40"/>
        </w:rPr>
      </w:pPr>
      <w:r>
        <w:rPr>
          <w:rFonts w:ascii="Times New Roman" w:hAnsi="Times New Roman"/>
          <w:sz w:val="40"/>
        </w:rPr>
        <w:t>«Сантехника и отопление»</w:t>
      </w:r>
    </w:p>
    <w:p w:rsidR="007D136A" w:rsidRDefault="00DF0E41">
      <w:pPr>
        <w:spacing w:after="0" w:line="360" w:lineRule="auto"/>
        <w:jc w:val="center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 xml:space="preserve">Региональный этап </w:t>
      </w:r>
      <w:r>
        <w:rPr>
          <w:rFonts w:ascii="Times New Roman" w:hAnsi="Times New Roman"/>
          <w:sz w:val="36"/>
        </w:rPr>
        <w:t>Чемпионата по профессиональному мастерству «Профессионалы» и чемпионата высоких технологий</w:t>
      </w:r>
    </w:p>
    <w:p w:rsidR="007D136A" w:rsidRDefault="00DF0E41">
      <w:pPr>
        <w:spacing w:after="0" w:line="240" w:lineRule="auto"/>
        <w:jc w:val="center"/>
        <w:rPr>
          <w:rFonts w:ascii="Times New Roman" w:hAnsi="Times New Roman"/>
          <w:sz w:val="36"/>
          <w:u w:val="single"/>
        </w:rPr>
      </w:pPr>
      <w:r>
        <w:rPr>
          <w:rFonts w:ascii="Times New Roman" w:hAnsi="Times New Roman"/>
          <w:sz w:val="36"/>
          <w:u w:val="single"/>
        </w:rPr>
        <w:t>Республика Марий Эл</w:t>
      </w:r>
    </w:p>
    <w:p w:rsidR="007D136A" w:rsidRDefault="00DF0E41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регион проведения</w:t>
      </w:r>
    </w:p>
    <w:p w:rsidR="007D136A" w:rsidRDefault="007D136A">
      <w:pPr>
        <w:spacing w:after="0" w:line="360" w:lineRule="auto"/>
        <w:jc w:val="center"/>
        <w:rPr>
          <w:rFonts w:ascii="Times New Roman" w:hAnsi="Times New Roman"/>
          <w:sz w:val="36"/>
        </w:rPr>
      </w:pPr>
    </w:p>
    <w:p w:rsidR="007D136A" w:rsidRDefault="007D136A">
      <w:pPr>
        <w:spacing w:after="0" w:line="360" w:lineRule="auto"/>
        <w:jc w:val="center"/>
        <w:rPr>
          <w:rFonts w:ascii="Times New Roman" w:hAnsi="Times New Roman"/>
          <w:sz w:val="72"/>
        </w:rPr>
      </w:pPr>
    </w:p>
    <w:p w:rsidR="007D136A" w:rsidRDefault="007D136A">
      <w:pPr>
        <w:spacing w:after="0" w:line="360" w:lineRule="auto"/>
        <w:rPr>
          <w:rFonts w:ascii="Times New Roman" w:hAnsi="Times New Roman"/>
        </w:rPr>
      </w:pPr>
    </w:p>
    <w:p w:rsidR="007D136A" w:rsidRDefault="007D136A">
      <w:pPr>
        <w:spacing w:after="0" w:line="360" w:lineRule="auto"/>
        <w:rPr>
          <w:rFonts w:ascii="Times New Roman" w:hAnsi="Times New Roman"/>
        </w:rPr>
      </w:pPr>
    </w:p>
    <w:p w:rsidR="007D136A" w:rsidRDefault="007D136A">
      <w:pPr>
        <w:spacing w:after="0" w:line="360" w:lineRule="auto"/>
        <w:rPr>
          <w:rFonts w:ascii="Times New Roman" w:hAnsi="Times New Roman"/>
        </w:rPr>
      </w:pPr>
    </w:p>
    <w:p w:rsidR="007D136A" w:rsidRDefault="007D136A">
      <w:pPr>
        <w:spacing w:after="0" w:line="360" w:lineRule="auto"/>
        <w:rPr>
          <w:rFonts w:ascii="Times New Roman" w:hAnsi="Times New Roman"/>
        </w:rPr>
      </w:pPr>
    </w:p>
    <w:p w:rsidR="007D136A" w:rsidRDefault="007D136A">
      <w:pPr>
        <w:spacing w:after="0" w:line="360" w:lineRule="auto"/>
        <w:rPr>
          <w:rFonts w:ascii="Times New Roman" w:hAnsi="Times New Roman"/>
        </w:rPr>
      </w:pPr>
    </w:p>
    <w:p w:rsidR="007D136A" w:rsidRDefault="007D136A">
      <w:pPr>
        <w:spacing w:after="0" w:line="360" w:lineRule="auto"/>
        <w:rPr>
          <w:rFonts w:ascii="Times New Roman" w:hAnsi="Times New Roman"/>
        </w:rPr>
      </w:pPr>
    </w:p>
    <w:p w:rsidR="007D136A" w:rsidRDefault="00DF0E41">
      <w:pPr>
        <w:spacing w:after="0"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2026 г.</w:t>
      </w:r>
    </w:p>
    <w:p w:rsidR="007D136A" w:rsidRDefault="00DF0E41">
      <w:pPr>
        <w:pStyle w:val="143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lastRenderedPageBreak/>
        <w:t>Конкурсное</w:t>
      </w:r>
      <w:proofErr w:type="gram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заданиеразработано</w:t>
      </w:r>
      <w:proofErr w:type="spellEnd"/>
      <w:r>
        <w:rPr>
          <w:rFonts w:ascii="Times New Roman" w:hAnsi="Times New Roman"/>
          <w:sz w:val="28"/>
        </w:rPr>
        <w:t xml:space="preserve"> экспертным сообществом и </w:t>
      </w:r>
      <w:proofErr w:type="spellStart"/>
      <w:r>
        <w:rPr>
          <w:rFonts w:ascii="Times New Roman" w:hAnsi="Times New Roman"/>
          <w:sz w:val="28"/>
        </w:rPr>
        <w:t>утвержденоМенеджером</w:t>
      </w:r>
      <w:proofErr w:type="spellEnd"/>
      <w:r>
        <w:rPr>
          <w:rFonts w:ascii="Times New Roman" w:hAnsi="Times New Roman"/>
          <w:sz w:val="28"/>
        </w:rPr>
        <w:t xml:space="preserve"> компетенции,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мастерству.</w:t>
      </w:r>
    </w:p>
    <w:p w:rsidR="007D136A" w:rsidRDefault="007D136A">
      <w:pPr>
        <w:pStyle w:val="143"/>
        <w:spacing w:line="360" w:lineRule="auto"/>
        <w:ind w:firstLine="0"/>
        <w:rPr>
          <w:rFonts w:ascii="Times New Roman" w:hAnsi="Times New Roman"/>
        </w:rPr>
      </w:pPr>
    </w:p>
    <w:p w:rsidR="007D136A" w:rsidRDefault="00DF0E4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Конкурсное задание включает в</w:t>
      </w:r>
      <w:r>
        <w:rPr>
          <w:rFonts w:ascii="Times New Roman" w:hAnsi="Times New Roman"/>
          <w:b/>
          <w:sz w:val="28"/>
        </w:rPr>
        <w:t xml:space="preserve"> себя следующие разделы:</w:t>
      </w:r>
    </w:p>
    <w:p w:rsidR="007D136A" w:rsidRDefault="007D136A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</w:rPr>
      </w:pPr>
    </w:p>
    <w:p w:rsidR="007D136A" w:rsidRDefault="007D136A">
      <w:pPr>
        <w:pStyle w:val="1a"/>
        <w:tabs>
          <w:tab w:val="clear" w:pos="9825"/>
          <w:tab w:val="right" w:leader="dot" w:pos="9639"/>
        </w:tabs>
        <w:rPr>
          <w:noProof/>
        </w:rPr>
      </w:pPr>
      <w:r w:rsidRPr="007D136A">
        <w:fldChar w:fldCharType="begin"/>
      </w:r>
      <w:r w:rsidR="00DF0E41">
        <w:instrText>TOC \h \z \u \o "1-2"</w:instrText>
      </w:r>
      <w:r w:rsidRPr="007D136A">
        <w:fldChar w:fldCharType="separate"/>
      </w:r>
      <w:hyperlink w:anchor="__RefHeading___1" w:history="1">
        <w:r w:rsidR="00DF0E41">
          <w:rPr>
            <w:noProof/>
          </w:rPr>
          <w:t>1.ОСНОВНЫЕ ТРЕБОВАНИЯКОМПЕТЕНЦИИ</w:t>
        </w:r>
        <w:r w:rsidR="00DF0E41">
          <w:rPr>
            <w:noProof/>
          </w:rPr>
          <w:tab/>
        </w:r>
        <w:fldSimple w:instr="PAGEREF __RefHeading___1 \* MERGEFORMAT">
          <w:r w:rsidR="00DF0E41">
            <w:rPr>
              <w:noProof/>
            </w:rPr>
            <w:t>3</w:t>
          </w:r>
        </w:fldSimple>
      </w:hyperlink>
    </w:p>
    <w:p w:rsidR="007D136A" w:rsidRDefault="007D136A">
      <w:pPr>
        <w:pStyle w:val="21"/>
        <w:tabs>
          <w:tab w:val="clear" w:pos="142"/>
        </w:tabs>
        <w:rPr>
          <w:noProof/>
        </w:rPr>
      </w:pPr>
      <w:hyperlink w:anchor="__RefHeading___2" w:history="1">
        <w:r w:rsidR="00DF0E41">
          <w:rPr>
            <w:noProof/>
          </w:rPr>
          <w:t>1.1. ОБЩИЕ СВЕДЕНИЯ О ТРЕБОВАНИЯХКОМПЕТЕНЦИИ</w:t>
        </w:r>
        <w:r w:rsidR="00DF0E41">
          <w:rPr>
            <w:noProof/>
          </w:rPr>
          <w:tab/>
        </w:r>
        <w:fldSimple w:instr="PAGEREF __RefHeading___2 \* MERGEFORMAT">
          <w:r w:rsidR="00DF0E41">
            <w:rPr>
              <w:noProof/>
            </w:rPr>
            <w:t>3</w:t>
          </w:r>
        </w:fldSimple>
      </w:hyperlink>
    </w:p>
    <w:p w:rsidR="007D136A" w:rsidRDefault="007D136A">
      <w:pPr>
        <w:pStyle w:val="21"/>
        <w:tabs>
          <w:tab w:val="clear" w:pos="142"/>
        </w:tabs>
        <w:rPr>
          <w:noProof/>
        </w:rPr>
      </w:pPr>
      <w:hyperlink w:anchor="__RefHeading___3" w:history="1">
        <w:r w:rsidR="00DF0E41">
          <w:rPr>
            <w:noProof/>
          </w:rPr>
          <w:t>1.2. ПЕРЕЧЕНЬ ПРОФЕССИОНАЛЬНЫХЗАДАЧ СПЕЦИАЛИСТА ПО КОМПЕТЕНЦИИ «САНТЕХНИКА И ОТОПЛЕНИЕ»</w:t>
        </w:r>
        <w:r w:rsidR="00DF0E41">
          <w:rPr>
            <w:noProof/>
          </w:rPr>
          <w:tab/>
        </w:r>
        <w:fldSimple w:instr="PAGEREF __RefHeading___3 \* MERGEFORMAT">
          <w:r w:rsidR="00DF0E41">
            <w:rPr>
              <w:noProof/>
            </w:rPr>
            <w:t>3</w:t>
          </w:r>
        </w:fldSimple>
      </w:hyperlink>
    </w:p>
    <w:p w:rsidR="007D136A" w:rsidRDefault="007D136A">
      <w:pPr>
        <w:pStyle w:val="21"/>
        <w:tabs>
          <w:tab w:val="clear" w:pos="142"/>
        </w:tabs>
        <w:rPr>
          <w:noProof/>
        </w:rPr>
      </w:pPr>
      <w:hyperlink w:anchor="__RefHeading___4" w:history="1">
        <w:r w:rsidR="00DF0E41">
          <w:rPr>
            <w:noProof/>
          </w:rPr>
          <w:t>1.3. ТРЕБОВАНИЯ К СХЕМЕ ОЦЕНКИ</w:t>
        </w:r>
        <w:r w:rsidR="00DF0E41">
          <w:rPr>
            <w:noProof/>
          </w:rPr>
          <w:tab/>
        </w:r>
        <w:fldSimple w:instr="PAGEREF __RefHeading___4 \* MERGEFORMAT">
          <w:r w:rsidR="00DF0E41">
            <w:rPr>
              <w:noProof/>
            </w:rPr>
            <w:t>12</w:t>
          </w:r>
        </w:fldSimple>
      </w:hyperlink>
    </w:p>
    <w:p w:rsidR="007D136A" w:rsidRDefault="007D136A">
      <w:pPr>
        <w:pStyle w:val="21"/>
        <w:tabs>
          <w:tab w:val="clear" w:pos="142"/>
        </w:tabs>
        <w:rPr>
          <w:noProof/>
        </w:rPr>
      </w:pPr>
      <w:hyperlink w:anchor="__RefHeading___5" w:history="1">
        <w:r w:rsidR="00DF0E41">
          <w:rPr>
            <w:noProof/>
          </w:rPr>
          <w:t>1.4. СПЕЦИФИКАЦИЯ ОЦЕНКИ КОМПЕТЕНЦИИ</w:t>
        </w:r>
        <w:r w:rsidR="00DF0E41">
          <w:rPr>
            <w:noProof/>
          </w:rPr>
          <w:tab/>
        </w:r>
        <w:fldSimple w:instr="PAGEREF __RefHeading___5 \* MERGEFORMAT">
          <w:r w:rsidR="00DF0E41">
            <w:rPr>
              <w:noProof/>
            </w:rPr>
            <w:t>13</w:t>
          </w:r>
        </w:fldSimple>
      </w:hyperlink>
    </w:p>
    <w:p w:rsidR="007D136A" w:rsidRDefault="007D136A">
      <w:pPr>
        <w:pStyle w:val="21"/>
        <w:tabs>
          <w:tab w:val="clear" w:pos="142"/>
        </w:tabs>
        <w:rPr>
          <w:noProof/>
        </w:rPr>
      </w:pPr>
      <w:hyperlink w:anchor="__RefHeading___6" w:history="1">
        <w:r w:rsidR="00DF0E41">
          <w:rPr>
            <w:noProof/>
          </w:rPr>
          <w:t>1.5. КОНКУРСНОЕ ЗАДАНИЕ</w:t>
        </w:r>
        <w:r w:rsidR="00DF0E41">
          <w:rPr>
            <w:noProof/>
          </w:rPr>
          <w:tab/>
        </w:r>
        <w:fldSimple w:instr="PAGEREF __RefHeading___6 \* MERGEFORMAT">
          <w:r w:rsidR="00DF0E41">
            <w:rPr>
              <w:noProof/>
            </w:rPr>
            <w:t>14</w:t>
          </w:r>
        </w:fldSimple>
      </w:hyperlink>
    </w:p>
    <w:p w:rsidR="007D136A" w:rsidRDefault="007D136A">
      <w:pPr>
        <w:pStyle w:val="21"/>
        <w:tabs>
          <w:tab w:val="clear" w:pos="142"/>
        </w:tabs>
        <w:rPr>
          <w:noProof/>
        </w:rPr>
      </w:pPr>
      <w:hyperlink w:anchor="__RefHeading___7" w:history="1">
        <w:r w:rsidR="00DF0E41">
          <w:rPr>
            <w:noProof/>
          </w:rPr>
          <w:t>1.5.1. Разработка/выбор конкурсного задания</w:t>
        </w:r>
        <w:r w:rsidR="00DF0E41">
          <w:rPr>
            <w:noProof/>
          </w:rPr>
          <w:tab/>
        </w:r>
        <w:fldSimple w:instr="PAGEREF __RefHeading___7 \* MERGEFORMAT">
          <w:r w:rsidR="00DF0E41">
            <w:rPr>
              <w:noProof/>
            </w:rPr>
            <w:t>14</w:t>
          </w:r>
        </w:fldSimple>
      </w:hyperlink>
    </w:p>
    <w:p w:rsidR="007D136A" w:rsidRDefault="007D136A">
      <w:pPr>
        <w:pStyle w:val="21"/>
        <w:tabs>
          <w:tab w:val="clear" w:pos="142"/>
        </w:tabs>
        <w:rPr>
          <w:noProof/>
        </w:rPr>
      </w:pPr>
      <w:hyperlink w:anchor="__RefHeading___8" w:history="1">
        <w:r w:rsidR="00DF0E41">
          <w:rPr>
            <w:noProof/>
          </w:rPr>
          <w:t>1.5.2. Структура модулей конкурсного задания</w:t>
        </w:r>
        <w:r w:rsidR="00DF0E41">
          <w:rPr>
            <w:noProof/>
          </w:rPr>
          <w:tab/>
        </w:r>
        <w:fldSimple w:instr="PAGEREF __RefHeading___8 \* MERGEFORMAT">
          <w:r w:rsidR="00DF0E41">
            <w:rPr>
              <w:noProof/>
            </w:rPr>
            <w:t>14</w:t>
          </w:r>
        </w:fldSimple>
      </w:hyperlink>
    </w:p>
    <w:p w:rsidR="007D136A" w:rsidRDefault="007D136A">
      <w:pPr>
        <w:pStyle w:val="1a"/>
        <w:tabs>
          <w:tab w:val="clear" w:pos="9825"/>
          <w:tab w:val="right" w:leader="dot" w:pos="9639"/>
        </w:tabs>
        <w:rPr>
          <w:noProof/>
        </w:rPr>
      </w:pPr>
      <w:hyperlink w:anchor="__RefHeading___9" w:history="1">
        <w:r w:rsidR="00DF0E41">
          <w:rPr>
            <w:noProof/>
          </w:rPr>
          <w:t>2. СПЕЦИАЛЬНЫЕ ПРАВИЛА КОМПЕТЕНЦИИ</w:t>
        </w:r>
        <w:r w:rsidR="00DF0E41">
          <w:rPr>
            <w:noProof/>
          </w:rPr>
          <w:tab/>
        </w:r>
        <w:fldSimple w:instr="PAGEREF __RefHeading___9 \* MERGEFORMAT">
          <w:r w:rsidR="00DF0E41">
            <w:rPr>
              <w:noProof/>
            </w:rPr>
            <w:t>19</w:t>
          </w:r>
        </w:fldSimple>
      </w:hyperlink>
    </w:p>
    <w:p w:rsidR="007D136A" w:rsidRDefault="007D136A">
      <w:pPr>
        <w:pStyle w:val="21"/>
        <w:tabs>
          <w:tab w:val="clear" w:pos="142"/>
        </w:tabs>
        <w:rPr>
          <w:noProof/>
        </w:rPr>
      </w:pPr>
      <w:hyperlink w:anchor="__RefHeading___10" w:history="1">
        <w:r w:rsidR="00DF0E41">
          <w:rPr>
            <w:noProof/>
          </w:rPr>
          <w:t>2.1. Личный инструмент конкурсанта</w:t>
        </w:r>
        <w:r w:rsidR="00DF0E41">
          <w:rPr>
            <w:noProof/>
          </w:rPr>
          <w:tab/>
        </w:r>
        <w:fldSimple w:instr="PAGEREF __RefHeading___10 \* MERGEFORMAT">
          <w:r w:rsidR="00DF0E41">
            <w:rPr>
              <w:noProof/>
            </w:rPr>
            <w:t>20</w:t>
          </w:r>
        </w:fldSimple>
      </w:hyperlink>
    </w:p>
    <w:p w:rsidR="007D136A" w:rsidRDefault="007D136A">
      <w:pPr>
        <w:pStyle w:val="21"/>
        <w:tabs>
          <w:tab w:val="clear" w:pos="142"/>
        </w:tabs>
        <w:rPr>
          <w:noProof/>
        </w:rPr>
      </w:pPr>
      <w:hyperlink w:anchor="__RefHeading___11" w:history="1">
        <w:r w:rsidR="00DF0E41">
          <w:rPr>
            <w:noProof/>
          </w:rPr>
          <w:t>2.2.Материалы, оборудование и инструменты, запрещенные на площадке</w:t>
        </w:r>
        <w:r w:rsidR="00DF0E41">
          <w:rPr>
            <w:noProof/>
          </w:rPr>
          <w:tab/>
        </w:r>
        <w:fldSimple w:instr="PAGEREF __RefHeading___11 \* MERGEFORMAT">
          <w:r w:rsidR="00DF0E41">
            <w:rPr>
              <w:noProof/>
            </w:rPr>
            <w:t>23</w:t>
          </w:r>
        </w:fldSimple>
      </w:hyperlink>
    </w:p>
    <w:p w:rsidR="007D136A" w:rsidRDefault="007D136A">
      <w:pPr>
        <w:pStyle w:val="1a"/>
        <w:tabs>
          <w:tab w:val="clear" w:pos="9825"/>
          <w:tab w:val="right" w:leader="dot" w:pos="9639"/>
        </w:tabs>
        <w:rPr>
          <w:noProof/>
        </w:rPr>
      </w:pPr>
      <w:hyperlink w:anchor="__RefHeading___12" w:history="1">
        <w:r w:rsidR="00DF0E41">
          <w:rPr>
            <w:noProof/>
          </w:rPr>
          <w:t>3. Приложения</w:t>
        </w:r>
        <w:r w:rsidR="00DF0E41">
          <w:rPr>
            <w:noProof/>
          </w:rPr>
          <w:tab/>
        </w:r>
        <w:fldSimple w:instr="PAGEREF __RefHeading___12 \* MERGEFORMAT">
          <w:r w:rsidR="00DF0E41">
            <w:rPr>
              <w:noProof/>
            </w:rPr>
            <w:t>23</w:t>
          </w:r>
        </w:fldSimple>
      </w:hyperlink>
    </w:p>
    <w:p w:rsidR="007D136A" w:rsidRDefault="007D136A">
      <w:r>
        <w:fldChar w:fldCharType="end"/>
      </w:r>
    </w:p>
    <w:p w:rsidR="007D136A" w:rsidRDefault="00DF0E41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:rsidR="007D136A" w:rsidRDefault="00DF0E41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ИСПОЛЬЗУЕМЫЕ СОКРАЩЕ</w:t>
      </w:r>
      <w:r>
        <w:rPr>
          <w:rFonts w:ascii="Times New Roman" w:hAnsi="Times New Roman"/>
          <w:b/>
          <w:sz w:val="24"/>
        </w:rPr>
        <w:t>НИЯ</w:t>
      </w:r>
    </w:p>
    <w:p w:rsidR="007D136A" w:rsidRDefault="007D136A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4"/>
        </w:rPr>
      </w:pPr>
    </w:p>
    <w:p w:rsidR="007D136A" w:rsidRDefault="007D136A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i/>
          <w:sz w:val="24"/>
          <w:vertAlign w:val="subscript"/>
        </w:rPr>
      </w:pPr>
    </w:p>
    <w:p w:rsidR="007D136A" w:rsidRDefault="00DF0E4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</w:t>
      </w:r>
      <w:r>
        <w:rPr>
          <w:rFonts w:ascii="Times New Roman" w:hAnsi="Times New Roman"/>
          <w:sz w:val="28"/>
        </w:rPr>
        <w:tab/>
        <w:t>ФГОС – Федеральный государственный образовательный стандарт</w:t>
      </w:r>
    </w:p>
    <w:p w:rsidR="007D136A" w:rsidRDefault="00DF0E4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</w:t>
      </w:r>
      <w:r>
        <w:rPr>
          <w:rFonts w:ascii="Times New Roman" w:hAnsi="Times New Roman"/>
          <w:sz w:val="28"/>
        </w:rPr>
        <w:tab/>
        <w:t>ПС – Профессиональный стандарт</w:t>
      </w:r>
    </w:p>
    <w:p w:rsidR="007D136A" w:rsidRDefault="00DF0E4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</w:t>
      </w:r>
      <w:r>
        <w:rPr>
          <w:rFonts w:ascii="Times New Roman" w:hAnsi="Times New Roman"/>
          <w:sz w:val="28"/>
        </w:rPr>
        <w:tab/>
        <w:t>КЗ – Конкурсное задание</w:t>
      </w:r>
    </w:p>
    <w:p w:rsidR="007D136A" w:rsidRDefault="00DF0E4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</w:t>
      </w:r>
      <w:r>
        <w:rPr>
          <w:rFonts w:ascii="Times New Roman" w:hAnsi="Times New Roman"/>
          <w:sz w:val="28"/>
        </w:rPr>
        <w:tab/>
        <w:t>ИЛ – Инфраструктурный лист</w:t>
      </w:r>
    </w:p>
    <w:p w:rsidR="007D136A" w:rsidRDefault="00DF0E4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5. PE-RT – Полиэтилен повышенной термостойкости </w:t>
      </w:r>
    </w:p>
    <w:p w:rsidR="007D136A" w:rsidRDefault="00DF0E4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 PP-R – Полипропилен </w:t>
      </w:r>
      <w:proofErr w:type="spellStart"/>
      <w:r>
        <w:rPr>
          <w:rFonts w:ascii="Times New Roman" w:hAnsi="Times New Roman"/>
          <w:sz w:val="28"/>
        </w:rPr>
        <w:t>рандомсополимер</w:t>
      </w:r>
      <w:proofErr w:type="spellEnd"/>
    </w:p>
    <w:p w:rsidR="007D136A" w:rsidRDefault="00DF0E4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7. PP-RC</w:t>
      </w:r>
      <w:r>
        <w:rPr>
          <w:rFonts w:ascii="Times New Roman" w:hAnsi="Times New Roman"/>
          <w:sz w:val="28"/>
        </w:rPr>
        <w:t xml:space="preserve">T – Полипропилен </w:t>
      </w:r>
      <w:proofErr w:type="spellStart"/>
      <w:r>
        <w:rPr>
          <w:rFonts w:ascii="Times New Roman" w:hAnsi="Times New Roman"/>
          <w:sz w:val="28"/>
        </w:rPr>
        <w:t>рандомсополимер</w:t>
      </w:r>
      <w:proofErr w:type="spellEnd"/>
      <w:r>
        <w:rPr>
          <w:rFonts w:ascii="Times New Roman" w:hAnsi="Times New Roman"/>
          <w:sz w:val="28"/>
        </w:rPr>
        <w:t xml:space="preserve"> повышенной термостойкости с модифицированной кристалличностью</w:t>
      </w:r>
    </w:p>
    <w:p w:rsidR="007D136A" w:rsidRDefault="00DF0E4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8. РВ – </w:t>
      </w:r>
      <w:proofErr w:type="spellStart"/>
      <w:r>
        <w:rPr>
          <w:rFonts w:ascii="Times New Roman" w:hAnsi="Times New Roman"/>
          <w:sz w:val="28"/>
        </w:rPr>
        <w:t>Полибутен</w:t>
      </w:r>
      <w:proofErr w:type="spellEnd"/>
    </w:p>
    <w:p w:rsidR="007D136A" w:rsidRDefault="00DF0E4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9. РЕ-</w:t>
      </w:r>
      <w:proofErr w:type="gramStart"/>
      <w:r>
        <w:rPr>
          <w:rFonts w:ascii="Times New Roman" w:hAnsi="Times New Roman"/>
          <w:sz w:val="28"/>
        </w:rPr>
        <w:t>X</w:t>
      </w:r>
      <w:proofErr w:type="gramEnd"/>
      <w:r>
        <w:rPr>
          <w:rFonts w:ascii="Times New Roman" w:hAnsi="Times New Roman"/>
          <w:sz w:val="28"/>
        </w:rPr>
        <w:t>/ AL /РЕ-Х – Многослойная труба с внутренним и наружным слоем из сшитого полиэтилена РЕ-X и скрытым алюминиевым слоем AL.</w:t>
      </w:r>
    </w:p>
    <w:p w:rsidR="007D136A" w:rsidRDefault="00DF0E4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10. SML – </w:t>
      </w:r>
      <w:proofErr w:type="spellStart"/>
      <w:r>
        <w:rPr>
          <w:rFonts w:ascii="Times New Roman" w:hAnsi="Times New Roman"/>
          <w:sz w:val="28"/>
        </w:rPr>
        <w:t>Безр</w:t>
      </w:r>
      <w:r>
        <w:rPr>
          <w:rFonts w:ascii="Times New Roman" w:hAnsi="Times New Roman"/>
          <w:sz w:val="28"/>
        </w:rPr>
        <w:t>аструбные</w:t>
      </w:r>
      <w:proofErr w:type="spellEnd"/>
      <w:r>
        <w:rPr>
          <w:rFonts w:ascii="Times New Roman" w:hAnsi="Times New Roman"/>
          <w:sz w:val="28"/>
        </w:rPr>
        <w:t xml:space="preserve"> чугунные трубы</w:t>
      </w:r>
    </w:p>
    <w:p w:rsidR="007D136A" w:rsidRDefault="00DF0E4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11. ВГП – </w:t>
      </w:r>
      <w:proofErr w:type="spellStart"/>
      <w:r>
        <w:rPr>
          <w:rFonts w:ascii="Times New Roman" w:hAnsi="Times New Roman"/>
          <w:sz w:val="28"/>
        </w:rPr>
        <w:t>Водогазопроводные</w:t>
      </w:r>
      <w:proofErr w:type="spellEnd"/>
      <w:r>
        <w:rPr>
          <w:rFonts w:ascii="Times New Roman" w:hAnsi="Times New Roman"/>
          <w:sz w:val="28"/>
        </w:rPr>
        <w:t xml:space="preserve"> стальные трубы</w:t>
      </w:r>
    </w:p>
    <w:p w:rsidR="007D136A" w:rsidRDefault="00DF0E41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:rsidR="007D136A" w:rsidRDefault="00DF0E41">
      <w:pPr>
        <w:pStyle w:val="-1"/>
        <w:spacing w:after="0"/>
        <w:jc w:val="center"/>
        <w:rPr>
          <w:rFonts w:ascii="Times New Roman" w:hAnsi="Times New Roman"/>
          <w:color w:val="000000"/>
          <w:sz w:val="34"/>
        </w:rPr>
      </w:pPr>
      <w:bookmarkStart w:id="0" w:name="__RefHeading___1"/>
      <w:bookmarkEnd w:id="0"/>
      <w:r>
        <w:rPr>
          <w:rFonts w:ascii="Times New Roman" w:hAnsi="Times New Roman"/>
          <w:color w:val="000000"/>
          <w:sz w:val="28"/>
        </w:rPr>
        <w:lastRenderedPageBreak/>
        <w:t>1.ОСНОВНЫЕ ТРЕБОВАНИЯКОМПЕТЕНЦИИ</w:t>
      </w:r>
    </w:p>
    <w:p w:rsidR="007D136A" w:rsidRDefault="00DF0E41">
      <w:pPr>
        <w:pStyle w:val="-2"/>
        <w:spacing w:after="240"/>
        <w:jc w:val="center"/>
        <w:rPr>
          <w:rFonts w:ascii="Times New Roman" w:hAnsi="Times New Roman"/>
          <w:sz w:val="24"/>
        </w:rPr>
      </w:pPr>
      <w:bookmarkStart w:id="1" w:name="__RefHeading___2"/>
      <w:bookmarkEnd w:id="1"/>
      <w:r>
        <w:rPr>
          <w:rFonts w:ascii="Times New Roman" w:hAnsi="Times New Roman"/>
          <w:sz w:val="24"/>
        </w:rPr>
        <w:t>1.1. ОБЩИЕ СВЕДЕНИЯ О ТРЕБОВАНИЯХКОМПЕТЕНЦИИ</w:t>
      </w:r>
    </w:p>
    <w:p w:rsidR="007D136A" w:rsidRDefault="00DF0E4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Требования компетенции (ТК) «Сантехника и отопление</w:t>
      </w:r>
      <w:proofErr w:type="gramStart"/>
      <w:r>
        <w:rPr>
          <w:rFonts w:ascii="Times New Roman" w:hAnsi="Times New Roman"/>
          <w:sz w:val="28"/>
        </w:rPr>
        <w:t>»</w:t>
      </w:r>
      <w:bookmarkStart w:id="2" w:name="_Hlk123050441"/>
      <w:r>
        <w:rPr>
          <w:rFonts w:ascii="Times New Roman" w:hAnsi="Times New Roman"/>
          <w:sz w:val="28"/>
        </w:rPr>
        <w:t>о</w:t>
      </w:r>
      <w:proofErr w:type="gramEnd"/>
      <w:r>
        <w:rPr>
          <w:rFonts w:ascii="Times New Roman" w:hAnsi="Times New Roman"/>
          <w:sz w:val="28"/>
        </w:rPr>
        <w:t>пределяют знания, умения, навыки и трудовые функции</w:t>
      </w:r>
      <w:bookmarkEnd w:id="2"/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которые лежат в основе наиболее актуальных требований работодателей отрасли.</w:t>
      </w:r>
    </w:p>
    <w:p w:rsidR="007D136A" w:rsidRDefault="00DF0E4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</w:t>
      </w:r>
    </w:p>
    <w:p w:rsidR="007D136A" w:rsidRDefault="00DF0E4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Требования </w:t>
      </w:r>
      <w:proofErr w:type="spellStart"/>
      <w:r>
        <w:rPr>
          <w:rFonts w:ascii="Times New Roman" w:hAnsi="Times New Roman"/>
          <w:sz w:val="28"/>
        </w:rPr>
        <w:t>компе</w:t>
      </w:r>
      <w:r>
        <w:rPr>
          <w:rFonts w:ascii="Times New Roman" w:hAnsi="Times New Roman"/>
          <w:sz w:val="28"/>
        </w:rPr>
        <w:t>тенцииявляются</w:t>
      </w:r>
      <w:proofErr w:type="spellEnd"/>
      <w:r>
        <w:rPr>
          <w:rFonts w:ascii="Times New Roman" w:hAnsi="Times New Roman"/>
          <w:sz w:val="28"/>
        </w:rPr>
        <w:t xml:space="preserve"> руководством для подготовки конкурентоспособных, высококвалифицированных специалистов / рабочих и участия их в конкурсах профессионального мастерства.</w:t>
      </w:r>
    </w:p>
    <w:p w:rsidR="007D136A" w:rsidRDefault="00DF0E4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соревнованиях по компетенции проверка знаний, умений, навыков и трудовых </w:t>
      </w:r>
      <w:proofErr w:type="spellStart"/>
      <w:r>
        <w:rPr>
          <w:rFonts w:ascii="Times New Roman" w:hAnsi="Times New Roman"/>
          <w:sz w:val="28"/>
        </w:rPr>
        <w:t>функцийосуществ</w:t>
      </w:r>
      <w:r>
        <w:rPr>
          <w:rFonts w:ascii="Times New Roman" w:hAnsi="Times New Roman"/>
          <w:sz w:val="28"/>
        </w:rPr>
        <w:t>ляется</w:t>
      </w:r>
      <w:proofErr w:type="spellEnd"/>
      <w:r>
        <w:rPr>
          <w:rFonts w:ascii="Times New Roman" w:hAnsi="Times New Roman"/>
          <w:sz w:val="28"/>
        </w:rPr>
        <w:t xml:space="preserve"> посредством оценки выполнения практической работы. </w:t>
      </w:r>
    </w:p>
    <w:p w:rsidR="007D136A" w:rsidRDefault="00DF0E4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100.</w:t>
      </w:r>
    </w:p>
    <w:p w:rsidR="007D136A" w:rsidRDefault="00DF0E41">
      <w:pPr>
        <w:pStyle w:val="-2"/>
        <w:ind w:firstLine="709"/>
        <w:jc w:val="center"/>
        <w:rPr>
          <w:rFonts w:ascii="Times New Roman" w:hAnsi="Times New Roman"/>
          <w:sz w:val="24"/>
        </w:rPr>
      </w:pPr>
      <w:bookmarkStart w:id="3" w:name="__RefHeading___3"/>
      <w:bookmarkEnd w:id="3"/>
      <w:r>
        <w:rPr>
          <w:rFonts w:ascii="Times New Roman" w:hAnsi="Times New Roman"/>
          <w:sz w:val="24"/>
        </w:rPr>
        <w:t>1.2. ПЕРЕЧЕНЬ ПРОФЕССИОНАЛЬНЫХЗАД</w:t>
      </w:r>
      <w:r>
        <w:rPr>
          <w:rFonts w:ascii="Times New Roman" w:hAnsi="Times New Roman"/>
          <w:sz w:val="24"/>
        </w:rPr>
        <w:t>АЧ СПЕЦИАЛИСТА ПО КОМПЕТЕНЦИИ «САНТЕХНИКА И ОТОПЛЕНИЕ»</w:t>
      </w:r>
    </w:p>
    <w:p w:rsidR="007D136A" w:rsidRDefault="00DF0E41">
      <w:pPr>
        <w:spacing w:after="0" w:line="240" w:lineRule="auto"/>
        <w:jc w:val="righ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z w:val="20"/>
        </w:rPr>
        <w:t>Таблица №1</w:t>
      </w:r>
    </w:p>
    <w:p w:rsidR="007D136A" w:rsidRDefault="007D136A">
      <w:pPr>
        <w:spacing w:after="0" w:line="240" w:lineRule="auto"/>
        <w:jc w:val="right"/>
        <w:rPr>
          <w:rFonts w:ascii="Times New Roman" w:hAnsi="Times New Roman"/>
          <w:i/>
          <w:sz w:val="20"/>
        </w:rPr>
      </w:pPr>
    </w:p>
    <w:p w:rsidR="007D136A" w:rsidRDefault="00DF0E4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Перечень профессиональных задач специалиста</w:t>
      </w:r>
    </w:p>
    <w:p w:rsidR="007D136A" w:rsidRDefault="007D136A">
      <w:pPr>
        <w:spacing w:after="0" w:line="240" w:lineRule="auto"/>
        <w:jc w:val="center"/>
        <w:rPr>
          <w:rFonts w:ascii="Times New Roman" w:hAnsi="Times New Roman"/>
          <w:i/>
          <w:sz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37"/>
        <w:gridCol w:w="7697"/>
        <w:gridCol w:w="1491"/>
      </w:tblGrid>
      <w:tr w:rsidR="007D136A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7D136A" w:rsidRDefault="00DF0E41">
            <w:pPr>
              <w:spacing w:after="0"/>
              <w:rPr>
                <w:rFonts w:ascii="Times New Roman" w:hAnsi="Times New Roman"/>
                <w:b/>
                <w:color w:val="FFFFFF"/>
                <w:sz w:val="28"/>
              </w:rPr>
            </w:pPr>
            <w:r>
              <w:rPr>
                <w:rFonts w:ascii="Times New Roman" w:hAnsi="Times New Roman"/>
                <w:b/>
                <w:color w:val="FFFFFF"/>
                <w:sz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FFFFFF"/>
                <w:sz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color w:val="FFFFFF"/>
                <w:sz w:val="28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color w:val="FFFFFF"/>
                <w:sz w:val="28"/>
              </w:rPr>
              <w:t>п</w:t>
            </w:r>
            <w:proofErr w:type="spellEnd"/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b/>
                <w:color w:val="FFFFFF"/>
                <w:sz w:val="28"/>
                <w:highlight w:val="green"/>
              </w:rPr>
            </w:pPr>
            <w:r>
              <w:rPr>
                <w:rFonts w:ascii="Times New Roman" w:hAnsi="Times New Roman"/>
                <w:b/>
                <w:color w:val="FFFFFF"/>
                <w:sz w:val="28"/>
              </w:rPr>
              <w:t>Раздел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7D136A" w:rsidRDefault="00DF0E41">
            <w:pPr>
              <w:spacing w:after="0"/>
              <w:jc w:val="center"/>
              <w:rPr>
                <w:rFonts w:ascii="Times New Roman" w:hAnsi="Times New Roman"/>
                <w:b/>
                <w:color w:val="FFFFFF"/>
                <w:sz w:val="28"/>
              </w:rPr>
            </w:pPr>
            <w:r>
              <w:rPr>
                <w:rFonts w:ascii="Times New Roman" w:hAnsi="Times New Roman"/>
                <w:b/>
                <w:color w:val="FFFFFF"/>
                <w:sz w:val="28"/>
              </w:rPr>
              <w:t xml:space="preserve">Важность </w:t>
            </w:r>
            <w:proofErr w:type="gramStart"/>
            <w:r>
              <w:rPr>
                <w:rFonts w:ascii="Times New Roman" w:hAnsi="Times New Roman"/>
                <w:b/>
                <w:color w:val="FFFFFF"/>
                <w:sz w:val="28"/>
              </w:rPr>
              <w:t>в</w:t>
            </w:r>
            <w:proofErr w:type="gramEnd"/>
            <w:r>
              <w:rPr>
                <w:rFonts w:ascii="Times New Roman" w:hAnsi="Times New Roman"/>
                <w:b/>
                <w:color w:val="FFFFFF"/>
                <w:sz w:val="28"/>
              </w:rPr>
              <w:t xml:space="preserve"> %</w:t>
            </w:r>
          </w:p>
        </w:tc>
      </w:tr>
      <w:tr w:rsidR="007D136A"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DF0E41">
            <w:pPr>
              <w:spacing w:after="0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Охрана труда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</w:t>
            </w: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знать и понимать: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Правила применения средств индивидуальной защиты при монтаже</w:t>
            </w:r>
            <w:r>
              <w:rPr>
                <w:rFonts w:ascii="Times New Roman" w:hAnsi="Times New Roman"/>
                <w:sz w:val="28"/>
              </w:rPr>
              <w:t xml:space="preserve"> систем водоснабжения, водоотведения, отопления и газоснабжения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Санитарные нормы и правила проведения работ по монтажу систем водоснабжения, водоотведения, отопления и газоснабжения 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Требования охраны труда при эксплуатации </w:t>
            </w:r>
            <w:proofErr w:type="spellStart"/>
            <w:r>
              <w:rPr>
                <w:rFonts w:ascii="Times New Roman" w:hAnsi="Times New Roman"/>
                <w:sz w:val="28"/>
              </w:rPr>
              <w:t>теплопотребляющих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установок </w:t>
            </w:r>
            <w:r>
              <w:rPr>
                <w:rFonts w:ascii="Times New Roman" w:hAnsi="Times New Roman"/>
                <w:sz w:val="28"/>
              </w:rPr>
              <w:t>и тепловых сетей потребителей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Требования охраны труда, пожарной и экологической безопасности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уметь: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Выполнять работы с соблюдением требований охраны труда, пожарной и экологической безопасности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Контролировать соблюдение </w:t>
            </w:r>
            <w:r>
              <w:rPr>
                <w:rFonts w:ascii="Times New Roman" w:hAnsi="Times New Roman"/>
                <w:sz w:val="28"/>
              </w:rPr>
              <w:t>требований охраны труда, пожарной и экологической безопасности при выполнении работ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Проверять работоспособность инструментов и приспособлений для оценки качества выполненных работ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Выбирать и проверять средства индивидуальной защиты в соответствии с тре</w:t>
            </w:r>
            <w:r>
              <w:rPr>
                <w:rFonts w:ascii="Times New Roman" w:hAnsi="Times New Roman"/>
                <w:sz w:val="28"/>
              </w:rPr>
              <w:t>бованиями охраны труда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D136A" w:rsidRDefault="00DF0E41">
            <w:pPr>
              <w:spacing w:after="0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Бережливое производство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7D136A" w:rsidRDefault="00DF0E41">
            <w:pPr>
              <w:spacing w:after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</w:t>
            </w: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знать и понимать: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Правила рациональной организации труда на рабочем месте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Виды шаблонов для разметки отверстий при установке приборов и правила пользования ими</w:t>
            </w:r>
          </w:p>
          <w:p w:rsidR="007D136A" w:rsidRDefault="007D136A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уметь: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Подбирать инструмент согласно технологическому процессу монтажа систем водоснабжения, водоотведения, отопления и газоснабжения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Затачивать, заправлять, регулировать, налаживать инструменты, необходимые для приемки, распаковки, </w:t>
            </w:r>
            <w:proofErr w:type="spellStart"/>
            <w:r>
              <w:rPr>
                <w:rFonts w:ascii="Times New Roman" w:hAnsi="Times New Roman"/>
                <w:sz w:val="28"/>
              </w:rPr>
              <w:t>р</w:t>
            </w:r>
            <w:r>
              <w:rPr>
                <w:rFonts w:ascii="Times New Roman" w:hAnsi="Times New Roman"/>
                <w:sz w:val="28"/>
              </w:rPr>
              <w:t>асконсервации</w:t>
            </w:r>
            <w:proofErr w:type="spellEnd"/>
            <w:r>
              <w:rPr>
                <w:rFonts w:ascii="Times New Roman" w:hAnsi="Times New Roman"/>
                <w:sz w:val="28"/>
              </w:rPr>
              <w:t>, фитингов и арматуры</w:t>
            </w:r>
          </w:p>
          <w:p w:rsidR="007D136A" w:rsidRDefault="007D136A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D136A" w:rsidRDefault="00DF0E41">
            <w:pPr>
              <w:spacing w:after="0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Работа с нормативной, сопроводительной документацией, чертежи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</w:t>
            </w: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знать и понимать: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Правила оформления технической документации на монтаж систем водоснабжения, водоотведения, отопления и </w:t>
            </w:r>
            <w:r>
              <w:rPr>
                <w:rFonts w:ascii="Times New Roman" w:hAnsi="Times New Roman"/>
                <w:sz w:val="28"/>
              </w:rPr>
              <w:t>газоснабжения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Виды технической и проектной документации систем водоснабжения, водоотведения, отопления и газоснабжения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Графические компьютерные программы и комплексы для работы с проектной документацией систем </w:t>
            </w:r>
            <w:r>
              <w:rPr>
                <w:rFonts w:ascii="Times New Roman" w:hAnsi="Times New Roman"/>
                <w:sz w:val="28"/>
              </w:rPr>
              <w:lastRenderedPageBreak/>
              <w:t xml:space="preserve">водоснабжения, водоотведения, отопления и </w:t>
            </w:r>
            <w:r>
              <w:rPr>
                <w:rFonts w:ascii="Times New Roman" w:hAnsi="Times New Roman"/>
                <w:sz w:val="28"/>
              </w:rPr>
              <w:t>газоснабжения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Виды форм технического задания на монтаж систем водоснабжения, водоотведения, отопления и газоснабжения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Правила построения монтажных чертежей и замерных эскизов с натуры и по строительным чертежам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Правила разработки спецификации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уметь: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Читать рабочие чертежи, таблицы, принципиальные схемы водопроводных и канализационных сетей, сетей отопления и газоснабжения, в том числе с помощью прикладного программного обеспечения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Изучать техническое задание на выполнение </w:t>
            </w:r>
            <w:r>
              <w:rPr>
                <w:rFonts w:ascii="Times New Roman" w:hAnsi="Times New Roman"/>
                <w:sz w:val="28"/>
              </w:rPr>
              <w:t>работ по монтажу систем водоснабжения, водоотведения, отопления и газоснабжения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Использовать графические компьютерные программы и комплексы при монтаже систем водоснабжения, водоотведения, отопления и газоснабжения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Вычерчивать черновые и замерные эскиз</w:t>
            </w:r>
            <w:r>
              <w:rPr>
                <w:rFonts w:ascii="Times New Roman" w:hAnsi="Times New Roman"/>
                <w:sz w:val="28"/>
              </w:rPr>
              <w:t>ы с натуры и по строительным чертежам с деталировкой и составлением спецификации элементов систем водоснабжения, водоотведения, отопления и газоснабжения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z w:val="28"/>
              </w:rPr>
              <w:t xml:space="preserve">Использовать проектную и нормативную техническую документацию в области монтажа систем водоснабжения, водоотведения, отопления и газоснабжения 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Применять технологическую документацию при проведении испытаний систем водоснабжения, водоотведения, отопления</w:t>
            </w:r>
            <w:r>
              <w:rPr>
                <w:rFonts w:ascii="Times New Roman" w:hAnsi="Times New Roman"/>
                <w:sz w:val="28"/>
              </w:rPr>
              <w:t xml:space="preserve"> и газоснабжения и их оборудования 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Составлять заявки на расходные материалы, инструменты для монтажа систем водоснабжения, водоотведения, отопления и газоснабжения и их оборудования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DF0E41">
            <w:pPr>
              <w:spacing w:after="0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Коммуникация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</w:t>
            </w: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знать и понимать: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Техническую </w:t>
            </w:r>
            <w:r>
              <w:rPr>
                <w:rFonts w:ascii="Times New Roman" w:hAnsi="Times New Roman"/>
                <w:sz w:val="28"/>
              </w:rPr>
              <w:t>терминологию, относящуюся к данному навыку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Стандартные формы, установленные для повседневной и нештатной отчетности в устном, рукописном и электронном виде 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Особенности получения информации от клиента, </w:t>
            </w:r>
            <w:r>
              <w:rPr>
                <w:rFonts w:ascii="Times New Roman" w:hAnsi="Times New Roman"/>
                <w:sz w:val="28"/>
              </w:rPr>
              <w:lastRenderedPageBreak/>
              <w:t>позволяющие узнать пожелания конечного результата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Способы донесения информации до клиента, предлагающие альтернативные варианты, для получения оптимального конечного результата 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</w:r>
            <w:proofErr w:type="gramStart"/>
            <w:r>
              <w:rPr>
                <w:rFonts w:ascii="Times New Roman" w:hAnsi="Times New Roman"/>
                <w:sz w:val="28"/>
              </w:rPr>
              <w:t>Языковые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и культурные особенностей клиента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уметь: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Общаться на рабочей площадке посредством устной, </w:t>
            </w:r>
            <w:r>
              <w:rPr>
                <w:rFonts w:ascii="Times New Roman" w:hAnsi="Times New Roman"/>
                <w:sz w:val="28"/>
              </w:rPr>
              <w:t>письменной и электронной коммуникации, используя стандартные форматы четко, рационально и эффективно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Использовать стандартный набор коммуникационных технологий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Реагировать на запросы заказчика прямо и косвенно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Передавать клиенту всю необходимую техни</w:t>
            </w:r>
            <w:r>
              <w:rPr>
                <w:rFonts w:ascii="Times New Roman" w:hAnsi="Times New Roman"/>
                <w:sz w:val="28"/>
              </w:rPr>
              <w:t>ческую и отчётную документацию и давать консультацию по работе обслуживаемых систем и оборудования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DF0E41">
            <w:pPr>
              <w:spacing w:after="0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Менеджмент (дизайн)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7</w:t>
            </w: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знать и понимать: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Назначение каждого вида оборудования, основных деталей и узлов систем водоснабжения, </w:t>
            </w:r>
            <w:r>
              <w:rPr>
                <w:rFonts w:ascii="Times New Roman" w:hAnsi="Times New Roman"/>
                <w:sz w:val="28"/>
              </w:rPr>
              <w:t>водоотведения, отопления и газоснабжения и их оборудования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Основные принципы дизайна и эргономики 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Правила размещения элементов систем водоснабжения, водоотведения, отопления и газоснабжения с учетом требований эргономики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уметь: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z w:val="28"/>
              </w:rPr>
              <w:t>Выполнять пригонку оборудования и деталей схемы к помещению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Гнуть элементы трубопроводов по заданным размерам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Изготавливать и устанавливать </w:t>
            </w:r>
            <w:proofErr w:type="spellStart"/>
            <w:r>
              <w:rPr>
                <w:rFonts w:ascii="Times New Roman" w:hAnsi="Times New Roman"/>
                <w:sz w:val="28"/>
              </w:rPr>
              <w:t>полотенцесушители</w:t>
            </w:r>
            <w:proofErr w:type="spellEnd"/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Присоединять </w:t>
            </w:r>
            <w:proofErr w:type="spellStart"/>
            <w:r>
              <w:rPr>
                <w:rFonts w:ascii="Times New Roman" w:hAnsi="Times New Roman"/>
                <w:sz w:val="28"/>
              </w:rPr>
              <w:t>полотенцесушители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к системе горячего водоснабжения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DF0E41">
            <w:pPr>
              <w:spacing w:after="0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Технологии и ресурсы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50</w:t>
            </w: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знать и понимать: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Технологию работ по монтажу систем водоснабжения, водоотведения, отопления и газоснабжения и их оборудования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Устройство и способы монтажа трубопроводных систем из стальных, медных и полимерных труб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Правила устано</w:t>
            </w:r>
            <w:r>
              <w:rPr>
                <w:rFonts w:ascii="Times New Roman" w:hAnsi="Times New Roman"/>
                <w:sz w:val="28"/>
              </w:rPr>
              <w:t>вки санитарных приборов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Устройство и способы монтажа трубопроводных систем </w:t>
            </w:r>
            <w:r>
              <w:rPr>
                <w:rFonts w:ascii="Times New Roman" w:hAnsi="Times New Roman"/>
                <w:sz w:val="28"/>
              </w:rPr>
              <w:lastRenderedPageBreak/>
              <w:t xml:space="preserve">из стальных, медных, латунных, полимерных, </w:t>
            </w:r>
            <w:proofErr w:type="spellStart"/>
            <w:r>
              <w:rPr>
                <w:rFonts w:ascii="Times New Roman" w:hAnsi="Times New Roman"/>
                <w:sz w:val="28"/>
              </w:rPr>
              <w:t>металлополимерных</w:t>
            </w:r>
            <w:proofErr w:type="spellEnd"/>
            <w:r>
              <w:rPr>
                <w:rFonts w:ascii="Times New Roman" w:hAnsi="Times New Roman"/>
                <w:sz w:val="28"/>
              </w:rPr>
              <w:t>, нержавеющих и оцинкованных труб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Способы разметки мест установки приборов и креплений 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Назначение и правила </w:t>
            </w:r>
            <w:r>
              <w:rPr>
                <w:rFonts w:ascii="Times New Roman" w:hAnsi="Times New Roman"/>
                <w:sz w:val="28"/>
              </w:rPr>
              <w:t>применения ручных и механизированных инструментов и приспособлений, необходимых при монтаже систем водоснабжения, водоотведения, отопления и газоснабжения и их оборудования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Назначение и правила использования контрольно-измерительного инструмента, </w:t>
            </w:r>
            <w:r>
              <w:rPr>
                <w:rFonts w:ascii="Times New Roman" w:hAnsi="Times New Roman"/>
                <w:sz w:val="28"/>
              </w:rPr>
              <w:t>применяемого при монтаже внутренних систем водоснабжения, водоотведения, отопления и газоснабжения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Правила установки отопительных приборов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Виды контрольно-измерительных приборов и средств, применяемых при монтаже внутренних систем водоснабжения, водоот</w:t>
            </w:r>
            <w:r>
              <w:rPr>
                <w:rFonts w:ascii="Times New Roman" w:hAnsi="Times New Roman"/>
                <w:sz w:val="28"/>
              </w:rPr>
              <w:t>ведения, отопления и газоснабжения и их оборудования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уметь: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Применять пневматические и электрические инструменты при выполнении сборочных работ систем водоснабжения, водоотведения, отопления и газоснабжения и их оборудования 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</w:t>
            </w:r>
            <w:r>
              <w:rPr>
                <w:rFonts w:ascii="Times New Roman" w:hAnsi="Times New Roman"/>
                <w:sz w:val="28"/>
              </w:rPr>
              <w:t>нять нарезку резьбы и соединение труб при помощи муфт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Выполнять фланцевые сборки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Устанавливать арматуру к смывному бачку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Устанавливать приборы учета расхода воды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Монтировать глубинные, </w:t>
            </w:r>
            <w:proofErr w:type="spellStart"/>
            <w:r>
              <w:rPr>
                <w:rFonts w:ascii="Times New Roman" w:hAnsi="Times New Roman"/>
                <w:sz w:val="28"/>
              </w:rPr>
              <w:t>погружные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насосы и насосные станции и присоединять их к существующим санитарно-техническим системам и оборудованию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Устанавливать системы водоподготовки и водоочистки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Монтировать терморегуляторы, биофильтры и автоматические системы пожаротушения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Выполнять сбор</w:t>
            </w:r>
            <w:r>
              <w:rPr>
                <w:rFonts w:ascii="Times New Roman" w:hAnsi="Times New Roman"/>
                <w:sz w:val="28"/>
              </w:rPr>
              <w:t>ку пожарных рукавов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Устанавливать водоразборные краны и смесители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Монтировать групповые установки без сжиженного газа блоками, обвязывать их трубными узлами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Монтировать и укладывать системы теплого пола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Монтировать регуляторные пункты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Присоединят</w:t>
            </w:r>
            <w:r>
              <w:rPr>
                <w:rFonts w:ascii="Times New Roman" w:hAnsi="Times New Roman"/>
                <w:sz w:val="28"/>
              </w:rPr>
              <w:t xml:space="preserve">ь смесительные установки систем </w:t>
            </w:r>
            <w:r>
              <w:rPr>
                <w:rFonts w:ascii="Times New Roman" w:hAnsi="Times New Roman"/>
                <w:sz w:val="28"/>
              </w:rPr>
              <w:lastRenderedPageBreak/>
              <w:t>водяного отопления к тепловой сети и разводящей магистрали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Устанавливать воздухосборники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Монтировать отопительные приборы (радиаторы, конвекторы)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Прокладывать стояки отопления и подводки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Монтировать емкостных и секци</w:t>
            </w:r>
            <w:r>
              <w:rPr>
                <w:rFonts w:ascii="Times New Roman" w:hAnsi="Times New Roman"/>
                <w:sz w:val="28"/>
              </w:rPr>
              <w:t xml:space="preserve">онных </w:t>
            </w:r>
            <w:proofErr w:type="spellStart"/>
            <w:r>
              <w:rPr>
                <w:rFonts w:ascii="Times New Roman" w:hAnsi="Times New Roman"/>
                <w:sz w:val="28"/>
              </w:rPr>
              <w:t>водоподогревателей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(бойлеров), центробежных насосов и насосных агрегатов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Соединять трубопроводы внутренних систем горячего и холодного водоснабжения и водостоков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Устанавливать вытяжные трубы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Устанавливать водоразборную арматуру с подсоединением</w:t>
            </w:r>
            <w:r>
              <w:rPr>
                <w:rFonts w:ascii="Times New Roman" w:hAnsi="Times New Roman"/>
                <w:sz w:val="28"/>
              </w:rPr>
              <w:t xml:space="preserve"> к трубопроводам и уплотнением резьбовых соединений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Подсоединять к трубопроводам нагревательные приборы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Выполнять замеры и разметку мест прокладки трубопроводов по строительным чертежам и с натуры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Выполнять укрупнительную сборку узлов внутренних сани</w:t>
            </w:r>
            <w:r>
              <w:rPr>
                <w:rFonts w:ascii="Times New Roman" w:hAnsi="Times New Roman"/>
                <w:sz w:val="28"/>
              </w:rPr>
              <w:t>тарно-технических систем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Крепить детали и приборы внутренних систем горячего и холодного водоснабжения, канализации и водостоков при помощи монтажных пистолетов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Применять ручной и механизированный инструмент по назначению и в соответствии с видом работ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Подсоединять к трубопроводам санитарные приборы с арматурой (раковины, умывальники, мойки, трапы, ванны, унитазы, смывные бачки)</w:t>
            </w:r>
            <w:proofErr w:type="gramEnd"/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Монтировать водопровода из полимерных труб на резьбовых, сварных, клеевых или раструбных соединениях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Использовать ручной</w:t>
            </w:r>
            <w:r>
              <w:rPr>
                <w:rFonts w:ascii="Times New Roman" w:hAnsi="Times New Roman"/>
                <w:sz w:val="28"/>
              </w:rPr>
              <w:t xml:space="preserve"> и механизированный инструмент для монтажа систем и приборов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DF0E41">
            <w:pPr>
              <w:spacing w:after="0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7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Испытания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</w:t>
            </w: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знать и понимать: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Нормативную техническую документацию в области испытаний санитарно-технических систем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Методика проведения анализа дефектов смонтированных</w:t>
            </w:r>
            <w:r>
              <w:rPr>
                <w:rFonts w:ascii="Times New Roman" w:hAnsi="Times New Roman"/>
                <w:sz w:val="28"/>
              </w:rPr>
              <w:t xml:space="preserve"> санитарно-технических систем и способы их устранения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Правила проведения испытаний оборудования и </w:t>
            </w:r>
            <w:r>
              <w:rPr>
                <w:rFonts w:ascii="Times New Roman" w:hAnsi="Times New Roman"/>
                <w:sz w:val="28"/>
              </w:rPr>
              <w:lastRenderedPageBreak/>
              <w:t>трубопроводов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Требования, предъявляемые к качеству выполняемых работ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уметь: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z w:val="28"/>
              </w:rPr>
              <w:t xml:space="preserve">Выполнять гидравлическое испытание систем водоснабжения, водоотведения, отопления и газоснабжения, применять пресс для </w:t>
            </w:r>
            <w:proofErr w:type="spellStart"/>
            <w:r>
              <w:rPr>
                <w:rFonts w:ascii="Times New Roman" w:hAnsi="Times New Roman"/>
                <w:sz w:val="28"/>
              </w:rPr>
              <w:t>опрессовки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систем водоснабжения, водоотведения, отопления и газоснабжения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 Устанавливать ручной пресс для </w:t>
            </w:r>
            <w:proofErr w:type="spellStart"/>
            <w:r>
              <w:rPr>
                <w:rFonts w:ascii="Times New Roman" w:hAnsi="Times New Roman"/>
                <w:sz w:val="28"/>
              </w:rPr>
              <w:t>опрессовки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систем водоснабжен</w:t>
            </w:r>
            <w:r>
              <w:rPr>
                <w:rFonts w:ascii="Times New Roman" w:hAnsi="Times New Roman"/>
                <w:sz w:val="28"/>
              </w:rPr>
              <w:t>ия, водоотведения, отопления и газоснабжения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Проверять и сдавать в эксплуатацию санитарно-технических систем и оборудования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Проверять рабочие точки насосных агрегатов на соответствие проектным данным и требованиям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Проводить испытания трубопроводных с</w:t>
            </w:r>
            <w:r>
              <w:rPr>
                <w:rFonts w:ascii="Times New Roman" w:hAnsi="Times New Roman"/>
                <w:sz w:val="28"/>
              </w:rPr>
              <w:t xml:space="preserve">истем, оборудования и аппаратуры 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Использовать диагностические и измерительные инструменты и приборы для проведения испытаний санитарно-технических систем и оборудования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Выявлять дефектные места при испытании трубопроводов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Испытывать групповые устано</w:t>
            </w:r>
            <w:r>
              <w:rPr>
                <w:rFonts w:ascii="Times New Roman" w:hAnsi="Times New Roman"/>
                <w:sz w:val="28"/>
              </w:rPr>
              <w:t>вки без сжиженного газа блоками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Проводить тепловое испытание систем отопления на равномерный прогрев отопительных приборов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Проводить испытание регуляторных пунктов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Записывать результаты показаний измерительных приборов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DF0E41">
            <w:pPr>
              <w:spacing w:after="0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Настройка и регулировка </w:t>
            </w:r>
            <w:r>
              <w:rPr>
                <w:rFonts w:ascii="Times New Roman" w:hAnsi="Times New Roman"/>
                <w:b/>
                <w:sz w:val="28"/>
              </w:rPr>
              <w:t>оборудования систем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7</w:t>
            </w: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знать и понимать: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Правила настройки, наладки и балансировки систем 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Основы и правила программирования электронных блоков управления систем отопления (типа "умный дом")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z w:val="28"/>
              </w:rPr>
              <w:t xml:space="preserve"> Виды несоответствий смонтированных санитарно-технических систем и способы их устранения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Основные принципы гидравлики; основные химические свойства воды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уметь: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Выполнять наладку теплового узла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Выполнять наладку системы отопления </w:t>
            </w:r>
            <w:r>
              <w:rPr>
                <w:rFonts w:ascii="Times New Roman" w:hAnsi="Times New Roman"/>
                <w:sz w:val="28"/>
              </w:rPr>
              <w:t>здания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Выполнять наладку работы циркуляционных насосов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Проводить регулирование трубопроводных систем, оборудования и аппаратуры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Проводить ревизию и испытание арматуры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Выполнять поэтапную проверку элеватора, грязевиков, запорной и регулирующей армат</w:t>
            </w:r>
            <w:r>
              <w:rPr>
                <w:rFonts w:ascii="Times New Roman" w:hAnsi="Times New Roman"/>
                <w:sz w:val="28"/>
              </w:rPr>
              <w:t>уры, манометров и термометров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Выполнять Балансировку системы отопления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Проводить регулирование систем отопления на равномерный прогрев отопительных приборов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DF0E41">
            <w:pPr>
              <w:spacing w:after="0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9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Создание и применение решений для обслуживания, ремонта и замены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7D136A" w:rsidRDefault="00DF0E41">
            <w:pPr>
              <w:spacing w:after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</w:t>
            </w: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Специалист должен </w:t>
            </w:r>
            <w:r>
              <w:rPr>
                <w:rFonts w:ascii="Times New Roman" w:hAnsi="Times New Roman"/>
                <w:sz w:val="28"/>
              </w:rPr>
              <w:t>знать и понимать: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Правила технической эксплуатации тепловых энергоустановок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 Методы оценки технического состояния домовых санитарно-технических систем и оборудования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Times New Roman" w:hAnsi="Times New Roman"/>
                <w:sz w:val="28"/>
              </w:rPr>
              <w:t xml:space="preserve"> Устройство, принцип работы и общие технические характеристики домовых санитарно-технических систем и оборудования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Технология и техника обслуживания домовых санитарно-технических систем и оборудования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D136A"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7D136A" w:rsidRDefault="007D136A"/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должен уметь: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Проверять давление и </w:t>
            </w:r>
            <w:r>
              <w:rPr>
                <w:rFonts w:ascii="Times New Roman" w:hAnsi="Times New Roman"/>
                <w:sz w:val="28"/>
              </w:rPr>
              <w:t>температуру теплоносителя в системе теплоснабжения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 Контролировать параметров теплоносителя (давления, температуры), 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Восстанавливать требуемые параметров отопления и герметичности оборудования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Оценивать степень прогрева отопительных приборов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</w:t>
            </w:r>
            <w:r>
              <w:rPr>
                <w:rFonts w:ascii="Times New Roman" w:hAnsi="Times New Roman"/>
                <w:sz w:val="28"/>
              </w:rPr>
              <w:t>нять наладочные и ремонтные работы на индивидуальных тепловых пунктах в доме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Проверять срок поверки манометров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Выполнять визуальный осмотр системы отопления по зданию с целью выяснения типов разводки (верхняя или нижняя), отопительных приборов (наличия</w:t>
            </w:r>
            <w:r>
              <w:rPr>
                <w:rFonts w:ascii="Times New Roman" w:hAnsi="Times New Roman"/>
                <w:sz w:val="28"/>
              </w:rPr>
              <w:t xml:space="preserve"> на них регулирующей арматуры), наличия балансировочных кранов и устрой</w:t>
            </w:r>
            <w:proofErr w:type="gramStart"/>
            <w:r>
              <w:rPr>
                <w:rFonts w:ascii="Times New Roman" w:hAnsi="Times New Roman"/>
                <w:sz w:val="28"/>
              </w:rPr>
              <w:t>ств дл</w:t>
            </w:r>
            <w:proofErr w:type="gramEnd"/>
            <w:r>
              <w:rPr>
                <w:rFonts w:ascii="Times New Roman" w:hAnsi="Times New Roman"/>
                <w:sz w:val="28"/>
              </w:rPr>
              <w:t>я удаления воздуха в верхних точках стояков отопления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Ремонтировать или заменять неисправные или </w:t>
            </w:r>
            <w:r>
              <w:rPr>
                <w:rFonts w:ascii="Times New Roman" w:hAnsi="Times New Roman"/>
                <w:sz w:val="28"/>
              </w:rPr>
              <w:lastRenderedPageBreak/>
              <w:t>поврежденные участки внутренней системы канализации и санитарно-технических приб</w:t>
            </w:r>
            <w:r>
              <w:rPr>
                <w:rFonts w:ascii="Times New Roman" w:hAnsi="Times New Roman"/>
                <w:sz w:val="28"/>
              </w:rPr>
              <w:t>оров (в границах эксплуатационной ответственности - до первого смотрового колодца)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Выполнять замену фасонных частей, трапов, сифонов, ревизий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Выполнять ремонт и замену санитарно-технических приборов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 xml:space="preserve">Ремонтировать и выполнять ревизию сантехнического </w:t>
            </w:r>
            <w:r>
              <w:rPr>
                <w:rFonts w:ascii="Times New Roman" w:hAnsi="Times New Roman"/>
                <w:sz w:val="28"/>
              </w:rPr>
              <w:t>оборудования и аппаратур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Менять прокладки смесительных кранов, вентилей</w:t>
            </w:r>
          </w:p>
          <w:p w:rsidR="007D136A" w:rsidRDefault="00DF0E41">
            <w:pPr>
              <w:spacing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•</w:t>
            </w:r>
            <w:r>
              <w:rPr>
                <w:rFonts w:ascii="Times New Roman" w:hAnsi="Times New Roman"/>
                <w:sz w:val="28"/>
              </w:rPr>
              <w:tab/>
              <w:t>Менять участки трубопроводов из чугунных и полимерных труб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/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:rsidR="007D136A" w:rsidRDefault="007D136A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vertAlign w:val="subscript"/>
        </w:rPr>
      </w:pPr>
    </w:p>
    <w:p w:rsidR="007D136A" w:rsidRDefault="00DF0E4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</w:p>
    <w:p w:rsidR="007D136A" w:rsidRDefault="00DF0E41">
      <w:pPr>
        <w:pStyle w:val="-2"/>
        <w:jc w:val="center"/>
        <w:rPr>
          <w:rFonts w:ascii="Times New Roman" w:hAnsi="Times New Roman"/>
          <w:sz w:val="24"/>
        </w:rPr>
      </w:pPr>
      <w:bookmarkStart w:id="4" w:name="__RefHeading___4"/>
      <w:bookmarkEnd w:id="4"/>
      <w:r>
        <w:rPr>
          <w:rFonts w:ascii="Times New Roman" w:hAnsi="Times New Roman"/>
          <w:sz w:val="24"/>
        </w:rPr>
        <w:lastRenderedPageBreak/>
        <w:t>1.3. ТРЕБОВАНИЯ К СХЕМЕ ОЦЕНКИ</w:t>
      </w:r>
    </w:p>
    <w:p w:rsidR="007D136A" w:rsidRDefault="00DF0E41">
      <w:pPr>
        <w:pStyle w:val="ae"/>
        <w:widowControl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Сумма баллов, присуждаемых по каждому аспекту, должна попадать в диапазон баллов, опр</w:t>
      </w:r>
      <w:r>
        <w:rPr>
          <w:rFonts w:ascii="Times New Roman" w:hAnsi="Times New Roman"/>
          <w:sz w:val="28"/>
        </w:rPr>
        <w:t>еделенных для каждого раздела компетенции, обозначенных в требованиях и указанных в таблице №2.</w:t>
      </w:r>
    </w:p>
    <w:p w:rsidR="007D136A" w:rsidRDefault="007D136A">
      <w:pPr>
        <w:pStyle w:val="ae"/>
        <w:widowControl/>
        <w:ind w:firstLine="709"/>
        <w:rPr>
          <w:rFonts w:ascii="Times New Roman" w:hAnsi="Times New Roman"/>
          <w:sz w:val="28"/>
        </w:rPr>
      </w:pPr>
    </w:p>
    <w:p w:rsidR="007D136A" w:rsidRDefault="00DF0E41">
      <w:pPr>
        <w:pStyle w:val="ae"/>
        <w:widowControl/>
        <w:ind w:firstLine="709"/>
        <w:jc w:val="right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Таблица №2</w:t>
      </w:r>
    </w:p>
    <w:p w:rsidR="007D136A" w:rsidRDefault="00DF0E41">
      <w:pPr>
        <w:pStyle w:val="ae"/>
        <w:widowControl/>
        <w:ind w:firstLine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Матрица пересчета требований компетенции в критерии оценки</w:t>
      </w:r>
    </w:p>
    <w:p w:rsidR="007D136A" w:rsidRDefault="007D136A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W w:w="0" w:type="auto"/>
        <w:tblLayout w:type="fixed"/>
        <w:tblLook w:val="04A0"/>
      </w:tblPr>
      <w:tblGrid>
        <w:gridCol w:w="2187"/>
        <w:gridCol w:w="418"/>
        <w:gridCol w:w="737"/>
        <w:gridCol w:w="737"/>
        <w:gridCol w:w="739"/>
        <w:gridCol w:w="737"/>
        <w:gridCol w:w="739"/>
        <w:gridCol w:w="737"/>
        <w:gridCol w:w="743"/>
        <w:gridCol w:w="2081"/>
      </w:tblGrid>
      <w:tr w:rsidR="007D136A">
        <w:trPr>
          <w:trHeight w:val="728"/>
        </w:trPr>
        <w:tc>
          <w:tcPr>
            <w:tcW w:w="7774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Критерий/Модуль</w:t>
            </w:r>
          </w:p>
        </w:tc>
        <w:tc>
          <w:tcPr>
            <w:tcW w:w="20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 баллов за раздел ТРЕБОВАНИЙ КОМПЕТЕНЦИИ</w:t>
            </w:r>
          </w:p>
        </w:tc>
      </w:tr>
      <w:tr w:rsidR="007D136A">
        <w:trPr>
          <w:trHeight w:val="506"/>
        </w:trPr>
        <w:tc>
          <w:tcPr>
            <w:tcW w:w="218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Разделы ТРЕБОВАНИЙ </w:t>
            </w:r>
            <w:r>
              <w:rPr>
                <w:rFonts w:ascii="Times New Roman" w:hAnsi="Times New Roman"/>
              </w:rPr>
              <w:t>КОМПЕТЕНЦИИ</w:t>
            </w:r>
          </w:p>
        </w:tc>
        <w:tc>
          <w:tcPr>
            <w:tcW w:w="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Ж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</w:tr>
      <w:tr w:rsidR="007D136A">
        <w:trPr>
          <w:trHeight w:val="506"/>
        </w:trPr>
        <w:tc>
          <w:tcPr>
            <w:tcW w:w="218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:rsidR="007D136A" w:rsidRDefault="007D136A"/>
        </w:tc>
        <w:tc>
          <w:tcPr>
            <w:tcW w:w="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0,60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1,60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0,7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</w:tr>
      <w:tr w:rsidR="007D136A">
        <w:trPr>
          <w:trHeight w:val="506"/>
        </w:trPr>
        <w:tc>
          <w:tcPr>
            <w:tcW w:w="218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:rsidR="007D136A" w:rsidRDefault="007D136A"/>
        </w:tc>
        <w:tc>
          <w:tcPr>
            <w:tcW w:w="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1,20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1,50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1,3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</w:t>
            </w:r>
          </w:p>
        </w:tc>
      </w:tr>
      <w:tr w:rsidR="007D136A">
        <w:trPr>
          <w:trHeight w:val="506"/>
        </w:trPr>
        <w:tc>
          <w:tcPr>
            <w:tcW w:w="218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:rsidR="007D136A" w:rsidRDefault="007D136A"/>
        </w:tc>
        <w:tc>
          <w:tcPr>
            <w:tcW w:w="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0,8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</w:tr>
      <w:tr w:rsidR="007D136A">
        <w:trPr>
          <w:trHeight w:val="506"/>
        </w:trPr>
        <w:tc>
          <w:tcPr>
            <w:tcW w:w="218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:rsidR="007D136A" w:rsidRDefault="007D136A"/>
        </w:tc>
        <w:tc>
          <w:tcPr>
            <w:tcW w:w="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5,00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</w:tr>
      <w:tr w:rsidR="007D136A">
        <w:trPr>
          <w:trHeight w:val="506"/>
        </w:trPr>
        <w:tc>
          <w:tcPr>
            <w:tcW w:w="218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:rsidR="007D136A" w:rsidRDefault="007D136A"/>
        </w:tc>
        <w:tc>
          <w:tcPr>
            <w:tcW w:w="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2,50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2,5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7D13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</w:t>
            </w:r>
          </w:p>
        </w:tc>
      </w:tr>
      <w:tr w:rsidR="007D136A">
        <w:trPr>
          <w:trHeight w:val="506"/>
        </w:trPr>
        <w:tc>
          <w:tcPr>
            <w:tcW w:w="218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:rsidR="007D136A" w:rsidRDefault="007D136A"/>
        </w:tc>
        <w:tc>
          <w:tcPr>
            <w:tcW w:w="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4,5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15,25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3,00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16,75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5,5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5,00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50</w:t>
            </w:r>
          </w:p>
        </w:tc>
      </w:tr>
      <w:tr w:rsidR="007D136A">
        <w:trPr>
          <w:trHeight w:val="506"/>
        </w:trPr>
        <w:tc>
          <w:tcPr>
            <w:tcW w:w="218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:rsidR="007D136A" w:rsidRDefault="007D136A"/>
        </w:tc>
        <w:tc>
          <w:tcPr>
            <w:tcW w:w="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2,00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2,00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2,00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2,00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</w:t>
            </w:r>
          </w:p>
        </w:tc>
      </w:tr>
      <w:tr w:rsidR="007D136A">
        <w:trPr>
          <w:trHeight w:val="506"/>
        </w:trPr>
        <w:tc>
          <w:tcPr>
            <w:tcW w:w="218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:rsidR="007D136A" w:rsidRDefault="007D136A"/>
        </w:tc>
        <w:tc>
          <w:tcPr>
            <w:tcW w:w="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2,00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2,00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</w:t>
            </w:r>
          </w:p>
        </w:tc>
      </w:tr>
      <w:tr w:rsidR="007D136A">
        <w:trPr>
          <w:trHeight w:val="506"/>
        </w:trPr>
        <w:tc>
          <w:tcPr>
            <w:tcW w:w="218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:rsidR="007D136A" w:rsidRDefault="007D136A"/>
        </w:tc>
        <w:tc>
          <w:tcPr>
            <w:tcW w:w="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1,50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1,00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</w:tr>
      <w:tr w:rsidR="007D136A">
        <w:trPr>
          <w:trHeight w:val="506"/>
        </w:trPr>
        <w:tc>
          <w:tcPr>
            <w:tcW w:w="26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50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 баллов за критерий/модуль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7,80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27,35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8,00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27,45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12,60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11,80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5,00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:rsidR="007D136A" w:rsidRDefault="00DF0E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</w:tr>
    </w:tbl>
    <w:p w:rsidR="007D136A" w:rsidRDefault="007D136A">
      <w:pPr>
        <w:spacing w:after="0" w:line="240" w:lineRule="auto"/>
        <w:jc w:val="both"/>
        <w:rPr>
          <w:rFonts w:ascii="Times New Roman" w:hAnsi="Times New Roman"/>
        </w:rPr>
      </w:pPr>
    </w:p>
    <w:p w:rsidR="007D136A" w:rsidRDefault="007D136A">
      <w:pPr>
        <w:spacing w:after="0" w:line="240" w:lineRule="auto"/>
        <w:jc w:val="both"/>
        <w:rPr>
          <w:rFonts w:ascii="Times New Roman" w:hAnsi="Times New Roman"/>
        </w:rPr>
      </w:pPr>
    </w:p>
    <w:p w:rsidR="007D136A" w:rsidRDefault="00DF0E41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7D136A" w:rsidRDefault="00DF0E41">
      <w:pPr>
        <w:pStyle w:val="-2"/>
        <w:spacing w:before="0" w:after="240"/>
        <w:ind w:firstLine="709"/>
        <w:jc w:val="center"/>
        <w:rPr>
          <w:rFonts w:ascii="Times New Roman" w:hAnsi="Times New Roman"/>
          <w:sz w:val="24"/>
        </w:rPr>
      </w:pPr>
      <w:bookmarkStart w:id="5" w:name="__RefHeading___5"/>
      <w:bookmarkEnd w:id="5"/>
      <w:r>
        <w:rPr>
          <w:rFonts w:ascii="Times New Roman" w:hAnsi="Times New Roman"/>
          <w:sz w:val="24"/>
        </w:rPr>
        <w:lastRenderedPageBreak/>
        <w:t>1.4. СПЕЦИФИКАЦИЯ ОЦЕНКИ КОМПЕТЕНЦИИ</w:t>
      </w:r>
    </w:p>
    <w:p w:rsidR="007D136A" w:rsidRDefault="00DF0E4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Оценка Конкурсного задания будет основываться на критериях, </w:t>
      </w:r>
      <w:r>
        <w:rPr>
          <w:rFonts w:ascii="Times New Roman" w:hAnsi="Times New Roman"/>
          <w:sz w:val="28"/>
        </w:rPr>
        <w:t>указанных в таблице №3:</w:t>
      </w:r>
    </w:p>
    <w:p w:rsidR="007D136A" w:rsidRDefault="00DF0E41">
      <w:pPr>
        <w:spacing w:after="0" w:line="360" w:lineRule="auto"/>
        <w:ind w:firstLine="709"/>
        <w:jc w:val="right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Таблица №3</w:t>
      </w:r>
    </w:p>
    <w:p w:rsidR="007D136A" w:rsidRDefault="00DF0E41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Оценка конкурсного задания</w:t>
      </w:r>
    </w:p>
    <w:tbl>
      <w:tblPr>
        <w:tblStyle w:val="afff"/>
        <w:tblW w:w="0" w:type="auto"/>
        <w:tblLayout w:type="fixed"/>
        <w:tblLook w:val="04A0"/>
      </w:tblPr>
      <w:tblGrid>
        <w:gridCol w:w="556"/>
        <w:gridCol w:w="4661"/>
        <w:gridCol w:w="4638"/>
      </w:tblGrid>
      <w:tr w:rsidR="007D136A">
        <w:trPr>
          <w:trHeight w:val="391"/>
        </w:trPr>
        <w:tc>
          <w:tcPr>
            <w:tcW w:w="5217" w:type="dxa"/>
            <w:gridSpan w:val="2"/>
            <w:shd w:val="clear" w:color="auto" w:fill="92D050"/>
          </w:tcPr>
          <w:p w:rsidR="007D136A" w:rsidRDefault="00DF0E4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Критерий</w:t>
            </w:r>
          </w:p>
        </w:tc>
        <w:tc>
          <w:tcPr>
            <w:tcW w:w="4638" w:type="dxa"/>
            <w:shd w:val="clear" w:color="auto" w:fill="92D050"/>
          </w:tcPr>
          <w:p w:rsidR="007D136A" w:rsidRDefault="00DF0E4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Методика проверки навыков в критерии</w:t>
            </w:r>
          </w:p>
        </w:tc>
      </w:tr>
      <w:tr w:rsidR="007D136A">
        <w:trPr>
          <w:trHeight w:val="1565"/>
        </w:trPr>
        <w:tc>
          <w:tcPr>
            <w:tcW w:w="556" w:type="dxa"/>
            <w:shd w:val="clear" w:color="auto" w:fill="00B050"/>
          </w:tcPr>
          <w:p w:rsidR="007D136A" w:rsidRDefault="00DF0E41">
            <w:pPr>
              <w:jc w:val="both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А</w:t>
            </w:r>
          </w:p>
        </w:tc>
        <w:tc>
          <w:tcPr>
            <w:tcW w:w="4661" w:type="dxa"/>
            <w:shd w:val="clear" w:color="auto" w:fill="92D050"/>
          </w:tcPr>
          <w:p w:rsidR="007D136A" w:rsidRDefault="00DF0E41">
            <w:pPr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Установка </w:t>
            </w:r>
            <w:proofErr w:type="spellStart"/>
            <w:r>
              <w:rPr>
                <w:b/>
                <w:sz w:val="24"/>
              </w:rPr>
              <w:t>застенных</w:t>
            </w:r>
            <w:proofErr w:type="spellEnd"/>
            <w:r>
              <w:rPr>
                <w:b/>
                <w:sz w:val="24"/>
              </w:rPr>
              <w:t xml:space="preserve"> модулей, монтаж системы водоотведения</w:t>
            </w:r>
          </w:p>
        </w:tc>
        <w:tc>
          <w:tcPr>
            <w:tcW w:w="4638" w:type="dxa"/>
            <w:shd w:val="clear" w:color="auto" w:fill="auto"/>
          </w:tcPr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Визуальный контроль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Измерительный контроль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Разрушающий контроль</w:t>
            </w:r>
          </w:p>
        </w:tc>
      </w:tr>
      <w:tr w:rsidR="007D136A">
        <w:trPr>
          <w:trHeight w:val="1565"/>
        </w:trPr>
        <w:tc>
          <w:tcPr>
            <w:tcW w:w="556" w:type="dxa"/>
            <w:shd w:val="clear" w:color="auto" w:fill="00B050"/>
          </w:tcPr>
          <w:p w:rsidR="007D136A" w:rsidRDefault="00DF0E41">
            <w:pPr>
              <w:jc w:val="both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Б</w:t>
            </w:r>
          </w:p>
        </w:tc>
        <w:tc>
          <w:tcPr>
            <w:tcW w:w="4661" w:type="dxa"/>
            <w:shd w:val="clear" w:color="auto" w:fill="92D050"/>
          </w:tcPr>
          <w:p w:rsidR="007D136A" w:rsidRDefault="00DF0E41">
            <w:pPr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Монтаж систем </w:t>
            </w:r>
            <w:r>
              <w:rPr>
                <w:b/>
                <w:sz w:val="24"/>
              </w:rPr>
              <w:t>холодного и горячего водоснабжения с установкой встраиваемых элементов</w:t>
            </w:r>
          </w:p>
        </w:tc>
        <w:tc>
          <w:tcPr>
            <w:tcW w:w="4638" w:type="dxa"/>
            <w:shd w:val="clear" w:color="auto" w:fill="auto"/>
          </w:tcPr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Визуальный контроль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Измерительный контроль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Пневматическое испытание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Разрушающий контроль</w:t>
            </w:r>
          </w:p>
        </w:tc>
      </w:tr>
      <w:tr w:rsidR="007D136A">
        <w:trPr>
          <w:trHeight w:val="1565"/>
        </w:trPr>
        <w:tc>
          <w:tcPr>
            <w:tcW w:w="556" w:type="dxa"/>
            <w:shd w:val="clear" w:color="auto" w:fill="00B050"/>
          </w:tcPr>
          <w:p w:rsidR="007D136A" w:rsidRDefault="00DF0E41">
            <w:pPr>
              <w:jc w:val="both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В</w:t>
            </w:r>
          </w:p>
        </w:tc>
        <w:tc>
          <w:tcPr>
            <w:tcW w:w="4661" w:type="dxa"/>
            <w:shd w:val="clear" w:color="auto" w:fill="92D050"/>
          </w:tcPr>
          <w:p w:rsidR="007D136A" w:rsidRDefault="00DF0E41">
            <w:pPr>
              <w:jc w:val="both"/>
              <w:rPr>
                <w:sz w:val="24"/>
              </w:rPr>
            </w:pPr>
            <w:r>
              <w:rPr>
                <w:b/>
                <w:sz w:val="24"/>
              </w:rPr>
              <w:t>Установка санитарно-технических приборов</w:t>
            </w:r>
          </w:p>
        </w:tc>
        <w:tc>
          <w:tcPr>
            <w:tcW w:w="4638" w:type="dxa"/>
            <w:shd w:val="clear" w:color="auto" w:fill="auto"/>
          </w:tcPr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Визуальный контроль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Измерительный контроль</w:t>
            </w:r>
          </w:p>
        </w:tc>
      </w:tr>
      <w:tr w:rsidR="007D136A">
        <w:trPr>
          <w:trHeight w:val="1565"/>
        </w:trPr>
        <w:tc>
          <w:tcPr>
            <w:tcW w:w="556" w:type="dxa"/>
            <w:shd w:val="clear" w:color="auto" w:fill="00B050"/>
          </w:tcPr>
          <w:p w:rsidR="007D136A" w:rsidRDefault="00DF0E41">
            <w:pPr>
              <w:jc w:val="both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Г</w:t>
            </w:r>
          </w:p>
        </w:tc>
        <w:tc>
          <w:tcPr>
            <w:tcW w:w="4661" w:type="dxa"/>
            <w:shd w:val="clear" w:color="auto" w:fill="92D050"/>
          </w:tcPr>
          <w:p w:rsidR="007D136A" w:rsidRDefault="00DF0E41">
            <w:pPr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Монтаж</w:t>
            </w:r>
            <w:r>
              <w:rPr>
                <w:b/>
                <w:sz w:val="24"/>
              </w:rPr>
              <w:t xml:space="preserve"> системы автономного отопления</w:t>
            </w:r>
          </w:p>
        </w:tc>
        <w:tc>
          <w:tcPr>
            <w:tcW w:w="4638" w:type="dxa"/>
            <w:shd w:val="clear" w:color="auto" w:fill="auto"/>
          </w:tcPr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Визуальный контроль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Измерительный контроль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Пневматическое испытание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Разрушающий контроль</w:t>
            </w:r>
          </w:p>
        </w:tc>
      </w:tr>
      <w:tr w:rsidR="007D136A">
        <w:trPr>
          <w:trHeight w:val="1565"/>
        </w:trPr>
        <w:tc>
          <w:tcPr>
            <w:tcW w:w="556" w:type="dxa"/>
            <w:shd w:val="clear" w:color="auto" w:fill="00B050"/>
          </w:tcPr>
          <w:p w:rsidR="007D136A" w:rsidRDefault="00DF0E41">
            <w:pPr>
              <w:jc w:val="both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Д</w:t>
            </w:r>
          </w:p>
        </w:tc>
        <w:tc>
          <w:tcPr>
            <w:tcW w:w="4661" w:type="dxa"/>
            <w:shd w:val="clear" w:color="auto" w:fill="92D050"/>
          </w:tcPr>
          <w:p w:rsidR="007D136A" w:rsidRDefault="00DF0E41">
            <w:pPr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Монтаж системы центрального отопления</w:t>
            </w:r>
          </w:p>
        </w:tc>
        <w:tc>
          <w:tcPr>
            <w:tcW w:w="4638" w:type="dxa"/>
            <w:shd w:val="clear" w:color="auto" w:fill="auto"/>
          </w:tcPr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Визуальный контроль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Измерительный контроль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Пневматическое испытание</w:t>
            </w:r>
          </w:p>
        </w:tc>
      </w:tr>
      <w:tr w:rsidR="007D136A">
        <w:trPr>
          <w:trHeight w:val="1565"/>
        </w:trPr>
        <w:tc>
          <w:tcPr>
            <w:tcW w:w="556" w:type="dxa"/>
            <w:shd w:val="clear" w:color="auto" w:fill="00B050"/>
          </w:tcPr>
          <w:p w:rsidR="007D136A" w:rsidRDefault="00DF0E41">
            <w:pPr>
              <w:jc w:val="both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Е</w:t>
            </w:r>
          </w:p>
        </w:tc>
        <w:tc>
          <w:tcPr>
            <w:tcW w:w="4661" w:type="dxa"/>
            <w:shd w:val="clear" w:color="auto" w:fill="92D050"/>
          </w:tcPr>
          <w:p w:rsidR="007D136A" w:rsidRDefault="00DF0E41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Монтаж противопожарного </w:t>
            </w:r>
            <w:r>
              <w:rPr>
                <w:b/>
                <w:sz w:val="24"/>
              </w:rPr>
              <w:t>водопровода и производственной канализации</w:t>
            </w:r>
          </w:p>
        </w:tc>
        <w:tc>
          <w:tcPr>
            <w:tcW w:w="4638" w:type="dxa"/>
            <w:shd w:val="clear" w:color="auto" w:fill="auto"/>
          </w:tcPr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Визуальный контроль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Измерительный контроль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Пневматическое испытание</w:t>
            </w:r>
          </w:p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Разрушающий контроль</w:t>
            </w:r>
          </w:p>
        </w:tc>
      </w:tr>
      <w:tr w:rsidR="007D136A">
        <w:trPr>
          <w:trHeight w:val="1565"/>
        </w:trPr>
        <w:tc>
          <w:tcPr>
            <w:tcW w:w="556" w:type="dxa"/>
            <w:shd w:val="clear" w:color="auto" w:fill="00B050"/>
          </w:tcPr>
          <w:p w:rsidR="007D136A" w:rsidRDefault="00DF0E41">
            <w:pPr>
              <w:jc w:val="both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Ж</w:t>
            </w:r>
          </w:p>
        </w:tc>
        <w:tc>
          <w:tcPr>
            <w:tcW w:w="4661" w:type="dxa"/>
            <w:shd w:val="clear" w:color="auto" w:fill="92D050"/>
          </w:tcPr>
          <w:p w:rsidR="007D136A" w:rsidRDefault="00DF0E41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Информирование руководства о выполненной работе</w:t>
            </w:r>
          </w:p>
        </w:tc>
        <w:tc>
          <w:tcPr>
            <w:tcW w:w="4638" w:type="dxa"/>
            <w:shd w:val="clear" w:color="auto" w:fill="auto"/>
          </w:tcPr>
          <w:p w:rsidR="007D136A" w:rsidRDefault="00DF0E41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Проверка коммуникативных навыков</w:t>
            </w:r>
          </w:p>
        </w:tc>
      </w:tr>
    </w:tbl>
    <w:p w:rsidR="007D136A" w:rsidRDefault="00DF0E4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</w:p>
    <w:p w:rsidR="007D136A" w:rsidRDefault="00DF0E41">
      <w:pPr>
        <w:pStyle w:val="-2"/>
        <w:jc w:val="center"/>
        <w:rPr>
          <w:rFonts w:ascii="Times New Roman" w:hAnsi="Times New Roman"/>
          <w:sz w:val="24"/>
        </w:rPr>
      </w:pPr>
      <w:bookmarkStart w:id="6" w:name="__RefHeading___6"/>
      <w:bookmarkEnd w:id="6"/>
      <w:r>
        <w:rPr>
          <w:rFonts w:ascii="Times New Roman" w:hAnsi="Times New Roman"/>
          <w:sz w:val="24"/>
        </w:rPr>
        <w:lastRenderedPageBreak/>
        <w:t>1.5. КОНКУРСНОЕ ЗАДАНИЕ</w:t>
      </w:r>
    </w:p>
    <w:p w:rsidR="007D136A" w:rsidRDefault="00DF0E4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Общая </w:t>
      </w:r>
      <w:r>
        <w:rPr>
          <w:rFonts w:ascii="Times New Roman" w:hAnsi="Times New Roman"/>
          <w:sz w:val="28"/>
        </w:rPr>
        <w:t>продолжительность Конкурсного задания</w:t>
      </w:r>
      <w:r>
        <w:rPr>
          <w:rFonts w:ascii="Times New Roman" w:hAnsi="Times New Roman"/>
          <w:sz w:val="28"/>
          <w:vertAlign w:val="superscript"/>
        </w:rPr>
        <w:footnoteReference w:id="2"/>
      </w:r>
      <w:r>
        <w:rPr>
          <w:rFonts w:ascii="Times New Roman" w:hAnsi="Times New Roman"/>
          <w:sz w:val="28"/>
        </w:rPr>
        <w:t>: 16 часов 10 минут.</w:t>
      </w:r>
    </w:p>
    <w:p w:rsidR="007D136A" w:rsidRDefault="00DF0E4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Количество конкурсных дней: 3 дня</w:t>
      </w:r>
    </w:p>
    <w:p w:rsidR="007D136A" w:rsidRDefault="00DF0E4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Вне зависимости от количества модулей, КЗ должно включать оценку по каждому из разделов требований компетенции.</w:t>
      </w:r>
    </w:p>
    <w:p w:rsidR="007D136A" w:rsidRDefault="00DF0E4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Оценка знаний конкурсанта должна проводиться через </w:t>
      </w:r>
      <w:r>
        <w:rPr>
          <w:rFonts w:ascii="Times New Roman" w:hAnsi="Times New Roman"/>
          <w:sz w:val="28"/>
        </w:rPr>
        <w:t>практическое выполнение Конкурсного задания.</w:t>
      </w:r>
    </w:p>
    <w:p w:rsidR="007D136A" w:rsidRDefault="00DF0E41">
      <w:pPr>
        <w:pStyle w:val="-2"/>
        <w:jc w:val="center"/>
        <w:rPr>
          <w:rFonts w:ascii="Times New Roman" w:hAnsi="Times New Roman"/>
        </w:rPr>
      </w:pPr>
      <w:bookmarkStart w:id="7" w:name="__RefHeading___7"/>
      <w:bookmarkEnd w:id="7"/>
      <w:r>
        <w:rPr>
          <w:rFonts w:ascii="Times New Roman" w:hAnsi="Times New Roman"/>
        </w:rPr>
        <w:t>1.5.1. Разработка/выбор конкурсного задания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Конкурсное задание состоит из 7 модулей (10 задач), включает обязательную к выполнению часть (инвариант) - Модули А, Б, В, Г Задачи 1,2,3,4,5,6,7и вариативную часть - </w:t>
      </w:r>
      <w:r>
        <w:rPr>
          <w:rFonts w:ascii="Times New Roman" w:hAnsi="Times New Roman"/>
          <w:sz w:val="28"/>
        </w:rPr>
        <w:t xml:space="preserve">Модули Д, </w:t>
      </w:r>
      <w:proofErr w:type="spellStart"/>
      <w:r>
        <w:rPr>
          <w:rFonts w:ascii="Times New Roman" w:hAnsi="Times New Roman"/>
          <w:sz w:val="28"/>
        </w:rPr>
        <w:t>Е</w:t>
      </w:r>
      <w:proofErr w:type="gramStart"/>
      <w:r>
        <w:rPr>
          <w:rFonts w:ascii="Times New Roman" w:hAnsi="Times New Roman"/>
          <w:sz w:val="28"/>
        </w:rPr>
        <w:t>,Ж</w:t>
      </w:r>
      <w:proofErr w:type="gramEnd"/>
      <w:r>
        <w:rPr>
          <w:rFonts w:ascii="Times New Roman" w:hAnsi="Times New Roman"/>
          <w:sz w:val="28"/>
        </w:rPr>
        <w:t>Задачи</w:t>
      </w:r>
      <w:proofErr w:type="spellEnd"/>
      <w:r>
        <w:rPr>
          <w:rFonts w:ascii="Times New Roman" w:hAnsi="Times New Roman"/>
          <w:sz w:val="28"/>
        </w:rPr>
        <w:t xml:space="preserve"> 8, 9,10 Общее количество баллов конкурсного задания составляет 100.</w:t>
      </w:r>
    </w:p>
    <w:p w:rsidR="007D136A" w:rsidRDefault="00DF0E41">
      <w:pPr>
        <w:pStyle w:val="-2"/>
        <w:jc w:val="center"/>
        <w:rPr>
          <w:rFonts w:ascii="Times New Roman" w:hAnsi="Times New Roman"/>
        </w:rPr>
      </w:pPr>
      <w:bookmarkStart w:id="8" w:name="__RefHeading___8"/>
      <w:bookmarkEnd w:id="8"/>
      <w:r>
        <w:rPr>
          <w:rFonts w:ascii="Times New Roman" w:hAnsi="Times New Roman"/>
        </w:rPr>
        <w:t>1.5.2. Структура модулей конкурсного задания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Модуль А.</w:t>
      </w:r>
      <w:r>
        <w:rPr>
          <w:rFonts w:ascii="Times New Roman" w:hAnsi="Times New Roman"/>
          <w:b/>
          <w:sz w:val="28"/>
        </w:rPr>
        <w:t xml:space="preserve">  Установка </w:t>
      </w:r>
      <w:proofErr w:type="spellStart"/>
      <w:r>
        <w:rPr>
          <w:rFonts w:ascii="Times New Roman" w:hAnsi="Times New Roman"/>
          <w:b/>
          <w:sz w:val="28"/>
        </w:rPr>
        <w:t>застенных</w:t>
      </w:r>
      <w:proofErr w:type="spellEnd"/>
      <w:r>
        <w:rPr>
          <w:rFonts w:ascii="Times New Roman" w:hAnsi="Times New Roman"/>
          <w:b/>
          <w:sz w:val="28"/>
        </w:rPr>
        <w:t xml:space="preserve"> модулей, монтаж системы водоотведения</w:t>
      </w:r>
      <w:proofErr w:type="gramStart"/>
      <w:r>
        <w:rPr>
          <w:rFonts w:ascii="Times New Roman" w:hAnsi="Times New Roman"/>
          <w:b/>
          <w:sz w:val="28"/>
        </w:rPr>
        <w:t>.</w:t>
      </w:r>
      <w:bookmarkStart w:id="9" w:name="_Hlk211780219"/>
      <w:r>
        <w:rPr>
          <w:rFonts w:ascii="Times New Roman" w:hAnsi="Times New Roman"/>
          <w:b/>
          <w:sz w:val="28"/>
        </w:rPr>
        <w:t>(</w:t>
      </w:r>
      <w:proofErr w:type="gramEnd"/>
      <w:r>
        <w:rPr>
          <w:rFonts w:ascii="Times New Roman" w:hAnsi="Times New Roman"/>
          <w:b/>
          <w:sz w:val="28"/>
        </w:rPr>
        <w:t>инвариант)</w:t>
      </w:r>
      <w:bookmarkEnd w:id="9"/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Модуль состоит из одной задачи 1.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Время на</w:t>
      </w:r>
      <w:r>
        <w:rPr>
          <w:rFonts w:ascii="Times New Roman" w:hAnsi="Times New Roman"/>
          <w:i/>
          <w:sz w:val="28"/>
        </w:rPr>
        <w:t xml:space="preserve"> выполнение модуля</w:t>
      </w:r>
      <w:proofErr w:type="gramStart"/>
      <w:r>
        <w:rPr>
          <w:rFonts w:ascii="Times New Roman" w:hAnsi="Times New Roman"/>
          <w:b/>
          <w:sz w:val="28"/>
        </w:rPr>
        <w:t>1</w:t>
      </w:r>
      <w:proofErr w:type="gramEnd"/>
      <w:r>
        <w:rPr>
          <w:rFonts w:ascii="Times New Roman" w:hAnsi="Times New Roman"/>
          <w:b/>
          <w:sz w:val="28"/>
        </w:rPr>
        <w:t xml:space="preserve"> час 00 минут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b/>
          <w:sz w:val="28"/>
        </w:rPr>
        <w:t>Задания: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Задача 1.</w:t>
      </w:r>
      <w:r>
        <w:rPr>
          <w:rFonts w:ascii="Times New Roman" w:hAnsi="Times New Roman"/>
          <w:sz w:val="28"/>
        </w:rPr>
        <w:t xml:space="preserve"> Выполнить установку </w:t>
      </w:r>
      <w:proofErr w:type="spellStart"/>
      <w:r>
        <w:rPr>
          <w:rFonts w:ascii="Times New Roman" w:hAnsi="Times New Roman"/>
          <w:sz w:val="28"/>
        </w:rPr>
        <w:t>застенных</w:t>
      </w:r>
      <w:proofErr w:type="spellEnd"/>
      <w:r>
        <w:rPr>
          <w:rFonts w:ascii="Times New Roman" w:hAnsi="Times New Roman"/>
          <w:sz w:val="28"/>
        </w:rPr>
        <w:t xml:space="preserve"> модулей и выполнить монтаж систем водоотведения из раструбных ПП труб.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данной задаче необходимо выполнить установку </w:t>
      </w:r>
      <w:proofErr w:type="spellStart"/>
      <w:r>
        <w:rPr>
          <w:rFonts w:ascii="Times New Roman" w:hAnsi="Times New Roman"/>
          <w:sz w:val="28"/>
        </w:rPr>
        <w:t>застенных</w:t>
      </w:r>
      <w:proofErr w:type="spellEnd"/>
      <w:r>
        <w:rPr>
          <w:rFonts w:ascii="Times New Roman" w:hAnsi="Times New Roman"/>
          <w:sz w:val="28"/>
        </w:rPr>
        <w:t xml:space="preserve"> модулей, встраиваемых элементов, выполнить мон</w:t>
      </w:r>
      <w:r>
        <w:rPr>
          <w:rFonts w:ascii="Times New Roman" w:hAnsi="Times New Roman"/>
          <w:sz w:val="28"/>
        </w:rPr>
        <w:t xml:space="preserve">таж системы водоотведения из раструбных полипропиленовых труб, в соответствии с чертежами проекта. </w:t>
      </w:r>
    </w:p>
    <w:p w:rsidR="007D136A" w:rsidRDefault="007D136A">
      <w:pPr>
        <w:spacing w:after="0" w:line="360" w:lineRule="auto"/>
        <w:ind w:firstLine="851"/>
        <w:contextualSpacing/>
        <w:jc w:val="both"/>
        <w:rPr>
          <w:rFonts w:ascii="Times New Roman" w:hAnsi="Times New Roman"/>
          <w:b/>
          <w:sz w:val="28"/>
        </w:rPr>
      </w:pP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Модуль Б.</w:t>
      </w:r>
      <w:r>
        <w:rPr>
          <w:rFonts w:ascii="Times New Roman" w:hAnsi="Times New Roman"/>
          <w:b/>
          <w:sz w:val="28"/>
        </w:rPr>
        <w:t xml:space="preserve"> Монтаж систем холодного и горячего водоснабжения с установкой встраиваемых элементо</w:t>
      </w:r>
      <w:proofErr w:type="gramStart"/>
      <w:r>
        <w:rPr>
          <w:rFonts w:ascii="Times New Roman" w:hAnsi="Times New Roman"/>
          <w:b/>
          <w:sz w:val="28"/>
        </w:rPr>
        <w:t>в(</w:t>
      </w:r>
      <w:proofErr w:type="gramEnd"/>
      <w:r>
        <w:rPr>
          <w:rFonts w:ascii="Times New Roman" w:hAnsi="Times New Roman"/>
          <w:b/>
          <w:sz w:val="28"/>
        </w:rPr>
        <w:t>инвариант)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Модуль состоит из двух задач (2 и 3)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lastRenderedPageBreak/>
        <w:t>Время на вып</w:t>
      </w:r>
      <w:r>
        <w:rPr>
          <w:rFonts w:ascii="Times New Roman" w:hAnsi="Times New Roman"/>
          <w:i/>
          <w:sz w:val="28"/>
        </w:rPr>
        <w:t>олнение модуля</w:t>
      </w:r>
      <w:proofErr w:type="gramStart"/>
      <w:r>
        <w:rPr>
          <w:rFonts w:ascii="Times New Roman" w:hAnsi="Times New Roman"/>
          <w:b/>
          <w:sz w:val="28"/>
        </w:rPr>
        <w:t>6</w:t>
      </w:r>
      <w:proofErr w:type="gramEnd"/>
      <w:r>
        <w:rPr>
          <w:rFonts w:ascii="Times New Roman" w:hAnsi="Times New Roman"/>
          <w:b/>
          <w:sz w:val="28"/>
        </w:rPr>
        <w:t xml:space="preserve"> часов 00 минут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b/>
          <w:sz w:val="28"/>
        </w:rPr>
        <w:t>Задания: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Задача 2.</w:t>
      </w:r>
      <w:r>
        <w:rPr>
          <w:rFonts w:ascii="Times New Roman" w:hAnsi="Times New Roman"/>
          <w:sz w:val="28"/>
        </w:rPr>
        <w:t xml:space="preserve"> Выполнить монтаж систем холодного водоснабжения В</w:t>
      </w:r>
      <w:proofErr w:type="gramStart"/>
      <w:r>
        <w:rPr>
          <w:rFonts w:ascii="Times New Roman" w:hAnsi="Times New Roman"/>
          <w:sz w:val="28"/>
        </w:rPr>
        <w:t>1</w:t>
      </w:r>
      <w:proofErr w:type="gramEnd"/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задаче 3 необходимо выполнить монтаж стояка ХВС из полипропиленовых (P</w:t>
      </w:r>
      <w:proofErr w:type="gramStart"/>
      <w:r>
        <w:rPr>
          <w:rFonts w:ascii="Times New Roman" w:hAnsi="Times New Roman"/>
          <w:sz w:val="28"/>
        </w:rPr>
        <w:t>Р</w:t>
      </w:r>
      <w:proofErr w:type="gramEnd"/>
      <w:r>
        <w:rPr>
          <w:rFonts w:ascii="Times New Roman" w:hAnsi="Times New Roman"/>
          <w:sz w:val="28"/>
        </w:rPr>
        <w:t>R) труб, применяя технологию раструбной сварки. Смонтировать узел ввода, выполнить</w:t>
      </w:r>
      <w:r>
        <w:rPr>
          <w:rFonts w:ascii="Times New Roman" w:hAnsi="Times New Roman"/>
          <w:sz w:val="28"/>
        </w:rPr>
        <w:t xml:space="preserve"> разводку из </w:t>
      </w:r>
      <w:proofErr w:type="spellStart"/>
      <w:r>
        <w:rPr>
          <w:rFonts w:ascii="Times New Roman" w:hAnsi="Times New Roman"/>
          <w:sz w:val="28"/>
        </w:rPr>
        <w:t>металлополимерной</w:t>
      </w:r>
      <w:proofErr w:type="spellEnd"/>
      <w:r>
        <w:rPr>
          <w:rFonts w:ascii="Times New Roman" w:hAnsi="Times New Roman"/>
          <w:sz w:val="28"/>
        </w:rPr>
        <w:t xml:space="preserve"> трубы применяя технологию радиальной запрессовки, с установкой коллектора, выполнить монтаж элементов и узлов систем водоснабжения с подключением к унитазу, умывальнику и душевому комплекту.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Время на выполнение задачи 3 часа </w:t>
      </w:r>
      <w:r>
        <w:rPr>
          <w:rFonts w:ascii="Times New Roman" w:hAnsi="Times New Roman"/>
          <w:sz w:val="28"/>
        </w:rPr>
        <w:t>00 мин.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Задача 3.</w:t>
      </w:r>
      <w:r>
        <w:rPr>
          <w:rFonts w:ascii="Times New Roman" w:hAnsi="Times New Roman"/>
          <w:sz w:val="28"/>
        </w:rPr>
        <w:t xml:space="preserve"> Монтаж системы горячего водоснабжения Т3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данной задаче необходимо выполнить монтаж стояка системы горячего водоснабжения Т3 из </w:t>
      </w:r>
      <w:proofErr w:type="spellStart"/>
      <w:r>
        <w:rPr>
          <w:rFonts w:ascii="Times New Roman" w:hAnsi="Times New Roman"/>
          <w:sz w:val="28"/>
        </w:rPr>
        <w:t>металлополимерных</w:t>
      </w:r>
      <w:proofErr w:type="spellEnd"/>
      <w:r>
        <w:rPr>
          <w:rFonts w:ascii="Times New Roman" w:hAnsi="Times New Roman"/>
          <w:sz w:val="28"/>
        </w:rPr>
        <w:t xml:space="preserve"> труб (PE-X/</w:t>
      </w:r>
      <w:proofErr w:type="spellStart"/>
      <w:r>
        <w:rPr>
          <w:rFonts w:ascii="Times New Roman" w:hAnsi="Times New Roman"/>
          <w:sz w:val="28"/>
        </w:rPr>
        <w:t>Al</w:t>
      </w:r>
      <w:proofErr w:type="spellEnd"/>
      <w:r>
        <w:rPr>
          <w:rFonts w:ascii="Times New Roman" w:hAnsi="Times New Roman"/>
          <w:sz w:val="28"/>
        </w:rPr>
        <w:t>/PE-X), применяя технологию аксиальной запрессовки.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Изготовить, установить и </w:t>
      </w:r>
      <w:r>
        <w:rPr>
          <w:rFonts w:ascii="Times New Roman" w:hAnsi="Times New Roman"/>
          <w:sz w:val="28"/>
        </w:rPr>
        <w:t>подключить к стояку Т3 дизайн-радиатор (</w:t>
      </w:r>
      <w:proofErr w:type="spellStart"/>
      <w:r>
        <w:rPr>
          <w:rFonts w:ascii="Times New Roman" w:hAnsi="Times New Roman"/>
          <w:sz w:val="28"/>
        </w:rPr>
        <w:t>полотенцесушитель</w:t>
      </w:r>
      <w:proofErr w:type="spellEnd"/>
      <w:r>
        <w:rPr>
          <w:rFonts w:ascii="Times New Roman" w:hAnsi="Times New Roman"/>
          <w:sz w:val="28"/>
        </w:rPr>
        <w:t>) из медных труб (</w:t>
      </w:r>
      <w:proofErr w:type="spellStart"/>
      <w:r>
        <w:rPr>
          <w:rFonts w:ascii="Times New Roman" w:hAnsi="Times New Roman"/>
          <w:sz w:val="28"/>
        </w:rPr>
        <w:t>Cu</w:t>
      </w:r>
      <w:proofErr w:type="spellEnd"/>
      <w:r>
        <w:rPr>
          <w:rFonts w:ascii="Times New Roman" w:hAnsi="Times New Roman"/>
          <w:sz w:val="28"/>
        </w:rPr>
        <w:t>), согласно заданному чертежу проекта.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Смонтировать узел ввода, выполнить разводку из </w:t>
      </w:r>
      <w:proofErr w:type="spellStart"/>
      <w:r>
        <w:rPr>
          <w:rFonts w:ascii="Times New Roman" w:hAnsi="Times New Roman"/>
          <w:sz w:val="28"/>
        </w:rPr>
        <w:t>металлополимерной</w:t>
      </w:r>
      <w:proofErr w:type="spellEnd"/>
      <w:r>
        <w:rPr>
          <w:rFonts w:ascii="Times New Roman" w:hAnsi="Times New Roman"/>
          <w:sz w:val="28"/>
        </w:rPr>
        <w:t xml:space="preserve"> трубы применяя технологию радиальной запрессовки, выполнить монтаж элементо</w:t>
      </w:r>
      <w:r>
        <w:rPr>
          <w:rFonts w:ascii="Times New Roman" w:hAnsi="Times New Roman"/>
          <w:sz w:val="28"/>
        </w:rPr>
        <w:t>в и узлов систем водоснабжения с подключением к унитазу, умывальнику и душевому комплекту.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Время на выполнение задачи 3 часа 00 мин.</w:t>
      </w:r>
    </w:p>
    <w:p w:rsidR="007D136A" w:rsidRDefault="007D136A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</w:rPr>
      </w:pP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Модуль В.</w:t>
      </w:r>
      <w:r>
        <w:rPr>
          <w:rFonts w:ascii="Times New Roman" w:hAnsi="Times New Roman"/>
          <w:b/>
          <w:sz w:val="28"/>
        </w:rPr>
        <w:t xml:space="preserve"> Установка санитарно-технических приборо</w:t>
      </w:r>
      <w:proofErr w:type="gramStart"/>
      <w:r>
        <w:rPr>
          <w:rFonts w:ascii="Times New Roman" w:hAnsi="Times New Roman"/>
          <w:b/>
          <w:sz w:val="28"/>
        </w:rPr>
        <w:t>в(</w:t>
      </w:r>
      <w:proofErr w:type="gramEnd"/>
      <w:r>
        <w:rPr>
          <w:rFonts w:ascii="Times New Roman" w:hAnsi="Times New Roman"/>
          <w:b/>
          <w:sz w:val="28"/>
        </w:rPr>
        <w:t>инвариант)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Модуль «В» состоит из одной задачи 4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i/>
          <w:sz w:val="28"/>
        </w:rPr>
        <w:t>Время на выполнение мод</w:t>
      </w:r>
      <w:r>
        <w:rPr>
          <w:rFonts w:ascii="Times New Roman" w:hAnsi="Times New Roman"/>
          <w:i/>
          <w:sz w:val="28"/>
        </w:rPr>
        <w:t>уля</w:t>
      </w:r>
      <w:proofErr w:type="gramStart"/>
      <w:r>
        <w:rPr>
          <w:rFonts w:ascii="Times New Roman" w:hAnsi="Times New Roman"/>
          <w:b/>
          <w:sz w:val="28"/>
        </w:rPr>
        <w:t>1</w:t>
      </w:r>
      <w:proofErr w:type="gramEnd"/>
      <w:r>
        <w:rPr>
          <w:rFonts w:ascii="Times New Roman" w:hAnsi="Times New Roman"/>
          <w:b/>
          <w:sz w:val="28"/>
        </w:rPr>
        <w:t xml:space="preserve"> час 00 минут.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b/>
          <w:sz w:val="28"/>
        </w:rPr>
        <w:t>Задания: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Задача 4.</w:t>
      </w:r>
      <w:r>
        <w:rPr>
          <w:rFonts w:ascii="Times New Roman" w:hAnsi="Times New Roman"/>
          <w:sz w:val="28"/>
        </w:rPr>
        <w:t xml:space="preserve"> Установить унитаз, умывальник и комплект для душа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задаче 4 необходимо выполнить установку унитаза с панелью смыва; раковины со смесителем и сифоном; установить смеситель и комплектующие </w:t>
      </w:r>
      <w:r>
        <w:rPr>
          <w:rFonts w:ascii="Times New Roman" w:hAnsi="Times New Roman"/>
          <w:sz w:val="28"/>
        </w:rPr>
        <w:lastRenderedPageBreak/>
        <w:t xml:space="preserve">для </w:t>
      </w:r>
      <w:proofErr w:type="spellStart"/>
      <w:r>
        <w:rPr>
          <w:rFonts w:ascii="Times New Roman" w:hAnsi="Times New Roman"/>
          <w:sz w:val="28"/>
        </w:rPr>
        <w:t>душа</w:t>
      </w:r>
      <w:proofErr w:type="gramStart"/>
      <w:r>
        <w:rPr>
          <w:rFonts w:ascii="Times New Roman" w:hAnsi="Times New Roman"/>
          <w:sz w:val="28"/>
        </w:rPr>
        <w:t>,в</w:t>
      </w:r>
      <w:proofErr w:type="spellEnd"/>
      <w:proofErr w:type="gramEnd"/>
      <w:r>
        <w:rPr>
          <w:rFonts w:ascii="Times New Roman" w:hAnsi="Times New Roman"/>
          <w:sz w:val="28"/>
        </w:rPr>
        <w:t xml:space="preserve"> том числе все декор</w:t>
      </w:r>
      <w:r>
        <w:rPr>
          <w:rFonts w:ascii="Times New Roman" w:hAnsi="Times New Roman"/>
          <w:sz w:val="28"/>
        </w:rPr>
        <w:t>ативные элементы. Подключить приборы к инженерным сетям. Выполнить необходимые настройки. Привести приборы в надлежащий вид для сдачи клиенту.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Задание должно быть выполнено в течение 1часа 00 минут</w:t>
      </w:r>
    </w:p>
    <w:p w:rsidR="007D136A" w:rsidRDefault="007D136A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Модуль Г.</w:t>
      </w:r>
      <w:r>
        <w:rPr>
          <w:rFonts w:ascii="Times New Roman" w:hAnsi="Times New Roman"/>
          <w:b/>
          <w:sz w:val="28"/>
        </w:rPr>
        <w:t xml:space="preserve"> Монтаж системы автономного отоплени</w:t>
      </w:r>
      <w:proofErr w:type="gramStart"/>
      <w:r>
        <w:rPr>
          <w:rFonts w:ascii="Times New Roman" w:hAnsi="Times New Roman"/>
          <w:b/>
          <w:sz w:val="28"/>
        </w:rPr>
        <w:t>я(</w:t>
      </w:r>
      <w:proofErr w:type="gramEnd"/>
      <w:r>
        <w:rPr>
          <w:rFonts w:ascii="Times New Roman" w:hAnsi="Times New Roman"/>
          <w:b/>
          <w:sz w:val="28"/>
        </w:rPr>
        <w:t>инвариант)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Модуль «Г» состоит из двух задач (5 и 6)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Время на выполнение модуля</w:t>
      </w:r>
      <w:proofErr w:type="gramStart"/>
      <w:r>
        <w:rPr>
          <w:rFonts w:ascii="Times New Roman" w:hAnsi="Times New Roman"/>
          <w:b/>
          <w:sz w:val="28"/>
        </w:rPr>
        <w:t>6</w:t>
      </w:r>
      <w:proofErr w:type="gramEnd"/>
      <w:r>
        <w:rPr>
          <w:rFonts w:ascii="Times New Roman" w:hAnsi="Times New Roman"/>
          <w:b/>
          <w:sz w:val="28"/>
        </w:rPr>
        <w:t xml:space="preserve"> часов 00 минут.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b/>
          <w:sz w:val="28"/>
        </w:rPr>
        <w:t>Задания: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Задача 5.</w:t>
      </w:r>
      <w:r>
        <w:rPr>
          <w:rFonts w:ascii="Times New Roman" w:hAnsi="Times New Roman"/>
          <w:sz w:val="28"/>
        </w:rPr>
        <w:t xml:space="preserve"> Выполнить монтаж автономной системы отопления из тонкостенных стальных труб.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задаче 5 необходимо выполнить монтаж системы отопления с установкой всех</w:t>
      </w:r>
      <w:r>
        <w:rPr>
          <w:rFonts w:ascii="Times New Roman" w:hAnsi="Times New Roman"/>
          <w:sz w:val="28"/>
        </w:rPr>
        <w:t xml:space="preserve"> элементов, в том числе отопительных приборов (радиаторы), насосного и регулирующего </w:t>
      </w:r>
      <w:proofErr w:type="spellStart"/>
      <w:r>
        <w:rPr>
          <w:rFonts w:ascii="Times New Roman" w:hAnsi="Times New Roman"/>
          <w:sz w:val="28"/>
        </w:rPr>
        <w:t>оборудования</w:t>
      </w:r>
      <w:proofErr w:type="gramStart"/>
      <w:r>
        <w:rPr>
          <w:rFonts w:ascii="Times New Roman" w:hAnsi="Times New Roman"/>
          <w:sz w:val="28"/>
        </w:rPr>
        <w:t>,к</w:t>
      </w:r>
      <w:proofErr w:type="gramEnd"/>
      <w:r>
        <w:rPr>
          <w:rFonts w:ascii="Times New Roman" w:hAnsi="Times New Roman"/>
          <w:sz w:val="28"/>
        </w:rPr>
        <w:t>оллекторной</w:t>
      </w:r>
      <w:proofErr w:type="spellEnd"/>
      <w:r>
        <w:rPr>
          <w:rFonts w:ascii="Times New Roman" w:hAnsi="Times New Roman"/>
          <w:sz w:val="28"/>
        </w:rPr>
        <w:t xml:space="preserve"> группы "теплого пола" в соответствии с чертежами проекта.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Время на выполнение задачи </w:t>
      </w:r>
      <w:r>
        <w:rPr>
          <w:rFonts w:ascii="Times New Roman" w:hAnsi="Times New Roman"/>
          <w:b/>
          <w:sz w:val="28"/>
        </w:rPr>
        <w:t>5 часов 00 минут.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Задача 6</w:t>
      </w:r>
      <w:r>
        <w:rPr>
          <w:rFonts w:ascii="Times New Roman" w:hAnsi="Times New Roman"/>
          <w:sz w:val="28"/>
        </w:rPr>
        <w:t>. Выполнить монтаж системы «тёплый</w:t>
      </w:r>
      <w:r>
        <w:rPr>
          <w:rFonts w:ascii="Times New Roman" w:hAnsi="Times New Roman"/>
          <w:sz w:val="28"/>
        </w:rPr>
        <w:t xml:space="preserve"> пол».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задаче 6 необходимо провести укладку "тёплого пола" из полимерной трубы (РЕХ, PERT) с переменным шагом укладки трубы, в соответствии с чертежами проекта. 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Время на выполнение задачи </w:t>
      </w:r>
      <w:r>
        <w:rPr>
          <w:rFonts w:ascii="Times New Roman" w:hAnsi="Times New Roman"/>
          <w:b/>
          <w:sz w:val="28"/>
        </w:rPr>
        <w:t>1 час 00 минут.</w:t>
      </w:r>
    </w:p>
    <w:p w:rsidR="007D136A" w:rsidRDefault="007D136A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Модуль Д. Монтаж системы центрального отопления </w:t>
      </w:r>
      <w:bookmarkStart w:id="10" w:name="_Hlk211780391"/>
      <w:r>
        <w:rPr>
          <w:rFonts w:ascii="Times New Roman" w:hAnsi="Times New Roman"/>
          <w:b/>
          <w:sz w:val="28"/>
        </w:rPr>
        <w:t>(</w:t>
      </w:r>
      <w:proofErr w:type="spellStart"/>
      <w:r>
        <w:rPr>
          <w:rFonts w:ascii="Times New Roman" w:hAnsi="Times New Roman"/>
          <w:b/>
          <w:sz w:val="28"/>
        </w:rPr>
        <w:t>вариатив</w:t>
      </w:r>
      <w:proofErr w:type="spellEnd"/>
      <w:r>
        <w:rPr>
          <w:rFonts w:ascii="Times New Roman" w:hAnsi="Times New Roman"/>
          <w:b/>
          <w:sz w:val="28"/>
        </w:rPr>
        <w:t>)</w:t>
      </w:r>
      <w:bookmarkEnd w:id="10"/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>Модуль «Д» состоит из одной задачи 7(скоростной тест)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i/>
          <w:sz w:val="28"/>
        </w:rPr>
        <w:t>Время на выполнение модуля</w:t>
      </w:r>
      <w:proofErr w:type="gramStart"/>
      <w:r>
        <w:rPr>
          <w:rFonts w:ascii="Times New Roman" w:hAnsi="Times New Roman"/>
          <w:b/>
          <w:sz w:val="28"/>
        </w:rPr>
        <w:t>1</w:t>
      </w:r>
      <w:proofErr w:type="gramEnd"/>
      <w:r>
        <w:rPr>
          <w:rFonts w:ascii="Times New Roman" w:hAnsi="Times New Roman"/>
          <w:b/>
          <w:sz w:val="28"/>
        </w:rPr>
        <w:t xml:space="preserve"> час 00 минут.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Задания: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Задача 7. </w:t>
      </w:r>
      <w:r>
        <w:rPr>
          <w:rFonts w:ascii="Times New Roman" w:hAnsi="Times New Roman"/>
          <w:sz w:val="28"/>
        </w:rPr>
        <w:t>Монтаж стояка однотрубной системы отопления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задаче 7 необходимо в специально отведённом </w:t>
      </w:r>
      <w:proofErr w:type="spellStart"/>
      <w:r>
        <w:rPr>
          <w:rFonts w:ascii="Times New Roman" w:hAnsi="Times New Roman"/>
          <w:sz w:val="28"/>
        </w:rPr>
        <w:t>месте</w:t>
      </w:r>
      <w:r>
        <w:rPr>
          <w:rFonts w:ascii="Times New Roman" w:hAnsi="Times New Roman"/>
          <w:sz w:val="28"/>
        </w:rPr>
        <w:t>изготовить</w:t>
      </w:r>
      <w:proofErr w:type="spellEnd"/>
      <w:r>
        <w:rPr>
          <w:rFonts w:ascii="Times New Roman" w:hAnsi="Times New Roman"/>
          <w:sz w:val="28"/>
        </w:rPr>
        <w:t xml:space="preserve"> все необходимые трубные детали из стальных ВГП труб, затем на рабочем посту провести сборку и установку трубных узлов и радиатора в монтажное </w:t>
      </w:r>
      <w:r>
        <w:rPr>
          <w:rFonts w:ascii="Times New Roman" w:hAnsi="Times New Roman"/>
          <w:sz w:val="28"/>
        </w:rPr>
        <w:lastRenderedPageBreak/>
        <w:t>положение, в соответствии с чертежами проекта. Провести испытание на герметичность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Время на выполнение </w:t>
      </w:r>
      <w:r>
        <w:rPr>
          <w:rFonts w:ascii="Times New Roman" w:hAnsi="Times New Roman"/>
          <w:sz w:val="28"/>
        </w:rPr>
        <w:t>задачи 1 час 00 минут.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Дополнительный материал в данной задаче не предусмотрен.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Конкурсант может переход к следующей задаче только после полного завершения данной задачи.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Если Конкурсант </w:t>
      </w:r>
      <w:r>
        <w:rPr>
          <w:rFonts w:ascii="Times New Roman" w:hAnsi="Times New Roman"/>
          <w:sz w:val="28"/>
          <w:u w:val="single"/>
        </w:rPr>
        <w:t>завершил</w:t>
      </w:r>
      <w:r>
        <w:rPr>
          <w:rFonts w:ascii="Times New Roman" w:hAnsi="Times New Roman"/>
          <w:sz w:val="28"/>
        </w:rPr>
        <w:t xml:space="preserve"> выполнение задачи 8 раньше отведённого времени, он </w:t>
      </w:r>
      <w:proofErr w:type="gramStart"/>
      <w:r>
        <w:rPr>
          <w:rFonts w:ascii="Times New Roman" w:hAnsi="Times New Roman"/>
          <w:sz w:val="28"/>
        </w:rPr>
        <w:t>может пер</w:t>
      </w:r>
      <w:r>
        <w:rPr>
          <w:rFonts w:ascii="Times New Roman" w:hAnsi="Times New Roman"/>
          <w:sz w:val="28"/>
        </w:rPr>
        <w:t>ейти к следующей задаче используя</w:t>
      </w:r>
      <w:proofErr w:type="gramEnd"/>
      <w:r>
        <w:rPr>
          <w:rFonts w:ascii="Times New Roman" w:hAnsi="Times New Roman"/>
          <w:sz w:val="28"/>
        </w:rPr>
        <w:t xml:space="preserve"> освободившееся время. </w:t>
      </w:r>
    </w:p>
    <w:p w:rsidR="007D136A" w:rsidRDefault="007D136A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Модуль E.</w:t>
      </w:r>
      <w:r>
        <w:rPr>
          <w:rFonts w:ascii="Times New Roman" w:hAnsi="Times New Roman"/>
          <w:b/>
          <w:sz w:val="28"/>
        </w:rPr>
        <w:t xml:space="preserve"> Монтаж противопожарного водопровода и производственной канализаци</w:t>
      </w:r>
      <w:proofErr w:type="gramStart"/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b/>
          <w:sz w:val="28"/>
        </w:rPr>
        <w:t>(</w:t>
      </w:r>
      <w:proofErr w:type="spellStart"/>
      <w:proofErr w:type="gramEnd"/>
      <w:r>
        <w:rPr>
          <w:rFonts w:ascii="Times New Roman" w:hAnsi="Times New Roman"/>
          <w:b/>
          <w:sz w:val="28"/>
        </w:rPr>
        <w:t>вариатив</w:t>
      </w:r>
      <w:proofErr w:type="spellEnd"/>
      <w:r>
        <w:rPr>
          <w:rFonts w:ascii="Times New Roman" w:hAnsi="Times New Roman"/>
          <w:b/>
          <w:sz w:val="28"/>
        </w:rPr>
        <w:t>)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Модуль «Е» состоит из двух задач (8 и 9)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i/>
          <w:sz w:val="28"/>
        </w:rPr>
        <w:t>Время на выполнение модуля</w:t>
      </w:r>
      <w:proofErr w:type="gramStart"/>
      <w:r>
        <w:rPr>
          <w:rFonts w:ascii="Times New Roman" w:hAnsi="Times New Roman"/>
          <w:b/>
          <w:sz w:val="28"/>
        </w:rPr>
        <w:t>1</w:t>
      </w:r>
      <w:proofErr w:type="gramEnd"/>
      <w:r>
        <w:rPr>
          <w:rFonts w:ascii="Times New Roman" w:hAnsi="Times New Roman"/>
          <w:b/>
          <w:sz w:val="28"/>
        </w:rPr>
        <w:t xml:space="preserve"> час 00 минут.</w:t>
      </w:r>
    </w:p>
    <w:p w:rsidR="007D136A" w:rsidRDefault="007D136A">
      <w:pPr>
        <w:spacing w:after="0" w:line="360" w:lineRule="auto"/>
        <w:ind w:firstLine="851"/>
        <w:contextualSpacing/>
        <w:jc w:val="both"/>
        <w:rPr>
          <w:rFonts w:ascii="Times New Roman" w:hAnsi="Times New Roman"/>
          <w:b/>
          <w:sz w:val="28"/>
        </w:rPr>
      </w:pP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Задача 8.</w:t>
      </w:r>
      <w:r>
        <w:rPr>
          <w:rFonts w:ascii="Times New Roman" w:hAnsi="Times New Roman"/>
          <w:sz w:val="28"/>
        </w:rPr>
        <w:t xml:space="preserve"> Выполнить монтаж </w:t>
      </w:r>
      <w:r>
        <w:rPr>
          <w:rFonts w:ascii="Times New Roman" w:hAnsi="Times New Roman"/>
          <w:sz w:val="28"/>
        </w:rPr>
        <w:t xml:space="preserve">системы водоотведения К3 из </w:t>
      </w:r>
      <w:proofErr w:type="spellStart"/>
      <w:r>
        <w:rPr>
          <w:rFonts w:ascii="Times New Roman" w:hAnsi="Times New Roman"/>
          <w:sz w:val="28"/>
        </w:rPr>
        <w:t>безраструбных</w:t>
      </w:r>
      <w:proofErr w:type="spellEnd"/>
      <w:r>
        <w:rPr>
          <w:rFonts w:ascii="Times New Roman" w:hAnsi="Times New Roman"/>
          <w:sz w:val="28"/>
        </w:rPr>
        <w:t xml:space="preserve"> чугунных канализационных труб. 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задаче 8 необходимо произвести сборку системы водоотведения из готовых деталей </w:t>
      </w:r>
      <w:proofErr w:type="spellStart"/>
      <w:r>
        <w:rPr>
          <w:rFonts w:ascii="Times New Roman" w:hAnsi="Times New Roman"/>
          <w:sz w:val="28"/>
        </w:rPr>
        <w:t>безраструбных</w:t>
      </w:r>
      <w:proofErr w:type="spellEnd"/>
      <w:r>
        <w:rPr>
          <w:rFonts w:ascii="Times New Roman" w:hAnsi="Times New Roman"/>
          <w:sz w:val="28"/>
        </w:rPr>
        <w:t xml:space="preserve"> чугунных труб (подготовленных экспертами в День -2) согласно заданному чертежу проекта.</w:t>
      </w:r>
      <w:r>
        <w:rPr>
          <w:rFonts w:ascii="Times New Roman" w:hAnsi="Times New Roman"/>
          <w:sz w:val="28"/>
        </w:rPr>
        <w:t xml:space="preserve"> 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Дополнительный материал в данной задаче не предусмотрен.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Время на выполнение задачи 30 мин.</w:t>
      </w:r>
    </w:p>
    <w:p w:rsidR="007D136A" w:rsidRDefault="007D136A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Задача 9. </w:t>
      </w:r>
      <w:r>
        <w:rPr>
          <w:rFonts w:ascii="Times New Roman" w:hAnsi="Times New Roman"/>
          <w:sz w:val="28"/>
        </w:rPr>
        <w:t>Монтаж стояка системы противопожарного водопровода В</w:t>
      </w:r>
      <w:proofErr w:type="gramStart"/>
      <w:r>
        <w:rPr>
          <w:rFonts w:ascii="Times New Roman" w:hAnsi="Times New Roman"/>
          <w:sz w:val="28"/>
        </w:rPr>
        <w:t>2</w:t>
      </w:r>
      <w:proofErr w:type="gramEnd"/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задаче 9 необходимо выполнить сборку стояка системы противопожарного водопровода из готовых тру</w:t>
      </w:r>
      <w:r>
        <w:rPr>
          <w:rFonts w:ascii="Times New Roman" w:hAnsi="Times New Roman"/>
          <w:sz w:val="28"/>
        </w:rPr>
        <w:t xml:space="preserve">бных деталей (подготовленных экспертами в День -2) на </w:t>
      </w:r>
      <w:proofErr w:type="spellStart"/>
      <w:r>
        <w:rPr>
          <w:rFonts w:ascii="Times New Roman" w:hAnsi="Times New Roman"/>
          <w:sz w:val="28"/>
        </w:rPr>
        <w:t>грувлочных</w:t>
      </w:r>
      <w:proofErr w:type="spellEnd"/>
      <w:r>
        <w:rPr>
          <w:rFonts w:ascii="Times New Roman" w:hAnsi="Times New Roman"/>
          <w:sz w:val="28"/>
        </w:rPr>
        <w:t xml:space="preserve"> соединениях, согласно заданному чертежу проекта.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Дополнительный материал в данной задаче не предусмотрен.</w:t>
      </w:r>
    </w:p>
    <w:p w:rsidR="007D136A" w:rsidRDefault="00DF0E41">
      <w:pPr>
        <w:spacing w:after="0" w:line="360" w:lineRule="auto"/>
        <w:ind w:firstLine="851"/>
        <w:contextualSpacing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>Время на выполнение задачи 30 минут.</w:t>
      </w:r>
    </w:p>
    <w:p w:rsidR="007D136A" w:rsidRDefault="007D136A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</w:rPr>
      </w:pP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Модуль Ж.</w:t>
      </w:r>
      <w:r>
        <w:rPr>
          <w:rFonts w:ascii="Times New Roman" w:hAnsi="Times New Roman"/>
          <w:b/>
          <w:sz w:val="28"/>
        </w:rPr>
        <w:t xml:space="preserve"> Информирование руководства о выполнен</w:t>
      </w:r>
      <w:r>
        <w:rPr>
          <w:rFonts w:ascii="Times New Roman" w:hAnsi="Times New Roman"/>
          <w:b/>
          <w:sz w:val="28"/>
        </w:rPr>
        <w:t>ной работ</w:t>
      </w:r>
      <w:proofErr w:type="gramStart"/>
      <w:r>
        <w:rPr>
          <w:rFonts w:ascii="Times New Roman" w:hAnsi="Times New Roman"/>
          <w:b/>
          <w:sz w:val="28"/>
        </w:rPr>
        <w:t>е</w:t>
      </w:r>
      <w:r>
        <w:rPr>
          <w:rFonts w:ascii="Times New Roman" w:hAnsi="Times New Roman"/>
          <w:b/>
          <w:sz w:val="28"/>
        </w:rPr>
        <w:t>(</w:t>
      </w:r>
      <w:proofErr w:type="spellStart"/>
      <w:proofErr w:type="gramEnd"/>
      <w:r>
        <w:rPr>
          <w:rFonts w:ascii="Times New Roman" w:hAnsi="Times New Roman"/>
          <w:b/>
          <w:sz w:val="28"/>
        </w:rPr>
        <w:t>вариатив</w:t>
      </w:r>
      <w:proofErr w:type="spellEnd"/>
      <w:r>
        <w:rPr>
          <w:rFonts w:ascii="Times New Roman" w:hAnsi="Times New Roman"/>
          <w:b/>
          <w:sz w:val="28"/>
        </w:rPr>
        <w:t>)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Модуль «Ж» состоит из одной задачи.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i/>
          <w:sz w:val="28"/>
        </w:rPr>
        <w:t xml:space="preserve">Время на выполнение модуля </w:t>
      </w:r>
      <w:r>
        <w:rPr>
          <w:rFonts w:ascii="Times New Roman" w:hAnsi="Times New Roman"/>
          <w:b/>
          <w:sz w:val="28"/>
        </w:rPr>
        <w:t>10 мин.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Задания: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Задача 10</w:t>
      </w:r>
      <w:r>
        <w:rPr>
          <w:rFonts w:ascii="Times New Roman" w:hAnsi="Times New Roman"/>
          <w:sz w:val="28"/>
        </w:rPr>
        <w:t>. Информирование работника более высокого уровня квалификации о выполненных работах, сдача акта и документации на установленное оборудование.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задаче 10 конкурсант должен показать свои коммуникативные навыки.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течение отведённого времени он должен сдать работу вышестоящему начальству (клиенту). Соблюдать правила этического общения, рассказать о выполненной работе, объяснить принцип работы обор</w:t>
      </w:r>
      <w:r>
        <w:rPr>
          <w:rFonts w:ascii="Times New Roman" w:hAnsi="Times New Roman"/>
          <w:sz w:val="28"/>
        </w:rPr>
        <w:t>удования и смонтированных систем. Сдать акт и необходимую документацию на установленное оборудование.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этом системы нужно сдавать полностью, вне зависимости от объёма их выполнения.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По истечение</w:t>
      </w:r>
      <w:proofErr w:type="gramEnd"/>
      <w:r>
        <w:rPr>
          <w:rFonts w:ascii="Times New Roman" w:hAnsi="Times New Roman"/>
          <w:sz w:val="28"/>
        </w:rPr>
        <w:t xml:space="preserve"> отведенного на задачу времени конкурсанта останавливают, в</w:t>
      </w:r>
      <w:r>
        <w:rPr>
          <w:rFonts w:ascii="Times New Roman" w:hAnsi="Times New Roman"/>
          <w:sz w:val="28"/>
        </w:rPr>
        <w:t xml:space="preserve">сё сказанное после остановки, экспертами не учитывается. 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выполнение модуля отводится 10 минут.</w:t>
      </w:r>
    </w:p>
    <w:p w:rsidR="007D136A" w:rsidRDefault="007D136A">
      <w:pPr>
        <w:spacing w:after="0" w:line="360" w:lineRule="auto"/>
        <w:jc w:val="both"/>
        <w:rPr>
          <w:rFonts w:ascii="Times New Roman" w:hAnsi="Times New Roman"/>
          <w:sz w:val="28"/>
        </w:rPr>
      </w:pPr>
    </w:p>
    <w:p w:rsidR="007D136A" w:rsidRDefault="00DF0E4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</w:p>
    <w:p w:rsidR="007D136A" w:rsidRDefault="00DF0E41">
      <w:pPr>
        <w:pStyle w:val="-1"/>
        <w:jc w:val="center"/>
        <w:rPr>
          <w:rFonts w:ascii="Times New Roman" w:hAnsi="Times New Roman"/>
          <w:color w:val="000000"/>
          <w:sz w:val="28"/>
        </w:rPr>
      </w:pPr>
      <w:bookmarkStart w:id="11" w:name="__RefHeading___9"/>
      <w:bookmarkEnd w:id="11"/>
      <w:r>
        <w:rPr>
          <w:rFonts w:ascii="Times New Roman" w:hAnsi="Times New Roman"/>
          <w:color w:val="000000"/>
          <w:sz w:val="28"/>
        </w:rPr>
        <w:lastRenderedPageBreak/>
        <w:t>2. СПЕЦИАЛЬНЫЕ ПРАВИЛА КОМПЕТЕНЦИИ</w:t>
      </w:r>
      <w:r>
        <w:rPr>
          <w:rFonts w:ascii="Times New Roman" w:hAnsi="Times New Roman"/>
          <w:i/>
          <w:color w:val="000000"/>
          <w:sz w:val="28"/>
          <w:vertAlign w:val="superscript"/>
        </w:rPr>
        <w:footnoteReference w:id="3"/>
      </w:r>
    </w:p>
    <w:p w:rsidR="007D136A" w:rsidRDefault="00DF0E41">
      <w:pPr>
        <w:pStyle w:val="afe"/>
        <w:numPr>
          <w:ilvl w:val="0"/>
          <w:numId w:val="1"/>
        </w:numPr>
        <w:spacing w:after="0" w:line="360" w:lineRule="auto"/>
        <w:ind w:left="0" w:firstLine="113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Если конкурсанту, для выполнения задачи требуется дополнительное время, он может его взять за счёт время</w:t>
      </w:r>
      <w:r>
        <w:rPr>
          <w:rFonts w:ascii="Times New Roman" w:hAnsi="Times New Roman"/>
          <w:sz w:val="28"/>
        </w:rPr>
        <w:t xml:space="preserve"> отведённого на другие задачи.  При этом общее время выполнения тестового задания увеличиваться не будет, а оценка завершенности модуля засчитана не будет. </w:t>
      </w:r>
    </w:p>
    <w:p w:rsidR="007D136A" w:rsidRDefault="00DF0E41">
      <w:pPr>
        <w:pStyle w:val="afe"/>
        <w:numPr>
          <w:ilvl w:val="0"/>
          <w:numId w:val="1"/>
        </w:numPr>
        <w:spacing w:after="0" w:line="360" w:lineRule="auto"/>
        <w:ind w:left="0" w:firstLine="113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Выполнить переход к следующей задаче конкурсант может только после полного завершения данной задачи</w:t>
      </w:r>
      <w:r>
        <w:rPr>
          <w:rFonts w:ascii="Times New Roman" w:hAnsi="Times New Roman"/>
          <w:sz w:val="28"/>
        </w:rPr>
        <w:t xml:space="preserve">. Если конкурсант завершил выполнение задачи раньше отведённого времени, он </w:t>
      </w:r>
      <w:proofErr w:type="gramStart"/>
      <w:r>
        <w:rPr>
          <w:rFonts w:ascii="Times New Roman" w:hAnsi="Times New Roman"/>
          <w:sz w:val="28"/>
        </w:rPr>
        <w:t>может перейти к следующей задаче сэкономив</w:t>
      </w:r>
      <w:proofErr w:type="gramEnd"/>
      <w:r>
        <w:rPr>
          <w:rFonts w:ascii="Times New Roman" w:hAnsi="Times New Roman"/>
          <w:sz w:val="28"/>
        </w:rPr>
        <w:t xml:space="preserve"> время. </w:t>
      </w:r>
    </w:p>
    <w:p w:rsidR="007D136A" w:rsidRDefault="00DF0E41">
      <w:pPr>
        <w:pStyle w:val="afe"/>
        <w:numPr>
          <w:ilvl w:val="0"/>
          <w:numId w:val="1"/>
        </w:numPr>
        <w:spacing w:after="0" w:line="360" w:lineRule="auto"/>
        <w:ind w:left="0" w:firstLine="113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После перехода к следующей задаче, конкурсант не может вернуться к выполнению предыдущей.</w:t>
      </w:r>
    </w:p>
    <w:p w:rsidR="007D136A" w:rsidRDefault="00DF0E41">
      <w:pPr>
        <w:pStyle w:val="afe"/>
        <w:numPr>
          <w:ilvl w:val="0"/>
          <w:numId w:val="1"/>
        </w:numPr>
        <w:spacing w:after="0" w:line="360" w:lineRule="auto"/>
        <w:ind w:left="0" w:firstLine="113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 завершению </w:t>
      </w:r>
      <w:proofErr w:type="spellStart"/>
      <w:r>
        <w:rPr>
          <w:rFonts w:ascii="Times New Roman" w:hAnsi="Times New Roman"/>
          <w:sz w:val="28"/>
        </w:rPr>
        <w:t>модуляконкурсант</w:t>
      </w:r>
      <w:proofErr w:type="spellEnd"/>
      <w:r>
        <w:rPr>
          <w:rFonts w:ascii="Times New Roman" w:hAnsi="Times New Roman"/>
          <w:sz w:val="28"/>
        </w:rPr>
        <w:t xml:space="preserve"> должен п</w:t>
      </w:r>
      <w:r>
        <w:rPr>
          <w:rFonts w:ascii="Times New Roman" w:hAnsi="Times New Roman"/>
          <w:sz w:val="28"/>
        </w:rPr>
        <w:t xml:space="preserve">однять руку и предупредить экспертов о переходе к </w:t>
      </w:r>
      <w:proofErr w:type="spellStart"/>
      <w:r>
        <w:rPr>
          <w:rFonts w:ascii="Times New Roman" w:hAnsi="Times New Roman"/>
          <w:sz w:val="28"/>
        </w:rPr>
        <w:t>следующемумодулю</w:t>
      </w:r>
      <w:proofErr w:type="spellEnd"/>
      <w:r>
        <w:rPr>
          <w:rFonts w:ascii="Times New Roman" w:hAnsi="Times New Roman"/>
          <w:sz w:val="28"/>
        </w:rPr>
        <w:t>.</w:t>
      </w:r>
    </w:p>
    <w:p w:rsidR="007D136A" w:rsidRDefault="00DF0E41">
      <w:pPr>
        <w:pStyle w:val="afe"/>
        <w:numPr>
          <w:ilvl w:val="0"/>
          <w:numId w:val="1"/>
        </w:numPr>
        <w:spacing w:after="0" w:line="360" w:lineRule="auto"/>
        <w:ind w:left="0" w:firstLine="113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окончании выполнения каждого из модулей (систем водоснабжения, отопления, пожаротушения</w:t>
      </w:r>
      <w:proofErr w:type="gramStart"/>
      <w:r>
        <w:rPr>
          <w:rFonts w:ascii="Times New Roman" w:hAnsi="Times New Roman"/>
          <w:sz w:val="28"/>
        </w:rPr>
        <w:t>)к</w:t>
      </w:r>
      <w:proofErr w:type="gramEnd"/>
      <w:r>
        <w:rPr>
          <w:rFonts w:ascii="Times New Roman" w:hAnsi="Times New Roman"/>
          <w:sz w:val="28"/>
        </w:rPr>
        <w:t xml:space="preserve">онкурсант может </w:t>
      </w:r>
      <w:proofErr w:type="spellStart"/>
      <w:r>
        <w:rPr>
          <w:rFonts w:ascii="Times New Roman" w:hAnsi="Times New Roman"/>
          <w:sz w:val="28"/>
        </w:rPr>
        <w:t>проверитьсистему</w:t>
      </w:r>
      <w:proofErr w:type="spellEnd"/>
      <w:r>
        <w:rPr>
          <w:rFonts w:ascii="Times New Roman" w:hAnsi="Times New Roman"/>
          <w:sz w:val="28"/>
        </w:rPr>
        <w:t xml:space="preserve"> на герметичность сжатым воздухом (2 бара в течение 2 минут) зап</w:t>
      </w:r>
      <w:r>
        <w:rPr>
          <w:rFonts w:ascii="Times New Roman" w:hAnsi="Times New Roman"/>
          <w:sz w:val="28"/>
        </w:rPr>
        <w:t xml:space="preserve">росив официальное тестирование. Если конкурсант претендует на баллы за «Завершение модуля в отведённое время», он обязан запросить официальное тестирование не </w:t>
      </w:r>
      <w:proofErr w:type="gramStart"/>
      <w:r>
        <w:rPr>
          <w:rFonts w:ascii="Times New Roman" w:hAnsi="Times New Roman"/>
          <w:sz w:val="28"/>
        </w:rPr>
        <w:t>позднее</w:t>
      </w:r>
      <w:proofErr w:type="gramEnd"/>
      <w:r>
        <w:rPr>
          <w:rFonts w:ascii="Times New Roman" w:hAnsi="Times New Roman"/>
          <w:sz w:val="28"/>
        </w:rPr>
        <w:t xml:space="preserve"> чем за 3 минуты до завершения официального время выполнения модуля. Испытание может прово</w:t>
      </w:r>
      <w:r>
        <w:rPr>
          <w:rFonts w:ascii="Times New Roman" w:hAnsi="Times New Roman"/>
          <w:sz w:val="28"/>
        </w:rPr>
        <w:t xml:space="preserve">диться и в случае, если конкурсант использовал дополнительное время за счёт время отведённого на другие задачи, но не должно выходить за рамки общего </w:t>
      </w:r>
      <w:proofErr w:type="spellStart"/>
      <w:r>
        <w:rPr>
          <w:rFonts w:ascii="Times New Roman" w:hAnsi="Times New Roman"/>
          <w:sz w:val="28"/>
        </w:rPr>
        <w:t>время</w:t>
      </w:r>
      <w:r>
        <w:rPr>
          <w:rFonts w:ascii="Times New Roman" w:hAnsi="Times New Roman"/>
          <w:sz w:val="28"/>
        </w:rPr>
        <w:t>отведённого</w:t>
      </w:r>
      <w:proofErr w:type="spellEnd"/>
      <w:r>
        <w:rPr>
          <w:rFonts w:ascii="Times New Roman" w:hAnsi="Times New Roman"/>
          <w:sz w:val="28"/>
        </w:rPr>
        <w:t xml:space="preserve"> на выполнение Конкурсного задания</w:t>
      </w:r>
      <w:r>
        <w:rPr>
          <w:rStyle w:val="af3"/>
          <w:rFonts w:ascii="Times New Roman" w:hAnsi="Times New Roman"/>
          <w:sz w:val="28"/>
        </w:rPr>
        <w:footnoteReference w:id="4"/>
      </w:r>
      <w:r>
        <w:rPr>
          <w:rFonts w:ascii="Times New Roman" w:hAnsi="Times New Roman"/>
          <w:sz w:val="28"/>
        </w:rPr>
        <w:t xml:space="preserve"> (без учёта время Модуля «Информирование…»)</w:t>
      </w:r>
      <w:r>
        <w:rPr>
          <w:rFonts w:ascii="Times New Roman" w:hAnsi="Times New Roman"/>
          <w:sz w:val="28"/>
        </w:rPr>
        <w:t xml:space="preserve"> и обязано б</w:t>
      </w:r>
      <w:r>
        <w:rPr>
          <w:rFonts w:ascii="Times New Roman" w:hAnsi="Times New Roman"/>
          <w:sz w:val="28"/>
        </w:rPr>
        <w:t>ыть зафиксировано членами жюри ответственными за данный аспект. Конкурсанты могут сначала самостоятельно провести тестирование и устранить неисправности, прежде чем запрашивать официальный тест (испытание).</w:t>
      </w:r>
    </w:p>
    <w:p w:rsidR="007D136A" w:rsidRDefault="00DF0E41">
      <w:pPr>
        <w:pStyle w:val="afe"/>
        <w:numPr>
          <w:ilvl w:val="0"/>
          <w:numId w:val="1"/>
        </w:numPr>
        <w:spacing w:after="0" w:line="360" w:lineRule="auto"/>
        <w:ind w:left="0" w:firstLine="113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Скоростной тест проверяет способность конкурсанто</w:t>
      </w:r>
      <w:r>
        <w:rPr>
          <w:rFonts w:ascii="Times New Roman" w:hAnsi="Times New Roman"/>
          <w:sz w:val="28"/>
        </w:rPr>
        <w:t>в выполнить сложную задачу по конвейерной схеме заготовительного производства в соответствии с чертежом в фиксированные сроки и в соответствии с высокими стандартами, указанными в руководстве по оцениванию. Если для выполнения данного модуля конкурсанту по</w:t>
      </w:r>
      <w:r>
        <w:rPr>
          <w:rFonts w:ascii="Times New Roman" w:hAnsi="Times New Roman"/>
          <w:sz w:val="28"/>
        </w:rPr>
        <w:t xml:space="preserve">надобилось дополнительное время, то дополнительное время на выполнение данного модуля не </w:t>
      </w:r>
      <w:proofErr w:type="spellStart"/>
      <w:r>
        <w:rPr>
          <w:rFonts w:ascii="Times New Roman" w:hAnsi="Times New Roman"/>
          <w:sz w:val="28"/>
        </w:rPr>
        <w:t>предоставляется</w:t>
      </w:r>
      <w:proofErr w:type="gramStart"/>
      <w:r>
        <w:rPr>
          <w:rFonts w:ascii="Times New Roman" w:hAnsi="Times New Roman"/>
          <w:sz w:val="28"/>
        </w:rPr>
        <w:t>.Д</w:t>
      </w:r>
      <w:proofErr w:type="gramEnd"/>
      <w:r>
        <w:rPr>
          <w:rFonts w:ascii="Times New Roman" w:hAnsi="Times New Roman"/>
          <w:sz w:val="28"/>
        </w:rPr>
        <w:t>ополнительный</w:t>
      </w:r>
      <w:proofErr w:type="spellEnd"/>
      <w:r>
        <w:rPr>
          <w:rFonts w:ascii="Times New Roman" w:hAnsi="Times New Roman"/>
          <w:sz w:val="28"/>
        </w:rPr>
        <w:t xml:space="preserve"> материал для этого модуля не выдается!</w:t>
      </w:r>
    </w:p>
    <w:p w:rsidR="007D136A" w:rsidRDefault="00DF0E41">
      <w:pPr>
        <w:pStyle w:val="afe"/>
        <w:numPr>
          <w:ilvl w:val="0"/>
          <w:numId w:val="1"/>
        </w:numPr>
        <w:spacing w:after="0" w:line="360" w:lineRule="auto"/>
        <w:ind w:left="0" w:firstLine="113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</w:t>
      </w:r>
      <w:bookmarkStart w:id="12" w:name="_Hlk211881528"/>
      <w:r>
        <w:rPr>
          <w:rFonts w:ascii="Times New Roman" w:hAnsi="Times New Roman"/>
          <w:sz w:val="28"/>
        </w:rPr>
        <w:t>Руководство по оцениванию</w:t>
      </w:r>
      <w:proofErr w:type="gramStart"/>
      <w:r>
        <w:rPr>
          <w:rFonts w:ascii="Times New Roman" w:hAnsi="Times New Roman"/>
          <w:sz w:val="28"/>
        </w:rPr>
        <w:t>»к</w:t>
      </w:r>
      <w:proofErr w:type="gramEnd"/>
      <w:r>
        <w:rPr>
          <w:rFonts w:ascii="Times New Roman" w:hAnsi="Times New Roman"/>
          <w:sz w:val="28"/>
        </w:rPr>
        <w:t>омпетенции «Сантехника и отопление» (Приложение 5) является основопол</w:t>
      </w:r>
      <w:r>
        <w:rPr>
          <w:rFonts w:ascii="Times New Roman" w:hAnsi="Times New Roman"/>
          <w:sz w:val="28"/>
        </w:rPr>
        <w:t xml:space="preserve">агающим </w:t>
      </w:r>
      <w:proofErr w:type="spellStart"/>
      <w:r>
        <w:rPr>
          <w:rFonts w:ascii="Times New Roman" w:hAnsi="Times New Roman"/>
          <w:sz w:val="28"/>
        </w:rPr>
        <w:t>документом,для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проведенияоценки</w:t>
      </w:r>
      <w:proofErr w:type="spellEnd"/>
      <w:r>
        <w:rPr>
          <w:rFonts w:ascii="Times New Roman" w:hAnsi="Times New Roman"/>
          <w:sz w:val="28"/>
        </w:rPr>
        <w:t xml:space="preserve"> выполненного Конкурсантом задания</w:t>
      </w:r>
      <w:bookmarkEnd w:id="12"/>
      <w:r>
        <w:rPr>
          <w:rFonts w:ascii="Times New Roman" w:hAnsi="Times New Roman"/>
          <w:sz w:val="28"/>
        </w:rPr>
        <w:t>.</w:t>
      </w:r>
    </w:p>
    <w:p w:rsidR="007D136A" w:rsidRDefault="007D136A">
      <w:pPr>
        <w:spacing w:after="0" w:line="360" w:lineRule="auto"/>
        <w:jc w:val="both"/>
        <w:rPr>
          <w:rFonts w:ascii="Times New Roman" w:hAnsi="Times New Roman"/>
          <w:sz w:val="28"/>
        </w:rPr>
      </w:pPr>
    </w:p>
    <w:p w:rsidR="007D136A" w:rsidRDefault="00DF0E41">
      <w:pPr>
        <w:pStyle w:val="-2"/>
        <w:ind w:firstLine="709"/>
        <w:rPr>
          <w:rFonts w:ascii="Times New Roman" w:hAnsi="Times New Roman"/>
        </w:rPr>
      </w:pPr>
      <w:bookmarkStart w:id="13" w:name="__RefHeading___10"/>
      <w:bookmarkEnd w:id="13"/>
      <w:r>
        <w:rPr>
          <w:rFonts w:ascii="Times New Roman" w:hAnsi="Times New Roman"/>
        </w:rPr>
        <w:t xml:space="preserve">2.1. </w:t>
      </w:r>
      <w:r>
        <w:rPr>
          <w:rFonts w:ascii="Times New Roman" w:hAnsi="Times New Roman"/>
        </w:rPr>
        <w:t>Личный инструмент конкурсанта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Личный инструмент комплектуется конкурсантом самостоятельно в соответствии с технологиями, представленными в конкурсном задании, и рекомендуемым </w:t>
      </w:r>
      <w:r>
        <w:rPr>
          <w:rFonts w:ascii="Times New Roman" w:hAnsi="Times New Roman"/>
          <w:sz w:val="28"/>
        </w:rPr>
        <w:t xml:space="preserve">списком, указанным в инфраструктурном листе.  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Инструментальный </w:t>
      </w:r>
      <w:proofErr w:type="spellStart"/>
      <w:r>
        <w:rPr>
          <w:rFonts w:ascii="Times New Roman" w:hAnsi="Times New Roman"/>
          <w:sz w:val="28"/>
        </w:rPr>
        <w:t>ящикконкурсанта</w:t>
      </w:r>
      <w:proofErr w:type="spellEnd"/>
      <w:r>
        <w:rPr>
          <w:rFonts w:ascii="Times New Roman" w:hAnsi="Times New Roman"/>
          <w:sz w:val="28"/>
        </w:rPr>
        <w:t xml:space="preserve"> не должен превышать размеры 1000х800х1000 мм.</w:t>
      </w:r>
    </w:p>
    <w:p w:rsidR="007D136A" w:rsidRDefault="00DF0E41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Рекомендуемый список: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Очки защитные открытые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Перчатки трикотажные для защиты от механических рисков (плотные)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Перчатки трикотажные</w:t>
      </w:r>
      <w:r>
        <w:rPr>
          <w:rFonts w:ascii="Times New Roman" w:hAnsi="Times New Roman"/>
          <w:sz w:val="28"/>
        </w:rPr>
        <w:t xml:space="preserve"> для защиты от механических рисков (для точных работ)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Перчатки трикотажные, бесшовные, с полимерным покрытием для защиты от механических рисков (для точных работ)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Перчатки ХБ без полимерного покрытия для работы с высокими температурами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Перчатки защитные дл</w:t>
      </w:r>
      <w:r>
        <w:rPr>
          <w:rFonts w:ascii="Times New Roman" w:hAnsi="Times New Roman"/>
          <w:sz w:val="28"/>
        </w:rPr>
        <w:t>я работы с открытым пламенем до 300 град.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Набор отверток PH1, PH2, PZ1, PZ2, </w:t>
      </w:r>
      <w:proofErr w:type="gramStart"/>
      <w:r>
        <w:rPr>
          <w:rFonts w:ascii="Times New Roman" w:hAnsi="Times New Roman"/>
          <w:sz w:val="28"/>
        </w:rPr>
        <w:t>шлицевые</w:t>
      </w:r>
      <w:proofErr w:type="gramEnd"/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Ножовка по металлу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Полотно по металлу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Клещи </w:t>
      </w:r>
      <w:proofErr w:type="spellStart"/>
      <w:proofErr w:type="gramStart"/>
      <w:r>
        <w:rPr>
          <w:rFonts w:ascii="Times New Roman" w:hAnsi="Times New Roman"/>
          <w:sz w:val="28"/>
        </w:rPr>
        <w:t>переставные-гаечный</w:t>
      </w:r>
      <w:proofErr w:type="spellEnd"/>
      <w:proofErr w:type="gramEnd"/>
      <w:r>
        <w:rPr>
          <w:rFonts w:ascii="Times New Roman" w:hAnsi="Times New Roman"/>
          <w:sz w:val="28"/>
        </w:rPr>
        <w:t xml:space="preserve"> ключ, хромированные 180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Клещи </w:t>
      </w:r>
      <w:proofErr w:type="spellStart"/>
      <w:proofErr w:type="gramStart"/>
      <w:r>
        <w:rPr>
          <w:rFonts w:ascii="Times New Roman" w:hAnsi="Times New Roman"/>
          <w:sz w:val="28"/>
        </w:rPr>
        <w:t>переставные-гаечный</w:t>
      </w:r>
      <w:proofErr w:type="spellEnd"/>
      <w:proofErr w:type="gramEnd"/>
      <w:r>
        <w:rPr>
          <w:rFonts w:ascii="Times New Roman" w:hAnsi="Times New Roman"/>
          <w:sz w:val="28"/>
        </w:rPr>
        <w:t xml:space="preserve"> ключ, хромированные 250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Клещи </w:t>
      </w:r>
      <w:proofErr w:type="spellStart"/>
      <w:proofErr w:type="gramStart"/>
      <w:r>
        <w:rPr>
          <w:rFonts w:ascii="Times New Roman" w:hAnsi="Times New Roman"/>
          <w:sz w:val="28"/>
        </w:rPr>
        <w:t>переставные-гаечный</w:t>
      </w:r>
      <w:proofErr w:type="spellEnd"/>
      <w:proofErr w:type="gramEnd"/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ключ, хромированные 300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Переставные клещи с кнопочным фиксатором черненые 300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Плоскогубцы комбинированные черненые, 180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Клещи зажимные универсальные 250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Клещи зажимные универсальные 180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Нож универсальный 220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Гратосниматель</w:t>
      </w:r>
      <w:proofErr w:type="spellEnd"/>
      <w:r>
        <w:rPr>
          <w:rFonts w:ascii="Times New Roman" w:hAnsi="Times New Roman"/>
          <w:sz w:val="28"/>
        </w:rPr>
        <w:t xml:space="preserve"> универсальный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Труборез </w:t>
      </w:r>
      <w:proofErr w:type="spellStart"/>
      <w:r>
        <w:rPr>
          <w:rFonts w:ascii="Times New Roman" w:hAnsi="Times New Roman"/>
          <w:sz w:val="28"/>
        </w:rPr>
        <w:t>mini</w:t>
      </w:r>
      <w:proofErr w:type="spellEnd"/>
      <w:r>
        <w:rPr>
          <w:rFonts w:ascii="Times New Roman" w:hAnsi="Times New Roman"/>
          <w:sz w:val="28"/>
        </w:rPr>
        <w:t xml:space="preserve"> до 22 мм для медных труб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Универсальный </w:t>
      </w:r>
      <w:proofErr w:type="spellStart"/>
      <w:r>
        <w:rPr>
          <w:rFonts w:ascii="Times New Roman" w:hAnsi="Times New Roman"/>
          <w:sz w:val="28"/>
        </w:rPr>
        <w:t>фаскосниматель</w:t>
      </w:r>
      <w:proofErr w:type="spellEnd"/>
      <w:r>
        <w:rPr>
          <w:rFonts w:ascii="Times New Roman" w:hAnsi="Times New Roman"/>
          <w:sz w:val="28"/>
        </w:rPr>
        <w:t xml:space="preserve"> для медных и стальных труб до 35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Адаптер для </w:t>
      </w:r>
      <w:proofErr w:type="spellStart"/>
      <w:r>
        <w:rPr>
          <w:rFonts w:ascii="Times New Roman" w:hAnsi="Times New Roman"/>
          <w:sz w:val="28"/>
        </w:rPr>
        <w:t>фаскоснимателя</w:t>
      </w:r>
      <w:proofErr w:type="spellEnd"/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Труборез для стальных труб до 2"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Труборез для нержавеющих стальных труб до 35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Устройство для обработки края резьбы 3/8-2"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Универсальный ступенчатый ключ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Набор монтажного инструмента для установки раковин, унитазов и сливов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Набор комбинированных </w:t>
      </w:r>
      <w:proofErr w:type="spellStart"/>
      <w:r>
        <w:rPr>
          <w:rFonts w:ascii="Times New Roman" w:hAnsi="Times New Roman"/>
          <w:sz w:val="28"/>
        </w:rPr>
        <w:t>рожково-накидных</w:t>
      </w:r>
      <w:proofErr w:type="spellEnd"/>
      <w:r>
        <w:rPr>
          <w:rFonts w:ascii="Times New Roman" w:hAnsi="Times New Roman"/>
          <w:sz w:val="28"/>
        </w:rPr>
        <w:t xml:space="preserve"> шарнирных ключей 8-19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Защитный рефлектор пламени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Круглая щетка для медных труб 15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Круглая щетка для медных труб </w:t>
      </w:r>
      <w:r>
        <w:rPr>
          <w:rFonts w:ascii="Times New Roman" w:hAnsi="Times New Roman"/>
          <w:sz w:val="28"/>
        </w:rPr>
        <w:t>18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Круглая щетка для медных труб 22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Устройства для резки и снятия фаски для полимерных труб Ø 32-110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Аккумуляторная </w:t>
      </w:r>
      <w:proofErr w:type="spellStart"/>
      <w:r>
        <w:rPr>
          <w:rFonts w:ascii="Times New Roman" w:hAnsi="Times New Roman"/>
          <w:sz w:val="28"/>
        </w:rPr>
        <w:t>дрель-шуруповёрт</w:t>
      </w:r>
      <w:proofErr w:type="spellEnd"/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Эксцентриковая насадка для </w:t>
      </w:r>
      <w:proofErr w:type="spellStart"/>
      <w:r>
        <w:rPr>
          <w:rFonts w:ascii="Times New Roman" w:hAnsi="Times New Roman"/>
          <w:sz w:val="28"/>
        </w:rPr>
        <w:t>аккумуляторнойдрели-шуруповерта</w:t>
      </w:r>
      <w:proofErr w:type="spellEnd"/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Держатель бит для </w:t>
      </w:r>
      <w:proofErr w:type="spellStart"/>
      <w:r>
        <w:rPr>
          <w:rFonts w:ascii="Times New Roman" w:hAnsi="Times New Roman"/>
          <w:sz w:val="28"/>
        </w:rPr>
        <w:t>аккумуляторнойдрели-шуруповерта</w:t>
      </w:r>
      <w:proofErr w:type="spellEnd"/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Прямоугольн</w:t>
      </w:r>
      <w:r>
        <w:rPr>
          <w:rFonts w:ascii="Times New Roman" w:hAnsi="Times New Roman"/>
          <w:sz w:val="28"/>
        </w:rPr>
        <w:t xml:space="preserve">ая насадка для </w:t>
      </w:r>
      <w:proofErr w:type="spellStart"/>
      <w:r>
        <w:rPr>
          <w:rFonts w:ascii="Times New Roman" w:hAnsi="Times New Roman"/>
          <w:sz w:val="28"/>
        </w:rPr>
        <w:t>аккумуляторнойдрели-шуруповерта</w:t>
      </w:r>
      <w:proofErr w:type="spellEnd"/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Набор бит для </w:t>
      </w:r>
      <w:proofErr w:type="spellStart"/>
      <w:r>
        <w:rPr>
          <w:rFonts w:ascii="Times New Roman" w:hAnsi="Times New Roman"/>
          <w:sz w:val="28"/>
        </w:rPr>
        <w:t>шуруповерта</w:t>
      </w:r>
      <w:proofErr w:type="spellEnd"/>
      <w:r>
        <w:rPr>
          <w:rFonts w:ascii="Times New Roman" w:hAnsi="Times New Roman"/>
          <w:sz w:val="28"/>
        </w:rPr>
        <w:t xml:space="preserve"> (PH1, PH2, PZ1, PZ2, TORX)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Набор </w:t>
      </w:r>
      <w:proofErr w:type="spellStart"/>
      <w:r>
        <w:rPr>
          <w:rFonts w:ascii="Times New Roman" w:hAnsi="Times New Roman"/>
          <w:sz w:val="28"/>
        </w:rPr>
        <w:t>свёрел</w:t>
      </w:r>
      <w:proofErr w:type="spellEnd"/>
      <w:r>
        <w:rPr>
          <w:rFonts w:ascii="Times New Roman" w:hAnsi="Times New Roman"/>
          <w:sz w:val="28"/>
        </w:rPr>
        <w:t xml:space="preserve"> по металлу (1,5-13)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 xml:space="preserve">Пружина для гибки </w:t>
      </w:r>
      <w:proofErr w:type="spellStart"/>
      <w:r>
        <w:rPr>
          <w:rFonts w:ascii="Times New Roman" w:hAnsi="Times New Roman"/>
          <w:sz w:val="28"/>
        </w:rPr>
        <w:t>металлополимерной</w:t>
      </w:r>
      <w:proofErr w:type="spellEnd"/>
      <w:r>
        <w:rPr>
          <w:rFonts w:ascii="Times New Roman" w:hAnsi="Times New Roman"/>
          <w:sz w:val="28"/>
        </w:rPr>
        <w:t xml:space="preserve"> трубы внутренняя 16</w:t>
      </w:r>
      <w:proofErr w:type="gramEnd"/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 xml:space="preserve">Пружина для гибки </w:t>
      </w:r>
      <w:proofErr w:type="spellStart"/>
      <w:r>
        <w:rPr>
          <w:rFonts w:ascii="Times New Roman" w:hAnsi="Times New Roman"/>
          <w:sz w:val="28"/>
        </w:rPr>
        <w:t>металлополимерной</w:t>
      </w:r>
      <w:proofErr w:type="spellEnd"/>
      <w:r>
        <w:rPr>
          <w:rFonts w:ascii="Times New Roman" w:hAnsi="Times New Roman"/>
          <w:sz w:val="28"/>
        </w:rPr>
        <w:t xml:space="preserve"> трубы внутренняя 20</w:t>
      </w:r>
      <w:proofErr w:type="gramEnd"/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 xml:space="preserve">Пружина </w:t>
      </w:r>
      <w:r>
        <w:rPr>
          <w:rFonts w:ascii="Times New Roman" w:hAnsi="Times New Roman"/>
          <w:sz w:val="28"/>
        </w:rPr>
        <w:t xml:space="preserve">для гибки </w:t>
      </w:r>
      <w:proofErr w:type="spellStart"/>
      <w:r>
        <w:rPr>
          <w:rFonts w:ascii="Times New Roman" w:hAnsi="Times New Roman"/>
          <w:sz w:val="28"/>
        </w:rPr>
        <w:t>металлополимерной</w:t>
      </w:r>
      <w:proofErr w:type="spellEnd"/>
      <w:r>
        <w:rPr>
          <w:rFonts w:ascii="Times New Roman" w:hAnsi="Times New Roman"/>
          <w:sz w:val="28"/>
        </w:rPr>
        <w:t xml:space="preserve"> трубы </w:t>
      </w:r>
      <w:proofErr w:type="spellStart"/>
      <w:r>
        <w:rPr>
          <w:rFonts w:ascii="Times New Roman" w:hAnsi="Times New Roman"/>
          <w:sz w:val="28"/>
        </w:rPr>
        <w:t>наружняя</w:t>
      </w:r>
      <w:proofErr w:type="spellEnd"/>
      <w:r>
        <w:rPr>
          <w:rFonts w:ascii="Times New Roman" w:hAnsi="Times New Roman"/>
          <w:sz w:val="28"/>
        </w:rPr>
        <w:t xml:space="preserve"> 16</w:t>
      </w:r>
      <w:proofErr w:type="gramEnd"/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 xml:space="preserve">Пружина для гибки </w:t>
      </w:r>
      <w:proofErr w:type="spellStart"/>
      <w:r>
        <w:rPr>
          <w:rFonts w:ascii="Times New Roman" w:hAnsi="Times New Roman"/>
          <w:sz w:val="28"/>
        </w:rPr>
        <w:t>металлополимерной</w:t>
      </w:r>
      <w:proofErr w:type="spellEnd"/>
      <w:r>
        <w:rPr>
          <w:rFonts w:ascii="Times New Roman" w:hAnsi="Times New Roman"/>
          <w:sz w:val="28"/>
        </w:rPr>
        <w:t xml:space="preserve"> трубы </w:t>
      </w:r>
      <w:proofErr w:type="spellStart"/>
      <w:r>
        <w:rPr>
          <w:rFonts w:ascii="Times New Roman" w:hAnsi="Times New Roman"/>
          <w:sz w:val="28"/>
        </w:rPr>
        <w:t>наружняя</w:t>
      </w:r>
      <w:proofErr w:type="spellEnd"/>
      <w:r>
        <w:rPr>
          <w:rFonts w:ascii="Times New Roman" w:hAnsi="Times New Roman"/>
          <w:sz w:val="28"/>
        </w:rPr>
        <w:t xml:space="preserve"> 20</w:t>
      </w:r>
      <w:proofErr w:type="gramEnd"/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Трубный зажим 16-25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Комплект инструмента для аксиальной запрессовки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Приспособление для выпрямления </w:t>
      </w:r>
      <w:proofErr w:type="spellStart"/>
      <w:r>
        <w:rPr>
          <w:rFonts w:ascii="Times New Roman" w:hAnsi="Times New Roman"/>
          <w:sz w:val="28"/>
        </w:rPr>
        <w:t>металлополимерной</w:t>
      </w:r>
      <w:proofErr w:type="spellEnd"/>
      <w:r>
        <w:rPr>
          <w:rFonts w:ascii="Times New Roman" w:hAnsi="Times New Roman"/>
          <w:sz w:val="28"/>
        </w:rPr>
        <w:t xml:space="preserve"> трубы 16-20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Ножницы для резки </w:t>
      </w:r>
      <w:proofErr w:type="spellStart"/>
      <w:r>
        <w:rPr>
          <w:rFonts w:ascii="Times New Roman" w:hAnsi="Times New Roman"/>
          <w:sz w:val="28"/>
        </w:rPr>
        <w:t>мет</w:t>
      </w:r>
      <w:r>
        <w:rPr>
          <w:rFonts w:ascii="Times New Roman" w:hAnsi="Times New Roman"/>
          <w:sz w:val="28"/>
        </w:rPr>
        <w:t>аллополимерных</w:t>
      </w:r>
      <w:proofErr w:type="spellEnd"/>
      <w:r>
        <w:rPr>
          <w:rFonts w:ascii="Times New Roman" w:hAnsi="Times New Roman"/>
          <w:sz w:val="28"/>
        </w:rPr>
        <w:t xml:space="preserve"> труб 16-40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Трубогиб</w:t>
      </w:r>
      <w:proofErr w:type="spellEnd"/>
      <w:r>
        <w:rPr>
          <w:rFonts w:ascii="Times New Roman" w:hAnsi="Times New Roman"/>
          <w:sz w:val="28"/>
        </w:rPr>
        <w:t xml:space="preserve"> для </w:t>
      </w:r>
      <w:proofErr w:type="spellStart"/>
      <w:r>
        <w:rPr>
          <w:rFonts w:ascii="Times New Roman" w:hAnsi="Times New Roman"/>
          <w:sz w:val="28"/>
        </w:rPr>
        <w:t>металлополимерных</w:t>
      </w:r>
      <w:proofErr w:type="spellEnd"/>
      <w:r>
        <w:rPr>
          <w:rFonts w:ascii="Times New Roman" w:hAnsi="Times New Roman"/>
          <w:sz w:val="28"/>
        </w:rPr>
        <w:t xml:space="preserve"> труб арбалетного типа 16-26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Метр складной деревянный 2м белый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Рулетка 3 - 5 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Угольник металлический 250-400 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Карандаш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Маркер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Скотч малярный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Шпилькорез</w:t>
      </w:r>
      <w:proofErr w:type="spellEnd"/>
      <w:r>
        <w:rPr>
          <w:rFonts w:ascii="Times New Roman" w:hAnsi="Times New Roman"/>
          <w:sz w:val="28"/>
        </w:rPr>
        <w:t xml:space="preserve"> М8, М10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Клещи отрезные для шпилек М8, М</w:t>
      </w:r>
      <w:r>
        <w:rPr>
          <w:rFonts w:ascii="Times New Roman" w:hAnsi="Times New Roman"/>
          <w:sz w:val="28"/>
        </w:rPr>
        <w:t>10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Набор для изготовления сгонов Ø 1/2" - 2"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Трубный ключ 45°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Угловой трубный ключ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Арматурный ключ с узкими губками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Ключ для смесителей с пластиковыми губками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Сантехнический монтажный комплект "</w:t>
      </w:r>
      <w:proofErr w:type="spellStart"/>
      <w:r>
        <w:rPr>
          <w:rFonts w:ascii="Times New Roman" w:hAnsi="Times New Roman"/>
          <w:sz w:val="28"/>
        </w:rPr>
        <w:t>deluxe</w:t>
      </w:r>
      <w:proofErr w:type="spellEnd"/>
      <w:r>
        <w:rPr>
          <w:rFonts w:ascii="Times New Roman" w:hAnsi="Times New Roman"/>
          <w:sz w:val="28"/>
        </w:rPr>
        <w:t>" 16 предметов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Струбцина ручная универсальная 12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Магнитный держатель бит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Кассета для бит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Молоток слесарный 300гр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Набор гаечных ключей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Ключ разводной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Арматурный разводной ключ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Набор напильников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Набор отверток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Набор Г-образных шестигранников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Набор Г-образных "звездочек"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Набор шестигранных отверток </w:t>
      </w:r>
      <w:r>
        <w:rPr>
          <w:rFonts w:ascii="Times New Roman" w:hAnsi="Times New Roman"/>
          <w:sz w:val="28"/>
        </w:rPr>
        <w:t>с L-образной ручкой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Отвертка-пистолет с трещоткой + набор бит 1/4"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Огнеупорный коврик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Чистящие губки для медных труб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Цифровой угломер 200-400мм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Цифровой штангенциркуль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Цифровой уровень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Цифровой динамометрический ключ + набор насадок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Опора для труб</w:t>
      </w:r>
    </w:p>
    <w:p w:rsidR="007D136A" w:rsidRDefault="00DF0E41">
      <w:pPr>
        <w:pStyle w:val="afe"/>
        <w:numPr>
          <w:ilvl w:val="0"/>
          <w:numId w:val="2"/>
        </w:numPr>
        <w:ind w:left="0" w:firstLine="85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Ящик для</w:t>
      </w:r>
      <w:r>
        <w:rPr>
          <w:rFonts w:ascii="Times New Roman" w:hAnsi="Times New Roman"/>
          <w:sz w:val="28"/>
        </w:rPr>
        <w:t xml:space="preserve"> инструмента (возможно с колесами)</w:t>
      </w:r>
    </w:p>
    <w:p w:rsidR="007D136A" w:rsidRDefault="007D136A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</w:p>
    <w:p w:rsidR="007D136A" w:rsidRDefault="00DF0E41">
      <w:pPr>
        <w:pStyle w:val="-2"/>
        <w:ind w:firstLine="709"/>
        <w:rPr>
          <w:rFonts w:ascii="Times New Roman" w:hAnsi="Times New Roman"/>
        </w:rPr>
      </w:pPr>
      <w:bookmarkStart w:id="14" w:name="__RefHeading___11"/>
      <w:bookmarkEnd w:id="14"/>
      <w:r>
        <w:rPr>
          <w:rFonts w:ascii="Times New Roman" w:hAnsi="Times New Roman"/>
        </w:rPr>
        <w:lastRenderedPageBreak/>
        <w:t>2.2.Материалы, оборудование и инструменты, запрещенные на площадке</w:t>
      </w:r>
    </w:p>
    <w:p w:rsidR="007D136A" w:rsidRDefault="00DF0E41">
      <w:pPr>
        <w:pStyle w:val="afe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Заранее изготовленные шаблоны или соединительные материалы.</w:t>
      </w:r>
    </w:p>
    <w:p w:rsidR="007D136A" w:rsidRDefault="00DF0E41">
      <w:pPr>
        <w:pStyle w:val="afe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Оборудование с питанием от электросети, за исключением подзаряжаемого аккумуляторного ручного инструмента, и инструмента, оборудования, предоставляемого партнерами (обязательно проверенные на исправность согласно требование </w:t>
      </w:r>
      <w:proofErr w:type="gramStart"/>
      <w:r>
        <w:rPr>
          <w:rFonts w:ascii="Times New Roman" w:hAnsi="Times New Roman"/>
          <w:sz w:val="28"/>
        </w:rPr>
        <w:t>ОТ</w:t>
      </w:r>
      <w:proofErr w:type="gramEnd"/>
      <w:r>
        <w:rPr>
          <w:rFonts w:ascii="Times New Roman" w:hAnsi="Times New Roman"/>
          <w:sz w:val="28"/>
        </w:rPr>
        <w:t>).</w:t>
      </w:r>
    </w:p>
    <w:p w:rsidR="007D136A" w:rsidRDefault="00DF0E41">
      <w:pPr>
        <w:pStyle w:val="afe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Собственные готовые шаблоны</w:t>
      </w:r>
      <w:r>
        <w:rPr>
          <w:rFonts w:ascii="Times New Roman" w:hAnsi="Times New Roman"/>
          <w:sz w:val="28"/>
        </w:rPr>
        <w:t xml:space="preserve"> Конкурсанта, а также соединительные материалы, флюсы и расходные материалы для сварки / пайки в рабочей зоне.</w:t>
      </w:r>
    </w:p>
    <w:p w:rsidR="007D136A" w:rsidRDefault="00DF0E41">
      <w:pPr>
        <w:pStyle w:val="afe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Применение предварительно изготовленных калибров и опор для труб.</w:t>
      </w:r>
    </w:p>
    <w:p w:rsidR="007D136A" w:rsidRDefault="00DF0E41">
      <w:pPr>
        <w:pStyle w:val="afe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Аккумуляторные дисковые фрезы и шлифовальные машины.</w:t>
      </w:r>
    </w:p>
    <w:p w:rsidR="007D136A" w:rsidRDefault="00DF0E41">
      <w:pPr>
        <w:pStyle w:val="-1"/>
        <w:jc w:val="center"/>
        <w:rPr>
          <w:rFonts w:ascii="Times New Roman" w:hAnsi="Times New Roman"/>
          <w:color w:val="000000"/>
          <w:sz w:val="28"/>
        </w:rPr>
      </w:pPr>
      <w:bookmarkStart w:id="15" w:name="__RefHeading___12"/>
      <w:bookmarkEnd w:id="15"/>
      <w:r>
        <w:rPr>
          <w:rFonts w:ascii="Times New Roman" w:hAnsi="Times New Roman"/>
          <w:color w:val="000000"/>
          <w:sz w:val="28"/>
        </w:rPr>
        <w:t>3. Приложения</w:t>
      </w:r>
    </w:p>
    <w:p w:rsidR="007D136A" w:rsidRDefault="00DF0E41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Приложение 1</w:t>
      </w:r>
      <w:r>
        <w:rPr>
          <w:rFonts w:ascii="Times New Roman" w:hAnsi="Times New Roman"/>
          <w:sz w:val="28"/>
        </w:rPr>
        <w:t>. Инструкция по заполнению матрицы конкурсного задания</w:t>
      </w:r>
    </w:p>
    <w:p w:rsidR="007D136A" w:rsidRDefault="00DF0E41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Приложение 2. Матрица конкурсного задания</w:t>
      </w:r>
    </w:p>
    <w:p w:rsidR="007D136A" w:rsidRDefault="00DF0E41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Приложение 3. Инструкция по охране труда</w:t>
      </w:r>
    </w:p>
    <w:p w:rsidR="007D136A" w:rsidRDefault="00DF0E41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Приложение 4. Чек-лист компетенции</w:t>
      </w:r>
    </w:p>
    <w:p w:rsidR="007D136A" w:rsidRDefault="00DF0E41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Приложение 5. Руководство по оцениванию</w:t>
      </w:r>
    </w:p>
    <w:p w:rsidR="007D136A" w:rsidRDefault="00DF0E41">
      <w:pPr>
        <w:spacing w:after="0" w:line="36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>Чертежи</w:t>
      </w:r>
    </w:p>
    <w:sectPr w:rsidR="007D136A" w:rsidSect="007D136A">
      <w:footerReference w:type="default" r:id="rId8"/>
      <w:pgSz w:w="11906" w:h="16838"/>
      <w:pgMar w:top="1134" w:right="849" w:bottom="1134" w:left="1418" w:header="624" w:footer="170" w:gutter="0"/>
      <w:pgNumType w:start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136A" w:rsidRDefault="007D136A" w:rsidP="007D136A">
      <w:pPr>
        <w:spacing w:after="0" w:line="240" w:lineRule="auto"/>
      </w:pPr>
      <w:r>
        <w:separator/>
      </w:r>
    </w:p>
  </w:endnote>
  <w:endnote w:type="continuationSeparator" w:id="1">
    <w:p w:rsidR="007D136A" w:rsidRDefault="007D136A" w:rsidP="007D1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XO Thame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36A" w:rsidRDefault="007D136A">
    <w:pPr>
      <w:framePr w:wrap="around" w:vAnchor="text" w:hAnchor="margin" w:xAlign="right" w:y="1"/>
    </w:pPr>
    <w:r>
      <w:rPr>
        <w:rFonts w:ascii="Times New Roman" w:hAnsi="Times New Roman"/>
      </w:rPr>
      <w:fldChar w:fldCharType="begin"/>
    </w:r>
    <w:r w:rsidR="00DF0E41">
      <w:rPr>
        <w:rFonts w:ascii="Times New Roman" w:hAnsi="Times New Roman"/>
      </w:rPr>
      <w:instrText xml:space="preserve">PAGE </w:instrText>
    </w:r>
    <w:r w:rsidR="00DF0E41">
      <w:rPr>
        <w:rFonts w:ascii="Times New Roman" w:hAnsi="Times New Roman"/>
      </w:rPr>
      <w:fldChar w:fldCharType="separate"/>
    </w:r>
    <w:r w:rsidR="00DF0E41">
      <w:rPr>
        <w:rFonts w:ascii="Times New Roman" w:hAnsi="Times New Roman"/>
        <w:noProof/>
      </w:rPr>
      <w:t>9</w:t>
    </w:r>
    <w:r>
      <w:rPr>
        <w:rFonts w:ascii="Times New Roman" w:hAnsi="Times New Roman"/>
      </w:rPr>
      <w:fldChar w:fldCharType="end"/>
    </w:r>
  </w:p>
  <w:p w:rsidR="007D136A" w:rsidRDefault="007D136A">
    <w:pPr>
      <w:pStyle w:val="afa"/>
      <w:jc w:val="right"/>
      <w:rPr>
        <w:rFonts w:ascii="Times New Roman" w:hAnsi="Times New Roman"/>
      </w:rPr>
    </w:pPr>
  </w:p>
  <w:p w:rsidR="007D136A" w:rsidRDefault="007D136A">
    <w:pPr>
      <w:pStyle w:val="af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136A" w:rsidRDefault="007D136A" w:rsidP="007D136A">
      <w:pPr>
        <w:spacing w:after="0" w:line="240" w:lineRule="auto"/>
      </w:pPr>
      <w:r>
        <w:separator/>
      </w:r>
    </w:p>
  </w:footnote>
  <w:footnote w:type="continuationSeparator" w:id="1">
    <w:p w:rsidR="007D136A" w:rsidRDefault="007D136A" w:rsidP="007D136A">
      <w:pPr>
        <w:spacing w:after="0" w:line="240" w:lineRule="auto"/>
      </w:pPr>
      <w:r>
        <w:continuationSeparator/>
      </w:r>
    </w:p>
  </w:footnote>
  <w:footnote w:id="2">
    <w:p w:rsidR="007D136A" w:rsidRDefault="00DF0E41">
      <w:pPr>
        <w:spacing w:after="0" w:line="240" w:lineRule="auto"/>
        <w:jc w:val="both"/>
      </w:pPr>
      <w:r>
        <w:rPr>
          <w:vertAlign w:val="superscript"/>
        </w:rPr>
        <w:footnoteRef/>
      </w:r>
      <w:r>
        <w:rPr>
          <w:rFonts w:ascii="Times New Roman" w:hAnsi="Times New Roman"/>
          <w:i/>
          <w:sz w:val="18"/>
        </w:rPr>
        <w:t xml:space="preserve"> Указывается суммарное время на выполнение всех модулей КЗ одним конкурсантом.</w:t>
      </w:r>
    </w:p>
  </w:footnote>
  <w:footnote w:id="3">
    <w:p w:rsidR="007D136A" w:rsidRDefault="00DF0E41">
      <w:pPr>
        <w:spacing w:after="0" w:line="240" w:lineRule="auto"/>
      </w:pPr>
      <w:r>
        <w:rPr>
          <w:vertAlign w:val="superscript"/>
        </w:rPr>
        <w:footnoteRef/>
      </w:r>
      <w:r>
        <w:rPr>
          <w:rFonts w:ascii="Times New Roman" w:hAnsi="Times New Roman"/>
          <w:i/>
          <w:sz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  <w:footnote w:id="4">
    <w:p w:rsidR="007D136A" w:rsidRDefault="00DF0E41">
      <w:pPr>
        <w:pStyle w:val="Footnote"/>
      </w:pPr>
      <w:r>
        <w:rPr>
          <w:vertAlign w:val="superscript"/>
        </w:rPr>
        <w:footnoteRef/>
      </w:r>
      <w:r>
        <w:rPr>
          <w:i/>
          <w:sz w:val="18"/>
        </w:rPr>
        <w:t>Суммарное время выполнение всех модулей КЗ одним конкурсантом.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3B29B4"/>
    <w:multiLevelType w:val="multilevel"/>
    <w:tmpl w:val="FE3A9806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276A38CF"/>
    <w:multiLevelType w:val="multilevel"/>
    <w:tmpl w:val="5720EC68"/>
    <w:lvl w:ilvl="0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">
    <w:nsid w:val="33DA6855"/>
    <w:multiLevelType w:val="multilevel"/>
    <w:tmpl w:val="A1BC5148"/>
    <w:lvl w:ilvl="0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3">
    <w:nsid w:val="41384800"/>
    <w:multiLevelType w:val="multilevel"/>
    <w:tmpl w:val="D08E9606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5E330718"/>
    <w:multiLevelType w:val="multilevel"/>
    <w:tmpl w:val="B8CA95DA"/>
    <w:lvl w:ilvl="0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">
    <w:nsid w:val="6FE45F3C"/>
    <w:multiLevelType w:val="multilevel"/>
    <w:tmpl w:val="864809D4"/>
    <w:lvl w:ilvl="0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6">
    <w:nsid w:val="75D1205C"/>
    <w:multiLevelType w:val="multilevel"/>
    <w:tmpl w:val="33AA54C4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D136A"/>
    <w:rsid w:val="007D136A"/>
    <w:rsid w:val="00DF0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1">
    <w:name w:val="Normal"/>
    <w:link w:val="1"/>
    <w:qFormat/>
    <w:rsid w:val="007D136A"/>
  </w:style>
  <w:style w:type="paragraph" w:styleId="10">
    <w:name w:val="heading 1"/>
    <w:basedOn w:val="a1"/>
    <w:next w:val="a1"/>
    <w:link w:val="11"/>
    <w:uiPriority w:val="9"/>
    <w:qFormat/>
    <w:rsid w:val="007D136A"/>
    <w:pPr>
      <w:keepNext/>
      <w:spacing w:before="240" w:after="120" w:line="360" w:lineRule="auto"/>
      <w:outlineLvl w:val="0"/>
    </w:pPr>
    <w:rPr>
      <w:rFonts w:ascii="Arial" w:hAnsi="Arial"/>
      <w:b/>
      <w:caps/>
      <w:color w:val="2C8DE6"/>
      <w:sz w:val="36"/>
    </w:rPr>
  </w:style>
  <w:style w:type="paragraph" w:styleId="2">
    <w:name w:val="heading 2"/>
    <w:basedOn w:val="a1"/>
    <w:next w:val="a1"/>
    <w:link w:val="20"/>
    <w:uiPriority w:val="9"/>
    <w:qFormat/>
    <w:rsid w:val="007D136A"/>
    <w:pPr>
      <w:keepNext/>
      <w:spacing w:before="240" w:after="120" w:line="360" w:lineRule="auto"/>
      <w:outlineLvl w:val="1"/>
    </w:pPr>
    <w:rPr>
      <w:rFonts w:ascii="Arial" w:hAnsi="Arial"/>
      <w:b/>
      <w:sz w:val="28"/>
    </w:rPr>
  </w:style>
  <w:style w:type="paragraph" w:styleId="3">
    <w:name w:val="heading 3"/>
    <w:basedOn w:val="a1"/>
    <w:next w:val="a1"/>
    <w:link w:val="30"/>
    <w:uiPriority w:val="9"/>
    <w:qFormat/>
    <w:rsid w:val="007D136A"/>
    <w:pPr>
      <w:keepNext/>
      <w:spacing w:before="120" w:after="0" w:line="360" w:lineRule="auto"/>
      <w:outlineLvl w:val="2"/>
    </w:pPr>
    <w:rPr>
      <w:rFonts w:ascii="Arial" w:hAnsi="Arial"/>
      <w:b/>
    </w:rPr>
  </w:style>
  <w:style w:type="paragraph" w:styleId="4">
    <w:name w:val="heading 4"/>
    <w:basedOn w:val="a1"/>
    <w:next w:val="a1"/>
    <w:link w:val="40"/>
    <w:uiPriority w:val="9"/>
    <w:qFormat/>
    <w:rsid w:val="007D136A"/>
    <w:pPr>
      <w:keepNext/>
      <w:widowControl w:val="0"/>
      <w:spacing w:after="0" w:line="360" w:lineRule="auto"/>
      <w:outlineLvl w:val="3"/>
    </w:pPr>
    <w:rPr>
      <w:rFonts w:ascii="Arial" w:hAnsi="Arial"/>
      <w:b/>
      <w:sz w:val="28"/>
    </w:rPr>
  </w:style>
  <w:style w:type="paragraph" w:styleId="5">
    <w:name w:val="heading 5"/>
    <w:basedOn w:val="a1"/>
    <w:next w:val="a1"/>
    <w:link w:val="50"/>
    <w:uiPriority w:val="9"/>
    <w:qFormat/>
    <w:rsid w:val="007D136A"/>
    <w:pPr>
      <w:keepNext/>
      <w:widowControl w:val="0"/>
      <w:spacing w:after="0" w:line="360" w:lineRule="auto"/>
      <w:jc w:val="both"/>
      <w:outlineLvl w:val="4"/>
    </w:pPr>
    <w:rPr>
      <w:rFonts w:ascii="Arial" w:hAnsi="Arial"/>
      <w:b/>
      <w:sz w:val="28"/>
    </w:rPr>
  </w:style>
  <w:style w:type="paragraph" w:styleId="6">
    <w:name w:val="heading 6"/>
    <w:basedOn w:val="a1"/>
    <w:next w:val="a1"/>
    <w:link w:val="60"/>
    <w:uiPriority w:val="9"/>
    <w:qFormat/>
    <w:rsid w:val="007D136A"/>
    <w:pPr>
      <w:keepNext/>
      <w:widowControl w:val="0"/>
      <w:spacing w:after="58" w:line="360" w:lineRule="auto"/>
      <w:outlineLvl w:val="5"/>
    </w:pPr>
    <w:rPr>
      <w:rFonts w:ascii="Arial" w:hAnsi="Arial"/>
      <w:b/>
      <w:sz w:val="24"/>
    </w:rPr>
  </w:style>
  <w:style w:type="paragraph" w:styleId="7">
    <w:name w:val="heading 7"/>
    <w:basedOn w:val="a1"/>
    <w:next w:val="a1"/>
    <w:link w:val="70"/>
    <w:uiPriority w:val="9"/>
    <w:qFormat/>
    <w:rsid w:val="007D136A"/>
    <w:pPr>
      <w:keepNext/>
      <w:widowControl w:val="0"/>
      <w:spacing w:after="0" w:line="360" w:lineRule="auto"/>
      <w:jc w:val="both"/>
      <w:outlineLvl w:val="6"/>
    </w:pPr>
    <w:rPr>
      <w:rFonts w:ascii="Arial" w:hAnsi="Arial"/>
      <w:spacing w:val="-3"/>
      <w:sz w:val="28"/>
    </w:rPr>
  </w:style>
  <w:style w:type="paragraph" w:styleId="8">
    <w:name w:val="heading 8"/>
    <w:basedOn w:val="a1"/>
    <w:next w:val="a1"/>
    <w:link w:val="80"/>
    <w:uiPriority w:val="9"/>
    <w:qFormat/>
    <w:rsid w:val="007D136A"/>
    <w:pPr>
      <w:keepNext/>
      <w:widowControl w:val="0"/>
      <w:spacing w:after="0" w:line="360" w:lineRule="auto"/>
      <w:jc w:val="both"/>
      <w:outlineLvl w:val="7"/>
    </w:pPr>
    <w:rPr>
      <w:rFonts w:ascii="Arial" w:hAnsi="Arial"/>
      <w:b/>
      <w:sz w:val="24"/>
    </w:rPr>
  </w:style>
  <w:style w:type="paragraph" w:styleId="9">
    <w:name w:val="heading 9"/>
    <w:basedOn w:val="a1"/>
    <w:next w:val="a1"/>
    <w:link w:val="90"/>
    <w:uiPriority w:val="9"/>
    <w:qFormat/>
    <w:rsid w:val="007D136A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hAnsi="Arial"/>
      <w:sz w:val="24"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">
    <w:name w:val="Обычный1"/>
    <w:rsid w:val="007D136A"/>
  </w:style>
  <w:style w:type="paragraph" w:customStyle="1" w:styleId="Docsubtitle2">
    <w:name w:val="Doc subtitle2"/>
    <w:basedOn w:val="a1"/>
    <w:link w:val="Docsubtitle20"/>
    <w:rsid w:val="007D136A"/>
    <w:pPr>
      <w:spacing w:after="0" w:line="360" w:lineRule="auto"/>
    </w:pPr>
    <w:rPr>
      <w:rFonts w:ascii="Arial" w:hAnsi="Arial"/>
      <w:sz w:val="28"/>
    </w:rPr>
  </w:style>
  <w:style w:type="character" w:customStyle="1" w:styleId="Docsubtitle20">
    <w:name w:val="Doc subtitle2"/>
    <w:basedOn w:val="1"/>
    <w:link w:val="Docsubtitle2"/>
    <w:rsid w:val="007D136A"/>
    <w:rPr>
      <w:rFonts w:ascii="Arial" w:hAnsi="Arial"/>
      <w:sz w:val="28"/>
    </w:rPr>
  </w:style>
  <w:style w:type="paragraph" w:customStyle="1" w:styleId="bullet">
    <w:name w:val="bullet"/>
    <w:basedOn w:val="a1"/>
    <w:link w:val="bullet0"/>
    <w:rsid w:val="007D136A"/>
    <w:pPr>
      <w:numPr>
        <w:numId w:val="4"/>
      </w:numPr>
      <w:spacing w:after="0" w:line="360" w:lineRule="auto"/>
    </w:pPr>
    <w:rPr>
      <w:rFonts w:ascii="Arial" w:hAnsi="Arial"/>
    </w:rPr>
  </w:style>
  <w:style w:type="character" w:customStyle="1" w:styleId="bullet0">
    <w:name w:val="bullet"/>
    <w:basedOn w:val="1"/>
    <w:link w:val="bullet"/>
    <w:rsid w:val="007D136A"/>
    <w:rPr>
      <w:rFonts w:ascii="Arial" w:hAnsi="Arial"/>
    </w:rPr>
  </w:style>
  <w:style w:type="paragraph" w:customStyle="1" w:styleId="12">
    <w:name w:val="Неразрешенное упоминание1"/>
    <w:basedOn w:val="13"/>
    <w:link w:val="14"/>
    <w:rsid w:val="007D136A"/>
    <w:rPr>
      <w:color w:val="605E5C"/>
      <w:shd w:val="clear" w:color="auto" w:fill="E1DFDD"/>
    </w:rPr>
  </w:style>
  <w:style w:type="character" w:customStyle="1" w:styleId="14">
    <w:name w:val="Неразрешенное упоминание1"/>
    <w:basedOn w:val="a2"/>
    <w:link w:val="12"/>
    <w:rsid w:val="007D136A"/>
    <w:rPr>
      <w:color w:val="605E5C"/>
      <w:shd w:val="clear" w:color="auto" w:fill="E1DFDD"/>
    </w:rPr>
  </w:style>
  <w:style w:type="paragraph" w:styleId="21">
    <w:name w:val="toc 2"/>
    <w:basedOn w:val="a1"/>
    <w:next w:val="a1"/>
    <w:link w:val="22"/>
    <w:uiPriority w:val="39"/>
    <w:rsid w:val="007D136A"/>
    <w:pPr>
      <w:tabs>
        <w:tab w:val="left" w:pos="142"/>
        <w:tab w:val="right" w:leader="dot" w:pos="9639"/>
      </w:tabs>
      <w:spacing w:after="0" w:line="240" w:lineRule="auto"/>
    </w:pPr>
    <w:rPr>
      <w:rFonts w:ascii="Times New Roman" w:hAnsi="Times New Roman"/>
    </w:rPr>
  </w:style>
  <w:style w:type="character" w:customStyle="1" w:styleId="22">
    <w:name w:val="Оглавление 2 Знак"/>
    <w:basedOn w:val="1"/>
    <w:link w:val="21"/>
    <w:rsid w:val="007D136A"/>
    <w:rPr>
      <w:rFonts w:ascii="Times New Roman" w:hAnsi="Times New Roman"/>
    </w:rPr>
  </w:style>
  <w:style w:type="paragraph" w:styleId="41">
    <w:name w:val="toc 4"/>
    <w:next w:val="a1"/>
    <w:link w:val="42"/>
    <w:uiPriority w:val="39"/>
    <w:rsid w:val="007D136A"/>
    <w:pPr>
      <w:ind w:left="600"/>
    </w:pPr>
  </w:style>
  <w:style w:type="character" w:customStyle="1" w:styleId="42">
    <w:name w:val="Оглавление 4 Знак"/>
    <w:link w:val="41"/>
    <w:rsid w:val="007D136A"/>
  </w:style>
  <w:style w:type="character" w:customStyle="1" w:styleId="70">
    <w:name w:val="Заголовок 7 Знак"/>
    <w:basedOn w:val="1"/>
    <w:link w:val="7"/>
    <w:rsid w:val="007D136A"/>
    <w:rPr>
      <w:rFonts w:ascii="Arial" w:hAnsi="Arial"/>
      <w:spacing w:val="-3"/>
      <w:sz w:val="28"/>
    </w:rPr>
  </w:style>
  <w:style w:type="paragraph" w:styleId="61">
    <w:name w:val="toc 6"/>
    <w:next w:val="a1"/>
    <w:link w:val="62"/>
    <w:uiPriority w:val="39"/>
    <w:rsid w:val="007D136A"/>
    <w:pPr>
      <w:ind w:left="1000"/>
    </w:pPr>
  </w:style>
  <w:style w:type="character" w:customStyle="1" w:styleId="62">
    <w:name w:val="Оглавление 6 Знак"/>
    <w:link w:val="61"/>
    <w:rsid w:val="007D136A"/>
  </w:style>
  <w:style w:type="paragraph" w:customStyle="1" w:styleId="143">
    <w:name w:val="Основной текст (14)_3"/>
    <w:basedOn w:val="a1"/>
    <w:link w:val="1430"/>
    <w:rsid w:val="007D136A"/>
    <w:pPr>
      <w:widowControl w:val="0"/>
      <w:spacing w:after="0" w:line="264" w:lineRule="exact"/>
      <w:ind w:left="600" w:hanging="600"/>
    </w:pPr>
    <w:rPr>
      <w:rFonts w:ascii="Segoe UI" w:hAnsi="Segoe UI"/>
      <w:sz w:val="19"/>
    </w:rPr>
  </w:style>
  <w:style w:type="character" w:customStyle="1" w:styleId="1430">
    <w:name w:val="Основной текст (14)_3"/>
    <w:basedOn w:val="1"/>
    <w:link w:val="143"/>
    <w:rsid w:val="007D136A"/>
    <w:rPr>
      <w:rFonts w:ascii="Segoe UI" w:hAnsi="Segoe UI"/>
      <w:sz w:val="19"/>
    </w:rPr>
  </w:style>
  <w:style w:type="paragraph" w:styleId="71">
    <w:name w:val="toc 7"/>
    <w:next w:val="a1"/>
    <w:link w:val="72"/>
    <w:uiPriority w:val="39"/>
    <w:rsid w:val="007D136A"/>
    <w:pPr>
      <w:ind w:left="1200"/>
    </w:pPr>
  </w:style>
  <w:style w:type="character" w:customStyle="1" w:styleId="72">
    <w:name w:val="Оглавление 7 Знак"/>
    <w:link w:val="71"/>
    <w:rsid w:val="007D136A"/>
  </w:style>
  <w:style w:type="paragraph" w:customStyle="1" w:styleId="a0">
    <w:name w:val="!Список с точками"/>
    <w:basedOn w:val="a1"/>
    <w:link w:val="a5"/>
    <w:rsid w:val="007D136A"/>
    <w:pPr>
      <w:numPr>
        <w:numId w:val="5"/>
      </w:numPr>
      <w:spacing w:after="0" w:line="360" w:lineRule="auto"/>
      <w:jc w:val="both"/>
    </w:pPr>
    <w:rPr>
      <w:rFonts w:ascii="Times New Roman" w:hAnsi="Times New Roman"/>
    </w:rPr>
  </w:style>
  <w:style w:type="character" w:customStyle="1" w:styleId="a5">
    <w:name w:val="!Список с точками"/>
    <w:basedOn w:val="1"/>
    <w:link w:val="a0"/>
    <w:rsid w:val="007D136A"/>
    <w:rPr>
      <w:rFonts w:ascii="Times New Roman" w:hAnsi="Times New Roman"/>
    </w:rPr>
  </w:style>
  <w:style w:type="paragraph" w:customStyle="1" w:styleId="a6">
    <w:name w:val="!Текст"/>
    <w:basedOn w:val="a1"/>
    <w:link w:val="a7"/>
    <w:rsid w:val="007D136A"/>
    <w:pPr>
      <w:spacing w:after="0" w:line="360" w:lineRule="auto"/>
      <w:jc w:val="both"/>
    </w:pPr>
    <w:rPr>
      <w:rFonts w:ascii="Times New Roman" w:hAnsi="Times New Roman"/>
    </w:rPr>
  </w:style>
  <w:style w:type="character" w:customStyle="1" w:styleId="a7">
    <w:name w:val="!Текст"/>
    <w:basedOn w:val="1"/>
    <w:link w:val="a6"/>
    <w:rsid w:val="007D136A"/>
    <w:rPr>
      <w:rFonts w:ascii="Times New Roman" w:hAnsi="Times New Roman"/>
    </w:rPr>
  </w:style>
  <w:style w:type="paragraph" w:customStyle="1" w:styleId="a8">
    <w:name w:val="цвет в таблице"/>
    <w:link w:val="a9"/>
    <w:rsid w:val="007D136A"/>
    <w:rPr>
      <w:color w:val="2C8DE6"/>
    </w:rPr>
  </w:style>
  <w:style w:type="character" w:customStyle="1" w:styleId="a9">
    <w:name w:val="цвет в таблице"/>
    <w:link w:val="a8"/>
    <w:rsid w:val="007D136A"/>
    <w:rPr>
      <w:color w:val="2C8DE6"/>
    </w:rPr>
  </w:style>
  <w:style w:type="character" w:customStyle="1" w:styleId="30">
    <w:name w:val="Заголовок 3 Знак"/>
    <w:basedOn w:val="1"/>
    <w:link w:val="3"/>
    <w:rsid w:val="007D136A"/>
    <w:rPr>
      <w:rFonts w:ascii="Arial" w:hAnsi="Arial"/>
      <w:b/>
    </w:rPr>
  </w:style>
  <w:style w:type="character" w:customStyle="1" w:styleId="90">
    <w:name w:val="Заголовок 9 Знак"/>
    <w:basedOn w:val="1"/>
    <w:link w:val="9"/>
    <w:rsid w:val="007D136A"/>
    <w:rPr>
      <w:rFonts w:ascii="Arial" w:hAnsi="Arial"/>
      <w:sz w:val="24"/>
      <w:u w:val="single"/>
    </w:rPr>
  </w:style>
  <w:style w:type="paragraph" w:customStyle="1" w:styleId="Docsubtitle1">
    <w:name w:val="Doc subtitle1"/>
    <w:basedOn w:val="a1"/>
    <w:link w:val="Docsubtitle10"/>
    <w:rsid w:val="007D136A"/>
    <w:pPr>
      <w:spacing w:after="0" w:line="360" w:lineRule="auto"/>
    </w:pPr>
    <w:rPr>
      <w:rFonts w:ascii="Arial" w:hAnsi="Arial"/>
      <w:b/>
      <w:sz w:val="28"/>
    </w:rPr>
  </w:style>
  <w:style w:type="character" w:customStyle="1" w:styleId="Docsubtitle10">
    <w:name w:val="Doc subtitle1"/>
    <w:basedOn w:val="1"/>
    <w:link w:val="Docsubtitle1"/>
    <w:rsid w:val="007D136A"/>
    <w:rPr>
      <w:rFonts w:ascii="Arial" w:hAnsi="Arial"/>
      <w:b/>
      <w:sz w:val="28"/>
    </w:rPr>
  </w:style>
  <w:style w:type="paragraph" w:styleId="aa">
    <w:name w:val="Balloon Text"/>
    <w:basedOn w:val="a1"/>
    <w:link w:val="ab"/>
    <w:rsid w:val="007D136A"/>
    <w:pPr>
      <w:spacing w:after="0" w:line="240" w:lineRule="auto"/>
    </w:pPr>
    <w:rPr>
      <w:rFonts w:ascii="Tahoma" w:hAnsi="Tahoma"/>
      <w:sz w:val="16"/>
    </w:rPr>
  </w:style>
  <w:style w:type="character" w:customStyle="1" w:styleId="ab">
    <w:name w:val="Текст выноски Знак"/>
    <w:basedOn w:val="1"/>
    <w:link w:val="aa"/>
    <w:rsid w:val="007D136A"/>
    <w:rPr>
      <w:rFonts w:ascii="Tahoma" w:hAnsi="Tahoma"/>
      <w:sz w:val="16"/>
    </w:rPr>
  </w:style>
  <w:style w:type="paragraph" w:customStyle="1" w:styleId="numberedlist">
    <w:name w:val="numbered list"/>
    <w:basedOn w:val="bullet"/>
    <w:link w:val="numberedlist0"/>
    <w:rsid w:val="007D136A"/>
  </w:style>
  <w:style w:type="character" w:customStyle="1" w:styleId="numberedlist0">
    <w:name w:val="numbered list"/>
    <w:basedOn w:val="bullet0"/>
    <w:link w:val="numberedlist"/>
    <w:rsid w:val="007D136A"/>
  </w:style>
  <w:style w:type="paragraph" w:customStyle="1" w:styleId="ac">
    <w:name w:val="выделение цвет"/>
    <w:basedOn w:val="a1"/>
    <w:link w:val="ad"/>
    <w:rsid w:val="007D136A"/>
    <w:pPr>
      <w:spacing w:after="0" w:line="360" w:lineRule="auto"/>
      <w:jc w:val="both"/>
    </w:pPr>
    <w:rPr>
      <w:rFonts w:ascii="Times New Roman" w:hAnsi="Times New Roman"/>
      <w:b/>
      <w:color w:val="2C8DE6"/>
      <w:u w:val="single"/>
    </w:rPr>
  </w:style>
  <w:style w:type="character" w:customStyle="1" w:styleId="ad">
    <w:name w:val="выделение цвет"/>
    <w:basedOn w:val="1"/>
    <w:link w:val="ac"/>
    <w:rsid w:val="007D136A"/>
    <w:rPr>
      <w:rFonts w:ascii="Times New Roman" w:hAnsi="Times New Roman"/>
      <w:b/>
      <w:color w:val="2C8DE6"/>
      <w:u w:val="single"/>
    </w:rPr>
  </w:style>
  <w:style w:type="paragraph" w:customStyle="1" w:styleId="13">
    <w:name w:val="Основной шрифт абзаца1"/>
    <w:link w:val="31"/>
    <w:rsid w:val="007D136A"/>
  </w:style>
  <w:style w:type="paragraph" w:styleId="31">
    <w:name w:val="toc 3"/>
    <w:basedOn w:val="a1"/>
    <w:next w:val="a1"/>
    <w:link w:val="32"/>
    <w:uiPriority w:val="39"/>
    <w:rsid w:val="007D136A"/>
    <w:pPr>
      <w:spacing w:after="100" w:line="276" w:lineRule="auto"/>
      <w:ind w:left="440"/>
    </w:pPr>
    <w:rPr>
      <w:rFonts w:ascii="Calibri" w:hAnsi="Calibri"/>
    </w:rPr>
  </w:style>
  <w:style w:type="character" w:customStyle="1" w:styleId="32">
    <w:name w:val="Оглавление 3 Знак"/>
    <w:basedOn w:val="1"/>
    <w:link w:val="31"/>
    <w:rsid w:val="007D136A"/>
    <w:rPr>
      <w:rFonts w:ascii="Calibri" w:hAnsi="Calibri"/>
    </w:rPr>
  </w:style>
  <w:style w:type="paragraph" w:styleId="ae">
    <w:name w:val="Body Text"/>
    <w:basedOn w:val="a1"/>
    <w:link w:val="af"/>
    <w:rsid w:val="007D136A"/>
    <w:pPr>
      <w:widowControl w:val="0"/>
      <w:spacing w:after="0" w:line="360" w:lineRule="auto"/>
      <w:jc w:val="both"/>
    </w:pPr>
    <w:rPr>
      <w:rFonts w:ascii="Arial" w:hAnsi="Arial"/>
      <w:sz w:val="24"/>
    </w:rPr>
  </w:style>
  <w:style w:type="character" w:customStyle="1" w:styleId="af">
    <w:name w:val="Основной текст Знак"/>
    <w:basedOn w:val="1"/>
    <w:link w:val="ae"/>
    <w:rsid w:val="007D136A"/>
    <w:rPr>
      <w:rFonts w:ascii="Arial" w:hAnsi="Arial"/>
      <w:sz w:val="24"/>
    </w:rPr>
  </w:style>
  <w:style w:type="paragraph" w:customStyle="1" w:styleId="15">
    <w:name w:val="Номер страницы1"/>
    <w:link w:val="af0"/>
    <w:rsid w:val="007D136A"/>
    <w:rPr>
      <w:rFonts w:ascii="Arial" w:hAnsi="Arial"/>
      <w:sz w:val="16"/>
    </w:rPr>
  </w:style>
  <w:style w:type="character" w:styleId="af0">
    <w:name w:val="page number"/>
    <w:link w:val="15"/>
    <w:rsid w:val="007D136A"/>
    <w:rPr>
      <w:rFonts w:ascii="Arial" w:hAnsi="Arial"/>
      <w:sz w:val="16"/>
    </w:rPr>
  </w:style>
  <w:style w:type="paragraph" w:styleId="af1">
    <w:name w:val="caption"/>
    <w:basedOn w:val="a1"/>
    <w:next w:val="a1"/>
    <w:link w:val="af2"/>
    <w:rsid w:val="007D136A"/>
    <w:pPr>
      <w:widowControl w:val="0"/>
      <w:spacing w:before="240" w:after="0" w:line="360" w:lineRule="auto"/>
      <w:jc w:val="center"/>
    </w:pPr>
    <w:rPr>
      <w:rFonts w:ascii="Arial" w:hAnsi="Arial"/>
      <w:b/>
      <w:sz w:val="36"/>
    </w:rPr>
  </w:style>
  <w:style w:type="character" w:customStyle="1" w:styleId="af2">
    <w:name w:val="Название объекта Знак"/>
    <w:basedOn w:val="1"/>
    <w:link w:val="af1"/>
    <w:rsid w:val="007D136A"/>
    <w:rPr>
      <w:rFonts w:ascii="Arial" w:hAnsi="Arial"/>
      <w:b/>
      <w:sz w:val="36"/>
    </w:rPr>
  </w:style>
  <w:style w:type="paragraph" w:customStyle="1" w:styleId="-2">
    <w:name w:val="!заголовок-2"/>
    <w:basedOn w:val="2"/>
    <w:link w:val="-20"/>
    <w:rsid w:val="007D136A"/>
  </w:style>
  <w:style w:type="character" w:customStyle="1" w:styleId="-20">
    <w:name w:val="!заголовок-2"/>
    <w:basedOn w:val="20"/>
    <w:link w:val="-2"/>
    <w:rsid w:val="007D136A"/>
  </w:style>
  <w:style w:type="paragraph" w:customStyle="1" w:styleId="16">
    <w:name w:val="Знак сноски1"/>
    <w:link w:val="af3"/>
    <w:rsid w:val="007D136A"/>
    <w:rPr>
      <w:vertAlign w:val="superscript"/>
    </w:rPr>
  </w:style>
  <w:style w:type="character" w:styleId="af3">
    <w:name w:val="footnote reference"/>
    <w:link w:val="16"/>
    <w:rsid w:val="007D136A"/>
    <w:rPr>
      <w:vertAlign w:val="superscript"/>
    </w:rPr>
  </w:style>
  <w:style w:type="paragraph" w:styleId="23">
    <w:name w:val="Body Text Indent 2"/>
    <w:basedOn w:val="a1"/>
    <w:link w:val="24"/>
    <w:rsid w:val="007D136A"/>
    <w:pPr>
      <w:spacing w:after="0" w:line="360" w:lineRule="auto"/>
      <w:ind w:left="720"/>
    </w:pPr>
    <w:rPr>
      <w:rFonts w:ascii="Arial" w:hAnsi="Arial"/>
      <w:sz w:val="24"/>
    </w:rPr>
  </w:style>
  <w:style w:type="character" w:customStyle="1" w:styleId="24">
    <w:name w:val="Основной текст с отступом 2 Знак"/>
    <w:basedOn w:val="1"/>
    <w:link w:val="23"/>
    <w:rsid w:val="007D136A"/>
    <w:rPr>
      <w:rFonts w:ascii="Arial" w:hAnsi="Arial"/>
      <w:sz w:val="24"/>
    </w:rPr>
  </w:style>
  <w:style w:type="paragraph" w:customStyle="1" w:styleId="17">
    <w:name w:val="Абзац списка1"/>
    <w:basedOn w:val="a1"/>
    <w:link w:val="18"/>
    <w:rsid w:val="007D136A"/>
    <w:pPr>
      <w:spacing w:after="0" w:line="360" w:lineRule="auto"/>
      <w:ind w:left="720"/>
    </w:pPr>
    <w:rPr>
      <w:rFonts w:ascii="Arial" w:hAnsi="Arial"/>
    </w:rPr>
  </w:style>
  <w:style w:type="character" w:customStyle="1" w:styleId="18">
    <w:name w:val="Абзац списка1"/>
    <w:basedOn w:val="1"/>
    <w:link w:val="17"/>
    <w:rsid w:val="007D136A"/>
    <w:rPr>
      <w:rFonts w:ascii="Arial" w:hAnsi="Arial"/>
    </w:rPr>
  </w:style>
  <w:style w:type="character" w:customStyle="1" w:styleId="50">
    <w:name w:val="Заголовок 5 Знак"/>
    <w:basedOn w:val="1"/>
    <w:link w:val="5"/>
    <w:rsid w:val="007D136A"/>
    <w:rPr>
      <w:rFonts w:ascii="Arial" w:hAnsi="Arial"/>
      <w:b/>
      <w:sz w:val="28"/>
    </w:rPr>
  </w:style>
  <w:style w:type="paragraph" w:customStyle="1" w:styleId="af4">
    <w:name w:val="!Синий заголовок текста"/>
    <w:basedOn w:val="ac"/>
    <w:link w:val="af5"/>
    <w:rsid w:val="007D136A"/>
  </w:style>
  <w:style w:type="character" w:customStyle="1" w:styleId="af5">
    <w:name w:val="!Синий заголовок текста"/>
    <w:basedOn w:val="ad"/>
    <w:link w:val="af4"/>
    <w:rsid w:val="007D136A"/>
  </w:style>
  <w:style w:type="paragraph" w:styleId="af6">
    <w:name w:val="annotation subject"/>
    <w:basedOn w:val="af7"/>
    <w:next w:val="af7"/>
    <w:link w:val="af8"/>
    <w:rsid w:val="007D136A"/>
    <w:rPr>
      <w:b/>
    </w:rPr>
  </w:style>
  <w:style w:type="character" w:customStyle="1" w:styleId="af8">
    <w:name w:val="Тема примечания Знак"/>
    <w:basedOn w:val="af9"/>
    <w:link w:val="af6"/>
    <w:rsid w:val="007D136A"/>
    <w:rPr>
      <w:b/>
    </w:rPr>
  </w:style>
  <w:style w:type="paragraph" w:customStyle="1" w:styleId="538552DCBB0F4C4BB087ED922D6A6322">
    <w:name w:val="538552DCBB0F4C4BB087ED922D6A6322"/>
    <w:link w:val="538552DCBB0F4C4BB087ED922D6A63220"/>
    <w:rsid w:val="007D136A"/>
    <w:pPr>
      <w:spacing w:after="200" w:line="276" w:lineRule="auto"/>
    </w:pPr>
    <w:rPr>
      <w:rFonts w:ascii="Calibri" w:hAnsi="Calibri"/>
    </w:rPr>
  </w:style>
  <w:style w:type="character" w:customStyle="1" w:styleId="538552DCBB0F4C4BB087ED922D6A63220">
    <w:name w:val="538552DCBB0F4C4BB087ED922D6A6322"/>
    <w:link w:val="538552DCBB0F4C4BB087ED922D6A6322"/>
    <w:rsid w:val="007D136A"/>
    <w:rPr>
      <w:rFonts w:ascii="Calibri" w:hAnsi="Calibri"/>
    </w:rPr>
  </w:style>
  <w:style w:type="paragraph" w:styleId="afa">
    <w:name w:val="footer"/>
    <w:basedOn w:val="a1"/>
    <w:link w:val="afb"/>
    <w:rsid w:val="007D13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b">
    <w:name w:val="Нижний колонтитул Знак"/>
    <w:basedOn w:val="1"/>
    <w:link w:val="afa"/>
    <w:rsid w:val="007D136A"/>
  </w:style>
  <w:style w:type="paragraph" w:customStyle="1" w:styleId="-">
    <w:name w:val="Интернет-ссылка"/>
    <w:link w:val="-0"/>
    <w:rsid w:val="007D136A"/>
    <w:rPr>
      <w:color w:val="0000FF"/>
      <w:u w:val="single"/>
    </w:rPr>
  </w:style>
  <w:style w:type="character" w:customStyle="1" w:styleId="-0">
    <w:name w:val="Интернет-ссылка"/>
    <w:link w:val="-"/>
    <w:rsid w:val="007D136A"/>
    <w:rPr>
      <w:color w:val="0000FF"/>
      <w:u w:val="single"/>
    </w:rPr>
  </w:style>
  <w:style w:type="character" w:customStyle="1" w:styleId="11">
    <w:name w:val="Заголовок 1 Знак"/>
    <w:basedOn w:val="1"/>
    <w:link w:val="10"/>
    <w:rsid w:val="007D136A"/>
    <w:rPr>
      <w:rFonts w:ascii="Arial" w:hAnsi="Arial"/>
      <w:b/>
      <w:caps/>
      <w:color w:val="2C8DE6"/>
      <w:sz w:val="36"/>
    </w:rPr>
  </w:style>
  <w:style w:type="paragraph" w:customStyle="1" w:styleId="19">
    <w:name w:val="Гиперссылка1"/>
    <w:link w:val="afc"/>
    <w:rsid w:val="007D136A"/>
    <w:rPr>
      <w:color w:val="0000FF"/>
      <w:u w:val="single"/>
    </w:rPr>
  </w:style>
  <w:style w:type="character" w:styleId="afc">
    <w:name w:val="Hyperlink"/>
    <w:link w:val="19"/>
    <w:rsid w:val="007D136A"/>
    <w:rPr>
      <w:color w:val="0000FF"/>
      <w:u w:val="single"/>
    </w:rPr>
  </w:style>
  <w:style w:type="paragraph" w:customStyle="1" w:styleId="Footnote">
    <w:name w:val="Footnote"/>
    <w:basedOn w:val="a1"/>
    <w:link w:val="Footnote0"/>
    <w:rsid w:val="007D136A"/>
    <w:pPr>
      <w:spacing w:after="0" w:line="360" w:lineRule="auto"/>
    </w:pPr>
    <w:rPr>
      <w:rFonts w:ascii="Times New Roman" w:hAnsi="Times New Roman"/>
    </w:rPr>
  </w:style>
  <w:style w:type="character" w:customStyle="1" w:styleId="Footnote0">
    <w:name w:val="Footnote"/>
    <w:basedOn w:val="1"/>
    <w:link w:val="Footnote"/>
    <w:rsid w:val="007D136A"/>
    <w:rPr>
      <w:rFonts w:ascii="Times New Roman" w:hAnsi="Times New Roman"/>
    </w:rPr>
  </w:style>
  <w:style w:type="character" w:customStyle="1" w:styleId="80">
    <w:name w:val="Заголовок 8 Знак"/>
    <w:basedOn w:val="1"/>
    <w:link w:val="8"/>
    <w:rsid w:val="007D136A"/>
    <w:rPr>
      <w:rFonts w:ascii="Arial" w:hAnsi="Arial"/>
      <w:b/>
      <w:sz w:val="24"/>
    </w:rPr>
  </w:style>
  <w:style w:type="paragraph" w:customStyle="1" w:styleId="ListaBlack">
    <w:name w:val="Lista Black"/>
    <w:basedOn w:val="ae"/>
    <w:link w:val="ListaBlack0"/>
    <w:rsid w:val="007D136A"/>
    <w:pPr>
      <w:keepNext/>
      <w:numPr>
        <w:numId w:val="6"/>
      </w:numPr>
      <w:spacing w:after="120" w:line="240" w:lineRule="auto"/>
      <w:jc w:val="left"/>
    </w:pPr>
    <w:rPr>
      <w:rFonts w:ascii="Calibri" w:hAnsi="Calibri"/>
      <w:sz w:val="20"/>
    </w:rPr>
  </w:style>
  <w:style w:type="character" w:customStyle="1" w:styleId="ListaBlack0">
    <w:name w:val="Lista Black"/>
    <w:basedOn w:val="af"/>
    <w:link w:val="ListaBlack"/>
    <w:rsid w:val="007D136A"/>
    <w:rPr>
      <w:rFonts w:ascii="Calibri" w:hAnsi="Calibri"/>
      <w:sz w:val="20"/>
    </w:rPr>
  </w:style>
  <w:style w:type="paragraph" w:styleId="1a">
    <w:name w:val="toc 1"/>
    <w:basedOn w:val="a1"/>
    <w:next w:val="a1"/>
    <w:link w:val="1b"/>
    <w:uiPriority w:val="39"/>
    <w:rsid w:val="007D136A"/>
    <w:pPr>
      <w:tabs>
        <w:tab w:val="right" w:leader="dot" w:pos="9825"/>
      </w:tabs>
      <w:spacing w:after="0" w:line="360" w:lineRule="auto"/>
    </w:pPr>
    <w:rPr>
      <w:rFonts w:ascii="Arial" w:hAnsi="Arial"/>
      <w:sz w:val="24"/>
    </w:rPr>
  </w:style>
  <w:style w:type="character" w:customStyle="1" w:styleId="1b">
    <w:name w:val="Оглавление 1 Знак"/>
    <w:basedOn w:val="1"/>
    <w:link w:val="1a"/>
    <w:rsid w:val="007D136A"/>
    <w:rPr>
      <w:rFonts w:ascii="Arial" w:hAnsi="Arial"/>
      <w:sz w:val="24"/>
    </w:rPr>
  </w:style>
  <w:style w:type="paragraph" w:customStyle="1" w:styleId="a">
    <w:name w:val="цветной текст"/>
    <w:basedOn w:val="a1"/>
    <w:link w:val="afd"/>
    <w:rsid w:val="007D136A"/>
    <w:pPr>
      <w:numPr>
        <w:numId w:val="7"/>
      </w:numPr>
      <w:spacing w:after="0" w:line="360" w:lineRule="auto"/>
      <w:jc w:val="both"/>
    </w:pPr>
    <w:rPr>
      <w:rFonts w:ascii="Times New Roman" w:hAnsi="Times New Roman"/>
      <w:color w:val="2C8DE6"/>
    </w:rPr>
  </w:style>
  <w:style w:type="character" w:customStyle="1" w:styleId="afd">
    <w:name w:val="цветной текст"/>
    <w:basedOn w:val="1"/>
    <w:link w:val="a"/>
    <w:rsid w:val="007D136A"/>
    <w:rPr>
      <w:rFonts w:ascii="Times New Roman" w:hAnsi="Times New Roman"/>
      <w:color w:val="2C8DE6"/>
    </w:rPr>
  </w:style>
  <w:style w:type="paragraph" w:customStyle="1" w:styleId="HeaderandFooter">
    <w:name w:val="Header and Footer"/>
    <w:link w:val="HeaderandFooter0"/>
    <w:rsid w:val="007D136A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7D136A"/>
    <w:rPr>
      <w:rFonts w:ascii="XO Thames" w:hAnsi="XO Thames"/>
      <w:sz w:val="20"/>
    </w:rPr>
  </w:style>
  <w:style w:type="paragraph" w:styleId="afe">
    <w:name w:val="List Paragraph"/>
    <w:basedOn w:val="a1"/>
    <w:link w:val="aff"/>
    <w:rsid w:val="007D136A"/>
    <w:pPr>
      <w:spacing w:after="200" w:line="276" w:lineRule="auto"/>
      <w:ind w:left="720"/>
      <w:contextualSpacing/>
    </w:pPr>
    <w:rPr>
      <w:rFonts w:ascii="Calibri" w:hAnsi="Calibri"/>
    </w:rPr>
  </w:style>
  <w:style w:type="character" w:customStyle="1" w:styleId="aff">
    <w:name w:val="Абзац списка Знак"/>
    <w:basedOn w:val="1"/>
    <w:link w:val="afe"/>
    <w:rsid w:val="007D136A"/>
    <w:rPr>
      <w:rFonts w:ascii="Calibri" w:hAnsi="Calibri"/>
    </w:rPr>
  </w:style>
  <w:style w:type="paragraph" w:styleId="91">
    <w:name w:val="toc 9"/>
    <w:next w:val="a1"/>
    <w:link w:val="92"/>
    <w:uiPriority w:val="39"/>
    <w:rsid w:val="007D136A"/>
    <w:pPr>
      <w:ind w:left="1600"/>
    </w:pPr>
  </w:style>
  <w:style w:type="character" w:customStyle="1" w:styleId="92">
    <w:name w:val="Оглавление 9 Знак"/>
    <w:link w:val="91"/>
    <w:rsid w:val="007D136A"/>
  </w:style>
  <w:style w:type="paragraph" w:customStyle="1" w:styleId="1c">
    <w:name w:val="Просмотренная гиперссылка1"/>
    <w:link w:val="aff0"/>
    <w:rsid w:val="007D136A"/>
    <w:rPr>
      <w:color w:val="800080"/>
      <w:u w:val="single"/>
    </w:rPr>
  </w:style>
  <w:style w:type="character" w:styleId="aff0">
    <w:name w:val="FollowedHyperlink"/>
    <w:link w:val="1c"/>
    <w:rsid w:val="007D136A"/>
    <w:rPr>
      <w:color w:val="800080"/>
      <w:u w:val="single"/>
    </w:rPr>
  </w:style>
  <w:style w:type="paragraph" w:styleId="81">
    <w:name w:val="toc 8"/>
    <w:next w:val="a1"/>
    <w:link w:val="82"/>
    <w:uiPriority w:val="39"/>
    <w:rsid w:val="007D136A"/>
    <w:pPr>
      <w:ind w:left="1400"/>
    </w:pPr>
  </w:style>
  <w:style w:type="character" w:customStyle="1" w:styleId="82">
    <w:name w:val="Оглавление 8 Знак"/>
    <w:link w:val="81"/>
    <w:rsid w:val="007D136A"/>
  </w:style>
  <w:style w:type="paragraph" w:customStyle="1" w:styleId="-1">
    <w:name w:val="!Заголовок-1"/>
    <w:basedOn w:val="10"/>
    <w:link w:val="-10"/>
    <w:rsid w:val="007D136A"/>
  </w:style>
  <w:style w:type="character" w:customStyle="1" w:styleId="-10">
    <w:name w:val="!Заголовок-1"/>
    <w:basedOn w:val="11"/>
    <w:link w:val="-1"/>
    <w:rsid w:val="007D136A"/>
  </w:style>
  <w:style w:type="paragraph" w:customStyle="1" w:styleId="1d">
    <w:name w:val="Замещающий текст1"/>
    <w:basedOn w:val="13"/>
    <w:link w:val="aff1"/>
    <w:rsid w:val="007D136A"/>
    <w:rPr>
      <w:color w:val="808080"/>
    </w:rPr>
  </w:style>
  <w:style w:type="character" w:styleId="aff1">
    <w:name w:val="Placeholder Text"/>
    <w:basedOn w:val="a2"/>
    <w:link w:val="1d"/>
    <w:rsid w:val="007D136A"/>
    <w:rPr>
      <w:color w:val="808080"/>
    </w:rPr>
  </w:style>
  <w:style w:type="paragraph" w:styleId="25">
    <w:name w:val="Body Text 2"/>
    <w:basedOn w:val="a1"/>
    <w:link w:val="26"/>
    <w:rsid w:val="007D136A"/>
    <w:pPr>
      <w:widowControl w:val="0"/>
      <w:spacing w:after="0" w:line="360" w:lineRule="auto"/>
      <w:jc w:val="both"/>
    </w:pPr>
    <w:rPr>
      <w:rFonts w:ascii="Arial" w:hAnsi="Arial"/>
      <w:spacing w:val="-3"/>
    </w:rPr>
  </w:style>
  <w:style w:type="character" w:customStyle="1" w:styleId="26">
    <w:name w:val="Основной текст 2 Знак"/>
    <w:basedOn w:val="1"/>
    <w:link w:val="25"/>
    <w:rsid w:val="007D136A"/>
    <w:rPr>
      <w:rFonts w:ascii="Arial" w:hAnsi="Arial"/>
      <w:spacing w:val="-3"/>
    </w:rPr>
  </w:style>
  <w:style w:type="paragraph" w:styleId="af7">
    <w:name w:val="annotation text"/>
    <w:basedOn w:val="a1"/>
    <w:link w:val="af9"/>
    <w:rsid w:val="007D136A"/>
    <w:pPr>
      <w:spacing w:after="0" w:line="240" w:lineRule="auto"/>
    </w:pPr>
    <w:rPr>
      <w:rFonts w:ascii="Times New Roman" w:hAnsi="Times New Roman"/>
      <w:sz w:val="20"/>
    </w:rPr>
  </w:style>
  <w:style w:type="character" w:customStyle="1" w:styleId="af9">
    <w:name w:val="Текст примечания Знак"/>
    <w:basedOn w:val="1"/>
    <w:link w:val="af7"/>
    <w:rsid w:val="007D136A"/>
    <w:rPr>
      <w:rFonts w:ascii="Times New Roman" w:hAnsi="Times New Roman"/>
      <w:sz w:val="20"/>
    </w:rPr>
  </w:style>
  <w:style w:type="paragraph" w:styleId="aff2">
    <w:name w:val="TOC Heading"/>
    <w:basedOn w:val="10"/>
    <w:next w:val="a1"/>
    <w:link w:val="aff3"/>
    <w:rsid w:val="007D136A"/>
    <w:pPr>
      <w:keepLines/>
      <w:spacing w:before="480" w:after="0" w:line="276" w:lineRule="auto"/>
      <w:outlineLvl w:val="8"/>
    </w:pPr>
    <w:rPr>
      <w:rFonts w:ascii="Cambria" w:hAnsi="Cambria"/>
      <w:caps w:val="0"/>
      <w:color w:val="365F91"/>
      <w:sz w:val="28"/>
    </w:rPr>
  </w:style>
  <w:style w:type="character" w:customStyle="1" w:styleId="aff3">
    <w:name w:val="Заголовок оглавления Знак"/>
    <w:basedOn w:val="11"/>
    <w:link w:val="aff2"/>
    <w:rsid w:val="007D136A"/>
    <w:rPr>
      <w:rFonts w:ascii="Cambria" w:hAnsi="Cambria"/>
      <w:caps w:val="0"/>
      <w:color w:val="365F91"/>
      <w:sz w:val="28"/>
    </w:rPr>
  </w:style>
  <w:style w:type="paragraph" w:styleId="51">
    <w:name w:val="toc 5"/>
    <w:next w:val="a1"/>
    <w:link w:val="52"/>
    <w:uiPriority w:val="39"/>
    <w:rsid w:val="007D136A"/>
    <w:pPr>
      <w:ind w:left="800"/>
    </w:pPr>
  </w:style>
  <w:style w:type="character" w:customStyle="1" w:styleId="52">
    <w:name w:val="Оглавление 5 Знак"/>
    <w:link w:val="51"/>
    <w:rsid w:val="007D136A"/>
  </w:style>
  <w:style w:type="paragraph" w:customStyle="1" w:styleId="1e">
    <w:name w:val="Знак примечания1"/>
    <w:basedOn w:val="13"/>
    <w:link w:val="aff4"/>
    <w:rsid w:val="007D136A"/>
    <w:rPr>
      <w:sz w:val="16"/>
    </w:rPr>
  </w:style>
  <w:style w:type="character" w:styleId="aff4">
    <w:name w:val="annotation reference"/>
    <w:basedOn w:val="a2"/>
    <w:link w:val="1e"/>
    <w:rsid w:val="007D136A"/>
    <w:rPr>
      <w:sz w:val="16"/>
    </w:rPr>
  </w:style>
  <w:style w:type="paragraph" w:customStyle="1" w:styleId="Doctitle">
    <w:name w:val="Doc title"/>
    <w:basedOn w:val="a1"/>
    <w:link w:val="Doctitle0"/>
    <w:rsid w:val="007D136A"/>
    <w:pPr>
      <w:spacing w:after="0" w:line="360" w:lineRule="auto"/>
    </w:pPr>
    <w:rPr>
      <w:rFonts w:ascii="Arial" w:hAnsi="Arial"/>
      <w:b/>
      <w:sz w:val="40"/>
    </w:rPr>
  </w:style>
  <w:style w:type="character" w:customStyle="1" w:styleId="Doctitle0">
    <w:name w:val="Doc title"/>
    <w:basedOn w:val="1"/>
    <w:link w:val="Doctitle"/>
    <w:rsid w:val="007D136A"/>
    <w:rPr>
      <w:rFonts w:ascii="Arial" w:hAnsi="Arial"/>
      <w:b/>
      <w:sz w:val="40"/>
    </w:rPr>
  </w:style>
  <w:style w:type="paragraph" w:styleId="aff5">
    <w:name w:val="Subtitle"/>
    <w:next w:val="a1"/>
    <w:link w:val="aff6"/>
    <w:uiPriority w:val="11"/>
    <w:qFormat/>
    <w:rsid w:val="007D136A"/>
    <w:rPr>
      <w:rFonts w:ascii="XO Thames" w:hAnsi="XO Thames"/>
      <w:i/>
      <w:color w:val="616161"/>
      <w:sz w:val="24"/>
    </w:rPr>
  </w:style>
  <w:style w:type="character" w:customStyle="1" w:styleId="aff6">
    <w:name w:val="Подзаголовок Знак"/>
    <w:link w:val="aff5"/>
    <w:rsid w:val="007D136A"/>
    <w:rPr>
      <w:rFonts w:ascii="XO Thames" w:hAnsi="XO Thames"/>
      <w:i/>
      <w:color w:val="616161"/>
      <w:sz w:val="24"/>
    </w:rPr>
  </w:style>
  <w:style w:type="paragraph" w:styleId="aff7">
    <w:name w:val="header"/>
    <w:basedOn w:val="a1"/>
    <w:link w:val="aff8"/>
    <w:rsid w:val="007D13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8">
    <w:name w:val="Верхний колонтитул Знак"/>
    <w:basedOn w:val="1"/>
    <w:link w:val="aff7"/>
    <w:rsid w:val="007D136A"/>
  </w:style>
  <w:style w:type="paragraph" w:customStyle="1" w:styleId="toc10">
    <w:name w:val="toc 10"/>
    <w:next w:val="a1"/>
    <w:link w:val="toc100"/>
    <w:uiPriority w:val="39"/>
    <w:rsid w:val="007D136A"/>
    <w:pPr>
      <w:ind w:left="1800"/>
    </w:pPr>
  </w:style>
  <w:style w:type="character" w:customStyle="1" w:styleId="toc100">
    <w:name w:val="toc 10"/>
    <w:link w:val="toc10"/>
    <w:rsid w:val="007D136A"/>
  </w:style>
  <w:style w:type="paragraph" w:styleId="aff9">
    <w:name w:val="Title"/>
    <w:next w:val="a1"/>
    <w:link w:val="affa"/>
    <w:uiPriority w:val="10"/>
    <w:qFormat/>
    <w:rsid w:val="007D136A"/>
    <w:rPr>
      <w:rFonts w:ascii="XO Thames" w:hAnsi="XO Thames"/>
      <w:b/>
      <w:sz w:val="52"/>
    </w:rPr>
  </w:style>
  <w:style w:type="character" w:customStyle="1" w:styleId="affa">
    <w:name w:val="Название Знак"/>
    <w:link w:val="aff9"/>
    <w:rsid w:val="007D136A"/>
    <w:rPr>
      <w:rFonts w:ascii="XO Thames" w:hAnsi="XO Thames"/>
      <w:b/>
      <w:sz w:val="52"/>
    </w:rPr>
  </w:style>
  <w:style w:type="character" w:customStyle="1" w:styleId="40">
    <w:name w:val="Заголовок 4 Знак"/>
    <w:basedOn w:val="1"/>
    <w:link w:val="4"/>
    <w:rsid w:val="007D136A"/>
    <w:rPr>
      <w:rFonts w:ascii="Arial" w:hAnsi="Arial"/>
      <w:b/>
      <w:sz w:val="28"/>
    </w:rPr>
  </w:style>
  <w:style w:type="paragraph" w:customStyle="1" w:styleId="affb">
    <w:name w:val="Базовый"/>
    <w:link w:val="affc"/>
    <w:rsid w:val="007D136A"/>
    <w:pPr>
      <w:spacing w:after="200" w:line="276" w:lineRule="auto"/>
    </w:pPr>
    <w:rPr>
      <w:rFonts w:ascii="Times New Roman" w:hAnsi="Times New Roman"/>
      <w:sz w:val="24"/>
    </w:rPr>
  </w:style>
  <w:style w:type="character" w:customStyle="1" w:styleId="affc">
    <w:name w:val="Базовый"/>
    <w:link w:val="affb"/>
    <w:rsid w:val="007D136A"/>
    <w:rPr>
      <w:rFonts w:ascii="Times New Roman" w:hAnsi="Times New Roman"/>
      <w:sz w:val="24"/>
    </w:rPr>
  </w:style>
  <w:style w:type="paragraph" w:customStyle="1" w:styleId="27">
    <w:name w:val="Неразрешенное упоминание2"/>
    <w:basedOn w:val="13"/>
    <w:link w:val="28"/>
    <w:rsid w:val="007D136A"/>
    <w:rPr>
      <w:color w:val="605E5C"/>
      <w:shd w:val="clear" w:color="auto" w:fill="E1DFDD"/>
    </w:rPr>
  </w:style>
  <w:style w:type="character" w:customStyle="1" w:styleId="28">
    <w:name w:val="Неразрешенное упоминание2"/>
    <w:basedOn w:val="a2"/>
    <w:link w:val="27"/>
    <w:rsid w:val="007D136A"/>
    <w:rPr>
      <w:color w:val="605E5C"/>
      <w:shd w:val="clear" w:color="auto" w:fill="E1DFDD"/>
    </w:rPr>
  </w:style>
  <w:style w:type="paragraph" w:styleId="affd">
    <w:name w:val="No Spacing"/>
    <w:link w:val="affe"/>
    <w:rsid w:val="007D136A"/>
    <w:pPr>
      <w:spacing w:after="0" w:line="240" w:lineRule="auto"/>
    </w:pPr>
  </w:style>
  <w:style w:type="character" w:customStyle="1" w:styleId="affe">
    <w:name w:val="Без интервала Знак"/>
    <w:link w:val="affd"/>
    <w:rsid w:val="007D136A"/>
  </w:style>
  <w:style w:type="character" w:customStyle="1" w:styleId="20">
    <w:name w:val="Заголовок 2 Знак"/>
    <w:basedOn w:val="1"/>
    <w:link w:val="2"/>
    <w:rsid w:val="007D136A"/>
    <w:rPr>
      <w:rFonts w:ascii="Arial" w:hAnsi="Arial"/>
      <w:b/>
      <w:sz w:val="28"/>
    </w:rPr>
  </w:style>
  <w:style w:type="character" w:customStyle="1" w:styleId="60">
    <w:name w:val="Заголовок 6 Знак"/>
    <w:basedOn w:val="1"/>
    <w:link w:val="6"/>
    <w:rsid w:val="007D136A"/>
    <w:rPr>
      <w:rFonts w:ascii="Arial" w:hAnsi="Arial"/>
      <w:b/>
      <w:sz w:val="24"/>
    </w:rPr>
  </w:style>
  <w:style w:type="table" w:styleId="afff">
    <w:name w:val="Table Grid"/>
    <w:basedOn w:val="a3"/>
    <w:rsid w:val="007D136A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014D944-61D7-4ECF-92C9-6FC7E699738D}"/>
</file>

<file path=customXml/itemProps2.xml><?xml version="1.0" encoding="utf-8"?>
<ds:datastoreItem xmlns:ds="http://schemas.openxmlformats.org/officeDocument/2006/customXml" ds:itemID="{11A0DD29-391A-4E65-8D14-5ACE2FDCB189}"/>
</file>

<file path=customXml/itemProps3.xml><?xml version="1.0" encoding="utf-8"?>
<ds:datastoreItem xmlns:ds="http://schemas.openxmlformats.org/officeDocument/2006/customXml" ds:itemID="{C36DC389-FC65-4707-82C4-40D5D86783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4605</Words>
  <Characters>26252</Characters>
  <Application>Microsoft Office Word</Application>
  <DocSecurity>0</DocSecurity>
  <Lines>218</Lines>
  <Paragraphs>61</Paragraphs>
  <ScaleCrop>false</ScaleCrop>
  <Company/>
  <LinksUpToDate>false</LinksUpToDate>
  <CharactersWithSpaces>30796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Димон</cp:lastModifiedBy>
  <cp:revision>2</cp:revision>
  <dcterms:created xsi:type="dcterms:W3CDTF">2026-01-19T16:19:00Z</dcterms:created>
  <dcterms:modified xsi:type="dcterms:W3CDTF">2026-01-19T16:20:00Z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