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8D1266" w14:textId="77777777" w:rsidR="003D0FCC" w:rsidRDefault="00E13EC9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>
        <w:rPr>
          <w:b/>
          <w:noProof/>
          <w:lang w:eastAsia="ru-RU"/>
        </w:rPr>
        <mc:AlternateContent>
          <mc:Choice Requires="wpg">
            <w:drawing>
              <wp:inline distT="0" distB="0" distL="0" distR="0" wp14:anchorId="6DF2C040" wp14:editId="14C6592E">
                <wp:extent cx="3304380" cy="1286510"/>
                <wp:effectExtent l="0" t="0" r="0" b="889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>
                          <a:picLocks noChangeAspect="1"/>
                        </pic:cNvPicPr>
                      </pic:nvPicPr>
                      <pic:blipFill>
                        <a:blip r:embed="rId8"/>
                        <a:stretch/>
                      </pic:blipFill>
                      <pic:spPr bwMode="auto">
                        <a:xfrm>
                          <a:off x="0" y="0"/>
                          <a:ext cx="3441881" cy="13400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 xmlns:oel="http://schemas.microsoft.com/office/2019/extlst" xmlns:w16sdtdh="http://schemas.microsoft.com/office/word/2020/wordml/sdtdatahash" xmlns:a="http://schemas.openxmlformats.org/drawingml/2006/main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width:260.19pt;height:101.30pt;mso-wrap-distance-left:0.00pt;mso-wrap-distance-top:0.00pt;mso-wrap-distance-right:0.00pt;mso-wrap-distance-bottom:0.00pt;" stroked="false">
                <v:path textboxrect="0,0,0,0"/>
                <v:imagedata r:id="rId12" o:title=""/>
              </v:shape>
            </w:pict>
          </mc:Fallback>
        </mc:AlternateContent>
      </w:r>
    </w:p>
    <w:p w14:paraId="5C07B044" w14:textId="77777777" w:rsidR="003D0FCC" w:rsidRDefault="00E13E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14:paraId="2E01F90C" w14:textId="6198234B" w:rsidR="003D0FCC" w:rsidRDefault="00E13EC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>
        <w:rPr>
          <w:rFonts w:ascii="Times New Roman" w:hAnsi="Times New Roman" w:cs="Times New Roman"/>
          <w:b/>
          <w:i/>
          <w:sz w:val="24"/>
          <w:szCs w:val="28"/>
        </w:rPr>
        <w:t xml:space="preserve">соревнований по компетенции </w:t>
      </w:r>
      <w:r w:rsidR="00764503">
        <w:rPr>
          <w:rFonts w:ascii="Times New Roman" w:hAnsi="Times New Roman" w:cs="Times New Roman"/>
          <w:b/>
          <w:i/>
          <w:sz w:val="24"/>
          <w:szCs w:val="28"/>
        </w:rPr>
        <w:t>«Ремонт и обслуживание легковых автомобилей»</w:t>
      </w:r>
    </w:p>
    <w:p w14:paraId="1CBBFAC2" w14:textId="161FA3DF" w:rsidR="003D0FCC" w:rsidRDefault="00517D8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 w:rsidRPr="00517D8C">
        <w:rPr>
          <w:rFonts w:ascii="Times New Roman" w:hAnsi="Times New Roman" w:cs="Times New Roman"/>
          <w:b/>
          <w:bCs/>
          <w:i/>
          <w:sz w:val="24"/>
          <w:szCs w:val="28"/>
        </w:rPr>
        <w:t>регионального этапа</w:t>
      </w:r>
      <w:r>
        <w:rPr>
          <w:rFonts w:ascii="Times New Roman" w:hAnsi="Times New Roman" w:cs="Times New Roman"/>
          <w:i/>
          <w:sz w:val="24"/>
          <w:szCs w:val="28"/>
        </w:rPr>
        <w:t xml:space="preserve"> </w:t>
      </w:r>
      <w:r w:rsidR="00E13EC9">
        <w:rPr>
          <w:rFonts w:ascii="Times New Roman" w:hAnsi="Times New Roman" w:cs="Times New Roman"/>
          <w:b/>
          <w:i/>
          <w:sz w:val="24"/>
          <w:szCs w:val="28"/>
        </w:rPr>
        <w:t xml:space="preserve">Чемпионата </w:t>
      </w:r>
    </w:p>
    <w:p w14:paraId="728F9D32" w14:textId="77777777" w:rsidR="003D0FCC" w:rsidRDefault="00E13EC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>
        <w:rPr>
          <w:rFonts w:ascii="Times New Roman" w:hAnsi="Times New Roman" w:cs="Times New Roman"/>
          <w:b/>
          <w:i/>
          <w:sz w:val="24"/>
          <w:szCs w:val="28"/>
        </w:rPr>
        <w:t>по профессиональному мастерству «Профессионалы»</w:t>
      </w:r>
    </w:p>
    <w:p w14:paraId="0A8E7443" w14:textId="54D79525" w:rsidR="003D0FCC" w:rsidRPr="0066749B" w:rsidRDefault="00E13EC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8"/>
        </w:rPr>
        <w:t>Субъект РФ</w:t>
      </w:r>
      <w:r w:rsidR="0066749B">
        <w:rPr>
          <w:rFonts w:ascii="Times New Roman" w:hAnsi="Times New Roman" w:cs="Times New Roman"/>
          <w:b/>
          <w:i/>
          <w:sz w:val="24"/>
          <w:szCs w:val="28"/>
        </w:rPr>
        <w:t xml:space="preserve"> </w:t>
      </w:r>
      <w:r w:rsidR="0066749B" w:rsidRPr="0066749B">
        <w:rPr>
          <w:rFonts w:ascii="Times New Roman" w:hAnsi="Times New Roman" w:cs="Times New Roman"/>
          <w:b/>
          <w:i/>
          <w:sz w:val="24"/>
          <w:szCs w:val="28"/>
          <w:u w:val="single"/>
        </w:rPr>
        <w:t>Республика Марий Эл</w:t>
      </w:r>
    </w:p>
    <w:p w14:paraId="160EF3CD" w14:textId="77777777" w:rsidR="003D0FCC" w:rsidRDefault="003D0FCC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b"/>
        <w:tblW w:w="10201" w:type="dxa"/>
        <w:tblLook w:val="04A0" w:firstRow="1" w:lastRow="0" w:firstColumn="1" w:lastColumn="0" w:noHBand="0" w:noVBand="1"/>
      </w:tblPr>
      <w:tblGrid>
        <w:gridCol w:w="2972"/>
        <w:gridCol w:w="7229"/>
      </w:tblGrid>
      <w:tr w:rsidR="003D0FCC" w14:paraId="162D6CBC" w14:textId="77777777">
        <w:trPr>
          <w:trHeight w:val="555"/>
        </w:trPr>
        <w:tc>
          <w:tcPr>
            <w:tcW w:w="10201" w:type="dxa"/>
            <w:gridSpan w:val="2"/>
            <w:shd w:val="clear" w:color="auto" w:fill="9BDB7F"/>
            <w:vAlign w:val="center"/>
          </w:tcPr>
          <w:p w14:paraId="56ABC18F" w14:textId="77777777" w:rsidR="003D0FCC" w:rsidRDefault="00E13EC9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3D0FCC" w14:paraId="23E5390A" w14:textId="77777777">
        <w:tc>
          <w:tcPr>
            <w:tcW w:w="2972" w:type="dxa"/>
            <w:vAlign w:val="center"/>
          </w:tcPr>
          <w:p w14:paraId="67B11D58" w14:textId="77777777" w:rsidR="003D0FCC" w:rsidRDefault="00E13EC9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7229" w:type="dxa"/>
          </w:tcPr>
          <w:p w14:paraId="10BFA9E4" w14:textId="4027DB8A" w:rsidR="003D0FCC" w:rsidRDefault="0066749B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25 января 2026 – 30 января 2026</w:t>
            </w:r>
          </w:p>
        </w:tc>
      </w:tr>
      <w:tr w:rsidR="003D0FCC" w14:paraId="03AF9059" w14:textId="77777777">
        <w:tc>
          <w:tcPr>
            <w:tcW w:w="2972" w:type="dxa"/>
            <w:vAlign w:val="center"/>
          </w:tcPr>
          <w:p w14:paraId="2BCA0ABA" w14:textId="77777777" w:rsidR="003D0FCC" w:rsidRDefault="00E13EC9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7229" w:type="dxa"/>
          </w:tcPr>
          <w:p w14:paraId="6273F32E" w14:textId="77777777" w:rsidR="0066749B" w:rsidRPr="0066749B" w:rsidRDefault="0066749B" w:rsidP="0066749B">
            <w:pPr>
              <w:rPr>
                <w:sz w:val="24"/>
                <w:szCs w:val="28"/>
              </w:rPr>
            </w:pPr>
            <w:r w:rsidRPr="0066749B">
              <w:rPr>
                <w:sz w:val="24"/>
                <w:szCs w:val="28"/>
              </w:rPr>
              <w:t>ГБПОУ Республики Марий Эл «ОМК им. И.К. Глушкова»</w:t>
            </w:r>
          </w:p>
          <w:p w14:paraId="1545216D" w14:textId="77777777" w:rsidR="0066749B" w:rsidRPr="0066749B" w:rsidRDefault="0066749B" w:rsidP="0066749B">
            <w:pPr>
              <w:rPr>
                <w:sz w:val="24"/>
                <w:szCs w:val="28"/>
              </w:rPr>
            </w:pPr>
            <w:r w:rsidRPr="0066749B">
              <w:rPr>
                <w:sz w:val="24"/>
                <w:szCs w:val="28"/>
              </w:rPr>
              <w:t xml:space="preserve"> 425250, Приволжский федеральный округ, Республика Марий Эл,</w:t>
            </w:r>
          </w:p>
          <w:p w14:paraId="010A5019" w14:textId="182013CA" w:rsidR="003D0FCC" w:rsidRDefault="0066749B" w:rsidP="0066749B">
            <w:pPr>
              <w:rPr>
                <w:sz w:val="24"/>
                <w:szCs w:val="28"/>
              </w:rPr>
            </w:pPr>
            <w:r w:rsidRPr="0066749B">
              <w:rPr>
                <w:sz w:val="24"/>
                <w:szCs w:val="28"/>
              </w:rPr>
              <w:t xml:space="preserve"> </w:t>
            </w:r>
            <w:proofErr w:type="spellStart"/>
            <w:r w:rsidRPr="0066749B">
              <w:rPr>
                <w:sz w:val="24"/>
                <w:szCs w:val="28"/>
              </w:rPr>
              <w:t>пгт</w:t>
            </w:r>
            <w:proofErr w:type="spellEnd"/>
            <w:r w:rsidRPr="0066749B">
              <w:rPr>
                <w:sz w:val="24"/>
                <w:szCs w:val="28"/>
              </w:rPr>
              <w:t>. Оршанка, ул. Пролетарская, 9</w:t>
            </w:r>
          </w:p>
        </w:tc>
      </w:tr>
      <w:tr w:rsidR="003D0FCC" w14:paraId="370A33DC" w14:textId="77777777">
        <w:trPr>
          <w:trHeight w:val="480"/>
        </w:trPr>
        <w:tc>
          <w:tcPr>
            <w:tcW w:w="2972" w:type="dxa"/>
            <w:vAlign w:val="center"/>
          </w:tcPr>
          <w:p w14:paraId="014161D5" w14:textId="77777777" w:rsidR="003D0FCC" w:rsidRDefault="00E13EC9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 Главного эксперта</w:t>
            </w:r>
          </w:p>
        </w:tc>
        <w:tc>
          <w:tcPr>
            <w:tcW w:w="7229" w:type="dxa"/>
          </w:tcPr>
          <w:p w14:paraId="4452C988" w14:textId="5D8C3191" w:rsidR="003D0FCC" w:rsidRDefault="0066749B">
            <w:pPr>
              <w:rPr>
                <w:sz w:val="24"/>
                <w:szCs w:val="28"/>
              </w:rPr>
            </w:pPr>
            <w:r w:rsidRPr="0066749B">
              <w:rPr>
                <w:sz w:val="24"/>
                <w:szCs w:val="28"/>
              </w:rPr>
              <w:t>Кулаков Андрей Геннадьевич</w:t>
            </w:r>
          </w:p>
        </w:tc>
      </w:tr>
      <w:tr w:rsidR="003D0FCC" w14:paraId="1940DA34" w14:textId="77777777">
        <w:trPr>
          <w:trHeight w:val="480"/>
        </w:trPr>
        <w:tc>
          <w:tcPr>
            <w:tcW w:w="2972" w:type="dxa"/>
            <w:vAlign w:val="center"/>
          </w:tcPr>
          <w:p w14:paraId="1D745D69" w14:textId="77777777" w:rsidR="003D0FCC" w:rsidRDefault="00E13EC9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7229" w:type="dxa"/>
          </w:tcPr>
          <w:p w14:paraId="39844393" w14:textId="77777777" w:rsidR="0066749B" w:rsidRPr="0066749B" w:rsidRDefault="0066749B" w:rsidP="0066749B">
            <w:pPr>
              <w:rPr>
                <w:sz w:val="24"/>
                <w:szCs w:val="28"/>
              </w:rPr>
            </w:pPr>
            <w:r w:rsidRPr="0066749B">
              <w:rPr>
                <w:sz w:val="24"/>
                <w:szCs w:val="28"/>
              </w:rPr>
              <w:t xml:space="preserve">Тел:89093680613 </w:t>
            </w:r>
          </w:p>
          <w:p w14:paraId="14303A7F" w14:textId="22212D74" w:rsidR="003D0FCC" w:rsidRDefault="0066749B" w:rsidP="0066749B">
            <w:pPr>
              <w:rPr>
                <w:sz w:val="24"/>
                <w:szCs w:val="28"/>
              </w:rPr>
            </w:pPr>
            <w:proofErr w:type="spellStart"/>
            <w:proofErr w:type="gramStart"/>
            <w:r w:rsidRPr="0066749B">
              <w:rPr>
                <w:sz w:val="24"/>
                <w:szCs w:val="28"/>
              </w:rPr>
              <w:t>Эл.почта</w:t>
            </w:r>
            <w:proofErr w:type="spellEnd"/>
            <w:proofErr w:type="gramEnd"/>
            <w:r w:rsidRPr="0066749B">
              <w:rPr>
                <w:sz w:val="24"/>
                <w:szCs w:val="28"/>
              </w:rPr>
              <w:t>: kulakov.omk@yandex.ru</w:t>
            </w:r>
          </w:p>
        </w:tc>
      </w:tr>
    </w:tbl>
    <w:p w14:paraId="67FFBBFA" w14:textId="77777777" w:rsidR="003D0FCC" w:rsidRDefault="003D0FCC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b"/>
        <w:tblW w:w="0" w:type="auto"/>
        <w:tblLook w:val="04A0" w:firstRow="1" w:lastRow="0" w:firstColumn="1" w:lastColumn="0" w:noHBand="0" w:noVBand="1"/>
      </w:tblPr>
      <w:tblGrid>
        <w:gridCol w:w="1803"/>
        <w:gridCol w:w="8380"/>
      </w:tblGrid>
      <w:tr w:rsidR="003D0FCC" w14:paraId="738F89BA" w14:textId="77777777">
        <w:trPr>
          <w:trHeight w:val="515"/>
        </w:trPr>
        <w:tc>
          <w:tcPr>
            <w:tcW w:w="10183" w:type="dxa"/>
            <w:gridSpan w:val="2"/>
            <w:shd w:val="clear" w:color="auto" w:fill="BEE7AB"/>
            <w:vAlign w:val="center"/>
          </w:tcPr>
          <w:p w14:paraId="58DB63C6" w14:textId="43DFEE90" w:rsidR="003D0FCC" w:rsidRDefault="00E13EC9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Д-</w:t>
            </w:r>
            <w:proofErr w:type="gramStart"/>
            <w:r>
              <w:rPr>
                <w:b/>
                <w:sz w:val="24"/>
                <w:szCs w:val="28"/>
              </w:rPr>
              <w:t>2  /</w:t>
            </w:r>
            <w:proofErr w:type="gramEnd"/>
            <w:r>
              <w:rPr>
                <w:b/>
                <w:sz w:val="24"/>
                <w:szCs w:val="28"/>
              </w:rPr>
              <w:t xml:space="preserve"> </w:t>
            </w:r>
            <w:r w:rsidR="0066749B">
              <w:rPr>
                <w:b/>
                <w:sz w:val="24"/>
                <w:szCs w:val="28"/>
              </w:rPr>
              <w:t>25 января</w:t>
            </w:r>
            <w:r>
              <w:rPr>
                <w:b/>
                <w:sz w:val="24"/>
                <w:szCs w:val="28"/>
              </w:rPr>
              <w:t xml:space="preserve"> 2026 г.</w:t>
            </w:r>
          </w:p>
        </w:tc>
      </w:tr>
      <w:tr w:rsidR="003D0FCC" w14:paraId="7E68A665" w14:textId="77777777">
        <w:tc>
          <w:tcPr>
            <w:tcW w:w="1803" w:type="dxa"/>
          </w:tcPr>
          <w:p w14:paraId="64A3ACDD" w14:textId="77777777" w:rsidR="003D0FCC" w:rsidRDefault="00E13E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09:00-10:00</w:t>
            </w:r>
          </w:p>
        </w:tc>
        <w:tc>
          <w:tcPr>
            <w:tcW w:w="8380" w:type="dxa"/>
          </w:tcPr>
          <w:p w14:paraId="762B83B5" w14:textId="77777777" w:rsidR="003D0FCC" w:rsidRDefault="00E13EC9">
            <w:pPr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Приемка площадки</w:t>
            </w:r>
          </w:p>
        </w:tc>
      </w:tr>
      <w:tr w:rsidR="003D0FCC" w14:paraId="68C5AD39" w14:textId="77777777">
        <w:tc>
          <w:tcPr>
            <w:tcW w:w="1803" w:type="dxa"/>
          </w:tcPr>
          <w:p w14:paraId="0FC46369" w14:textId="77777777" w:rsidR="003D0FCC" w:rsidRDefault="00E13E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10:00-10:15</w:t>
            </w:r>
          </w:p>
        </w:tc>
        <w:tc>
          <w:tcPr>
            <w:tcW w:w="8380" w:type="dxa"/>
          </w:tcPr>
          <w:p w14:paraId="7C266A37" w14:textId="77777777" w:rsidR="003D0FCC" w:rsidRDefault="00E13EC9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Регистрация экспертов</w:t>
            </w:r>
          </w:p>
        </w:tc>
      </w:tr>
      <w:tr w:rsidR="003D0FCC" w14:paraId="150D4501" w14:textId="77777777">
        <w:tc>
          <w:tcPr>
            <w:tcW w:w="1803" w:type="dxa"/>
          </w:tcPr>
          <w:p w14:paraId="02935D9F" w14:textId="77777777" w:rsidR="003D0FCC" w:rsidRDefault="00E13E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10:15-10:30</w:t>
            </w:r>
          </w:p>
        </w:tc>
        <w:tc>
          <w:tcPr>
            <w:tcW w:w="8380" w:type="dxa"/>
            <w:vAlign w:val="center"/>
          </w:tcPr>
          <w:p w14:paraId="6A7B3E2D" w14:textId="77777777" w:rsidR="003D0FCC" w:rsidRDefault="00E13EC9">
            <w:pPr>
              <w:rPr>
                <w:b/>
                <w:i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Инструктаж экспертов по ТБ и ОТ с оформлением протокола.</w:t>
            </w:r>
          </w:p>
        </w:tc>
      </w:tr>
      <w:tr w:rsidR="003D0FCC" w14:paraId="0B6F9802" w14:textId="77777777">
        <w:tc>
          <w:tcPr>
            <w:tcW w:w="1803" w:type="dxa"/>
          </w:tcPr>
          <w:p w14:paraId="391CFD1F" w14:textId="77777777" w:rsidR="003D0FCC" w:rsidRDefault="00E13E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10:30-12:00</w:t>
            </w:r>
          </w:p>
        </w:tc>
        <w:tc>
          <w:tcPr>
            <w:tcW w:w="8380" w:type="dxa"/>
            <w:vAlign w:val="center"/>
          </w:tcPr>
          <w:p w14:paraId="28276C39" w14:textId="77777777" w:rsidR="003D0FCC" w:rsidRDefault="00E13EC9">
            <w:pPr>
              <w:rPr>
                <w:b/>
                <w:i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Обсуждение Конкурсного задания. </w:t>
            </w:r>
          </w:p>
        </w:tc>
      </w:tr>
      <w:tr w:rsidR="003D0FCC" w14:paraId="30310738" w14:textId="77777777">
        <w:tc>
          <w:tcPr>
            <w:tcW w:w="1803" w:type="dxa"/>
          </w:tcPr>
          <w:p w14:paraId="53273B46" w14:textId="77777777" w:rsidR="003D0FCC" w:rsidRDefault="00E13E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12:00-13:00</w:t>
            </w:r>
          </w:p>
        </w:tc>
        <w:tc>
          <w:tcPr>
            <w:tcW w:w="8380" w:type="dxa"/>
            <w:vAlign w:val="center"/>
          </w:tcPr>
          <w:p w14:paraId="2319CF43" w14:textId="77777777" w:rsidR="003D0FCC" w:rsidRDefault="00E13EC9">
            <w:pPr>
              <w:rPr>
                <w:b/>
                <w:i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Обучение экспертов. Порядок и система оценки конкурсных заданий, оформление оценочных ведомостей. </w:t>
            </w:r>
          </w:p>
        </w:tc>
      </w:tr>
      <w:tr w:rsidR="003D0FCC" w14:paraId="25A9E450" w14:textId="77777777">
        <w:tc>
          <w:tcPr>
            <w:tcW w:w="1803" w:type="dxa"/>
          </w:tcPr>
          <w:p w14:paraId="63EECCED" w14:textId="77777777" w:rsidR="003D0FCC" w:rsidRDefault="00E13E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13:00-14:00</w:t>
            </w:r>
          </w:p>
        </w:tc>
        <w:tc>
          <w:tcPr>
            <w:tcW w:w="8380" w:type="dxa"/>
            <w:vAlign w:val="center"/>
          </w:tcPr>
          <w:p w14:paraId="5B389B47" w14:textId="77777777" w:rsidR="003D0FCC" w:rsidRDefault="00E13EC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Обед</w:t>
            </w:r>
          </w:p>
        </w:tc>
      </w:tr>
      <w:tr w:rsidR="003D0FCC" w14:paraId="0E15CAD8" w14:textId="77777777">
        <w:tc>
          <w:tcPr>
            <w:tcW w:w="1803" w:type="dxa"/>
          </w:tcPr>
          <w:p w14:paraId="01A88BA9" w14:textId="77777777" w:rsidR="003D0FCC" w:rsidRDefault="00E13E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14:00-16:00</w:t>
            </w:r>
          </w:p>
        </w:tc>
        <w:tc>
          <w:tcPr>
            <w:tcW w:w="8380" w:type="dxa"/>
            <w:vAlign w:val="center"/>
          </w:tcPr>
          <w:p w14:paraId="3A028785" w14:textId="77777777" w:rsidR="003D0FCC" w:rsidRDefault="00E13EC9">
            <w:pPr>
              <w:rPr>
                <w:b/>
                <w:i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Тестирование экспертов. Распределение ролей экспертов на чемпионате с оформлением протокола.</w:t>
            </w:r>
          </w:p>
        </w:tc>
      </w:tr>
      <w:tr w:rsidR="003D0FCC" w14:paraId="0D881E39" w14:textId="77777777">
        <w:tc>
          <w:tcPr>
            <w:tcW w:w="1803" w:type="dxa"/>
          </w:tcPr>
          <w:p w14:paraId="75137105" w14:textId="77777777" w:rsidR="003D0FCC" w:rsidRDefault="00E13E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16:00-17:00</w:t>
            </w:r>
          </w:p>
        </w:tc>
        <w:tc>
          <w:tcPr>
            <w:tcW w:w="8380" w:type="dxa"/>
          </w:tcPr>
          <w:p w14:paraId="05E3C1A2" w14:textId="77777777" w:rsidR="003D0FCC" w:rsidRDefault="00E13EC9">
            <w:pPr>
              <w:rPr>
                <w:b/>
                <w:i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Импорт критериев оценки в систему оценивания. Блокировка критериев оценки в системе оценивания с оформлением протокола</w:t>
            </w:r>
          </w:p>
        </w:tc>
      </w:tr>
      <w:tr w:rsidR="003D0FCC" w14:paraId="45B822E5" w14:textId="77777777">
        <w:tc>
          <w:tcPr>
            <w:tcW w:w="1803" w:type="dxa"/>
          </w:tcPr>
          <w:p w14:paraId="39FC374A" w14:textId="77777777" w:rsidR="003D0FCC" w:rsidRDefault="00E13E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17:00–18:00</w:t>
            </w:r>
          </w:p>
        </w:tc>
        <w:tc>
          <w:tcPr>
            <w:tcW w:w="8380" w:type="dxa"/>
          </w:tcPr>
          <w:p w14:paraId="1BE1EFC5" w14:textId="77777777" w:rsidR="003D0FCC" w:rsidRDefault="00E13EC9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Подготовка печатной версии конкурсного задания с актуальными критериями для участников.</w:t>
            </w:r>
          </w:p>
        </w:tc>
      </w:tr>
      <w:tr w:rsidR="003D0FCC" w14:paraId="0953492B" w14:textId="77777777">
        <w:trPr>
          <w:trHeight w:val="510"/>
        </w:trPr>
        <w:tc>
          <w:tcPr>
            <w:tcW w:w="10183" w:type="dxa"/>
            <w:gridSpan w:val="2"/>
            <w:shd w:val="clear" w:color="auto" w:fill="BEE7AB"/>
            <w:vAlign w:val="center"/>
          </w:tcPr>
          <w:p w14:paraId="441F8C39" w14:textId="3DE5A589" w:rsidR="003D0FCC" w:rsidRDefault="00E13EC9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Д-</w:t>
            </w:r>
            <w:proofErr w:type="gramStart"/>
            <w:r>
              <w:rPr>
                <w:b/>
                <w:sz w:val="24"/>
                <w:szCs w:val="28"/>
              </w:rPr>
              <w:t>1  /</w:t>
            </w:r>
            <w:proofErr w:type="gramEnd"/>
            <w:r>
              <w:rPr>
                <w:b/>
                <w:sz w:val="24"/>
                <w:szCs w:val="28"/>
              </w:rPr>
              <w:t xml:space="preserve"> </w:t>
            </w:r>
            <w:r w:rsidR="0066749B">
              <w:rPr>
                <w:b/>
                <w:sz w:val="24"/>
                <w:szCs w:val="28"/>
              </w:rPr>
              <w:t>26 января</w:t>
            </w:r>
            <w:r>
              <w:rPr>
                <w:b/>
                <w:sz w:val="24"/>
                <w:szCs w:val="28"/>
              </w:rPr>
              <w:t xml:space="preserve"> 2026 г.</w:t>
            </w:r>
          </w:p>
        </w:tc>
      </w:tr>
      <w:tr w:rsidR="003D0FCC" w14:paraId="4DE6E5A7" w14:textId="77777777">
        <w:trPr>
          <w:trHeight w:val="278"/>
        </w:trPr>
        <w:tc>
          <w:tcPr>
            <w:tcW w:w="1803" w:type="dxa"/>
            <w:shd w:val="clear" w:color="auto" w:fill="auto"/>
          </w:tcPr>
          <w:p w14:paraId="5B2A9DA8" w14:textId="77777777" w:rsidR="003D0FCC" w:rsidRDefault="00E13E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09:30-09:45</w:t>
            </w:r>
          </w:p>
        </w:tc>
        <w:tc>
          <w:tcPr>
            <w:tcW w:w="8380" w:type="dxa"/>
            <w:shd w:val="clear" w:color="auto" w:fill="auto"/>
            <w:vAlign w:val="center"/>
          </w:tcPr>
          <w:p w14:paraId="0CEF283A" w14:textId="77777777" w:rsidR="003D0FCC" w:rsidRDefault="00E13EC9">
            <w:pPr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Регистрация участников</w:t>
            </w:r>
            <w:r>
              <w:rPr>
                <w:color w:val="000000"/>
                <w:sz w:val="24"/>
                <w:szCs w:val="24"/>
              </w:rPr>
              <w:t>. </w:t>
            </w:r>
          </w:p>
        </w:tc>
      </w:tr>
      <w:tr w:rsidR="003D0FCC" w14:paraId="1C7467AF" w14:textId="77777777">
        <w:trPr>
          <w:trHeight w:val="152"/>
        </w:trPr>
        <w:tc>
          <w:tcPr>
            <w:tcW w:w="1803" w:type="dxa"/>
            <w:shd w:val="clear" w:color="auto" w:fill="auto"/>
          </w:tcPr>
          <w:p w14:paraId="2E05146E" w14:textId="77777777" w:rsidR="003D0FCC" w:rsidRDefault="00E13E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09:45-10:00</w:t>
            </w:r>
          </w:p>
        </w:tc>
        <w:tc>
          <w:tcPr>
            <w:tcW w:w="8380" w:type="dxa"/>
            <w:shd w:val="clear" w:color="auto" w:fill="auto"/>
            <w:vAlign w:val="center"/>
          </w:tcPr>
          <w:p w14:paraId="13ED94DC" w14:textId="77777777" w:rsidR="003D0FCC" w:rsidRDefault="00E13EC9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Инструктаж участников по ТБ и ОТ с оформлением протокола.</w:t>
            </w:r>
          </w:p>
        </w:tc>
      </w:tr>
      <w:tr w:rsidR="003D0FCC" w14:paraId="20D8D3B6" w14:textId="77777777">
        <w:trPr>
          <w:trHeight w:val="70"/>
        </w:trPr>
        <w:tc>
          <w:tcPr>
            <w:tcW w:w="1803" w:type="dxa"/>
            <w:shd w:val="clear" w:color="auto" w:fill="auto"/>
          </w:tcPr>
          <w:p w14:paraId="38BA5B0C" w14:textId="77777777" w:rsidR="003D0FCC" w:rsidRDefault="00E13E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10:00-11:30</w:t>
            </w:r>
          </w:p>
        </w:tc>
        <w:tc>
          <w:tcPr>
            <w:tcW w:w="8380" w:type="dxa"/>
            <w:shd w:val="clear" w:color="auto" w:fill="auto"/>
            <w:vAlign w:val="center"/>
          </w:tcPr>
          <w:p w14:paraId="6043B738" w14:textId="77777777" w:rsidR="003D0FCC" w:rsidRDefault="00E13EC9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Ознакомление участников с заданием и правилами чемпионата.</w:t>
            </w:r>
          </w:p>
        </w:tc>
      </w:tr>
      <w:tr w:rsidR="003D0FCC" w14:paraId="3059794C" w14:textId="77777777">
        <w:trPr>
          <w:trHeight w:val="70"/>
        </w:trPr>
        <w:tc>
          <w:tcPr>
            <w:tcW w:w="1803" w:type="dxa"/>
            <w:shd w:val="clear" w:color="auto" w:fill="auto"/>
          </w:tcPr>
          <w:p w14:paraId="393EA3F7" w14:textId="77777777" w:rsidR="003D0FCC" w:rsidRDefault="00E13E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11:30-12:00</w:t>
            </w:r>
          </w:p>
        </w:tc>
        <w:tc>
          <w:tcPr>
            <w:tcW w:w="8380" w:type="dxa"/>
            <w:shd w:val="clear" w:color="auto" w:fill="auto"/>
            <w:vAlign w:val="center"/>
          </w:tcPr>
          <w:p w14:paraId="33251312" w14:textId="77777777" w:rsidR="003D0FCC" w:rsidRDefault="00E13EC9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Жеребьёвка рабочих мест участников с оформлением протокола.</w:t>
            </w:r>
          </w:p>
        </w:tc>
      </w:tr>
      <w:tr w:rsidR="003D0FCC" w14:paraId="53900483" w14:textId="77777777">
        <w:trPr>
          <w:trHeight w:val="70"/>
        </w:trPr>
        <w:tc>
          <w:tcPr>
            <w:tcW w:w="1803" w:type="dxa"/>
            <w:shd w:val="clear" w:color="auto" w:fill="auto"/>
          </w:tcPr>
          <w:p w14:paraId="738F37B1" w14:textId="77777777" w:rsidR="003D0FCC" w:rsidRDefault="00E13E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12:00-13:00</w:t>
            </w:r>
          </w:p>
        </w:tc>
        <w:tc>
          <w:tcPr>
            <w:tcW w:w="8380" w:type="dxa"/>
            <w:shd w:val="clear" w:color="auto" w:fill="auto"/>
            <w:vAlign w:val="center"/>
          </w:tcPr>
          <w:p w14:paraId="58586E65" w14:textId="77777777" w:rsidR="003D0FCC" w:rsidRDefault="00E13E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Обед</w:t>
            </w:r>
          </w:p>
        </w:tc>
      </w:tr>
      <w:tr w:rsidR="003D0FCC" w14:paraId="4B1A68EC" w14:textId="77777777">
        <w:trPr>
          <w:trHeight w:val="70"/>
        </w:trPr>
        <w:tc>
          <w:tcPr>
            <w:tcW w:w="1803" w:type="dxa"/>
            <w:shd w:val="clear" w:color="auto" w:fill="auto"/>
          </w:tcPr>
          <w:p w14:paraId="5709FE0A" w14:textId="77777777" w:rsidR="003D0FCC" w:rsidRDefault="00E13E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13:00-16:00</w:t>
            </w:r>
          </w:p>
        </w:tc>
        <w:tc>
          <w:tcPr>
            <w:tcW w:w="8380" w:type="dxa"/>
            <w:shd w:val="clear" w:color="auto" w:fill="auto"/>
          </w:tcPr>
          <w:p w14:paraId="3563A76A" w14:textId="248EDA13" w:rsidR="003D0FCC" w:rsidRDefault="00E13EC9" w:rsidP="00764503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Ознакомление участников с рабочими местами с оформлением протокола.</w:t>
            </w:r>
          </w:p>
        </w:tc>
      </w:tr>
      <w:tr w:rsidR="003D0FCC" w14:paraId="0E0C5C9A" w14:textId="77777777">
        <w:trPr>
          <w:trHeight w:val="80"/>
        </w:trPr>
        <w:tc>
          <w:tcPr>
            <w:tcW w:w="1803" w:type="dxa"/>
            <w:shd w:val="clear" w:color="auto" w:fill="auto"/>
          </w:tcPr>
          <w:p w14:paraId="4F37F04A" w14:textId="77777777" w:rsidR="003D0FCC" w:rsidRDefault="00E13E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16:00-17:00</w:t>
            </w:r>
          </w:p>
        </w:tc>
        <w:tc>
          <w:tcPr>
            <w:tcW w:w="8380" w:type="dxa"/>
            <w:shd w:val="clear" w:color="auto" w:fill="auto"/>
          </w:tcPr>
          <w:p w14:paraId="300A1675" w14:textId="77777777" w:rsidR="003D0FCC" w:rsidRDefault="00E13EC9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Ответы на вопросы участников и экспертов</w:t>
            </w:r>
          </w:p>
        </w:tc>
      </w:tr>
      <w:tr w:rsidR="003D0FCC" w14:paraId="10947B70" w14:textId="77777777">
        <w:trPr>
          <w:trHeight w:val="510"/>
        </w:trPr>
        <w:tc>
          <w:tcPr>
            <w:tcW w:w="10183" w:type="dxa"/>
            <w:gridSpan w:val="2"/>
            <w:shd w:val="clear" w:color="auto" w:fill="BEE7AB"/>
            <w:vAlign w:val="center"/>
          </w:tcPr>
          <w:p w14:paraId="0B49281C" w14:textId="0CF64581" w:rsidR="003D0FCC" w:rsidRDefault="00E13EC9">
            <w:pPr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proofErr w:type="gramStart"/>
            <w:r>
              <w:rPr>
                <w:b/>
                <w:sz w:val="24"/>
                <w:szCs w:val="28"/>
              </w:rPr>
              <w:t>1  /</w:t>
            </w:r>
            <w:proofErr w:type="gramEnd"/>
            <w:r>
              <w:rPr>
                <w:b/>
                <w:sz w:val="24"/>
                <w:szCs w:val="28"/>
              </w:rPr>
              <w:t xml:space="preserve"> </w:t>
            </w:r>
            <w:r w:rsidR="0066749B">
              <w:rPr>
                <w:b/>
                <w:sz w:val="24"/>
                <w:szCs w:val="28"/>
              </w:rPr>
              <w:t>27 января</w:t>
            </w:r>
            <w:r>
              <w:rPr>
                <w:b/>
                <w:sz w:val="24"/>
                <w:szCs w:val="28"/>
              </w:rPr>
              <w:t xml:space="preserve"> 2026 г.</w:t>
            </w:r>
          </w:p>
        </w:tc>
      </w:tr>
      <w:tr w:rsidR="003D0FCC" w14:paraId="2568B527" w14:textId="77777777">
        <w:trPr>
          <w:trHeight w:val="70"/>
        </w:trPr>
        <w:tc>
          <w:tcPr>
            <w:tcW w:w="1803" w:type="dxa"/>
            <w:shd w:val="clear" w:color="auto" w:fill="auto"/>
            <w:vAlign w:val="center"/>
          </w:tcPr>
          <w:p w14:paraId="2B50332F" w14:textId="4B9D2142" w:rsidR="003D0FCC" w:rsidRDefault="00E13EC9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  <w:r w:rsidR="00764503">
              <w:rPr>
                <w:color w:val="000000"/>
                <w:sz w:val="24"/>
                <w:szCs w:val="24"/>
              </w:rPr>
              <w:t>8</w:t>
            </w:r>
            <w:r>
              <w:rPr>
                <w:color w:val="000000"/>
                <w:sz w:val="24"/>
                <w:szCs w:val="24"/>
              </w:rPr>
              <w:t>:00-0</w:t>
            </w:r>
            <w:r w:rsidR="00764503">
              <w:rPr>
                <w:color w:val="000000"/>
                <w:sz w:val="24"/>
                <w:szCs w:val="24"/>
              </w:rPr>
              <w:t>8</w:t>
            </w:r>
            <w:r>
              <w:rPr>
                <w:color w:val="000000"/>
                <w:sz w:val="24"/>
                <w:szCs w:val="24"/>
              </w:rPr>
              <w:t>:30</w:t>
            </w:r>
          </w:p>
        </w:tc>
        <w:tc>
          <w:tcPr>
            <w:tcW w:w="8380" w:type="dxa"/>
            <w:shd w:val="clear" w:color="auto" w:fill="auto"/>
            <w:vAlign w:val="center"/>
          </w:tcPr>
          <w:p w14:paraId="3EC84E18" w14:textId="77777777" w:rsidR="003D0FCC" w:rsidRDefault="00E13EC9">
            <w:pPr>
              <w:rPr>
                <w:sz w:val="24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 xml:space="preserve">Прибытие участников и экспертов на площадку. Регистрация. </w:t>
            </w:r>
          </w:p>
        </w:tc>
      </w:tr>
      <w:tr w:rsidR="003D0FCC" w14:paraId="1990B9E1" w14:textId="77777777">
        <w:trPr>
          <w:trHeight w:val="70"/>
        </w:trPr>
        <w:tc>
          <w:tcPr>
            <w:tcW w:w="1803" w:type="dxa"/>
            <w:shd w:val="clear" w:color="auto" w:fill="auto"/>
            <w:vAlign w:val="center"/>
          </w:tcPr>
          <w:p w14:paraId="3CFA691E" w14:textId="60E14199" w:rsidR="003D0FCC" w:rsidRDefault="00E13E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764503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:30-0</w:t>
            </w:r>
            <w:r w:rsidR="00764503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:40</w:t>
            </w:r>
          </w:p>
        </w:tc>
        <w:tc>
          <w:tcPr>
            <w:tcW w:w="8380" w:type="dxa"/>
            <w:shd w:val="clear" w:color="auto" w:fill="auto"/>
            <w:vAlign w:val="center"/>
          </w:tcPr>
          <w:p w14:paraId="6D9F7678" w14:textId="77777777" w:rsidR="003D0FCC" w:rsidRDefault="00E13EC9">
            <w:pPr>
              <w:rPr>
                <w:sz w:val="24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>Инструктаж по технике безопасности и охране труда для участников и экспертов с оформлением протоколов. Подготовка к соревнованиям.</w:t>
            </w:r>
          </w:p>
        </w:tc>
      </w:tr>
      <w:tr w:rsidR="003D0FCC" w14:paraId="0495D01A" w14:textId="77777777">
        <w:trPr>
          <w:trHeight w:val="70"/>
        </w:trPr>
        <w:tc>
          <w:tcPr>
            <w:tcW w:w="1803" w:type="dxa"/>
            <w:shd w:val="clear" w:color="auto" w:fill="auto"/>
          </w:tcPr>
          <w:p w14:paraId="6037AFF3" w14:textId="0CF667B7" w:rsidR="003D0FCC" w:rsidRDefault="00E13E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764503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:40-</w:t>
            </w:r>
            <w:r w:rsidR="003A3EF2">
              <w:rPr>
                <w:sz w:val="24"/>
                <w:szCs w:val="24"/>
              </w:rPr>
              <w:t>0</w:t>
            </w:r>
            <w:r w:rsidR="00764503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 xml:space="preserve">:00 </w:t>
            </w:r>
          </w:p>
        </w:tc>
        <w:tc>
          <w:tcPr>
            <w:tcW w:w="8380" w:type="dxa"/>
            <w:shd w:val="clear" w:color="auto" w:fill="auto"/>
          </w:tcPr>
          <w:p w14:paraId="5365D47E" w14:textId="7C199DF2" w:rsidR="003D0FCC" w:rsidRDefault="00E13EC9" w:rsidP="00764503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 xml:space="preserve">Брифинг. Ознакомление с заданием. </w:t>
            </w:r>
            <w:r w:rsidR="00764503">
              <w:rPr>
                <w:sz w:val="24"/>
                <w:szCs w:val="24"/>
              </w:rPr>
              <w:t>Напутствие участников-экспертами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3D0FCC" w14:paraId="0AC88E48" w14:textId="77777777">
        <w:trPr>
          <w:trHeight w:val="70"/>
        </w:trPr>
        <w:tc>
          <w:tcPr>
            <w:tcW w:w="1803" w:type="dxa"/>
            <w:shd w:val="clear" w:color="auto" w:fill="auto"/>
          </w:tcPr>
          <w:p w14:paraId="025D1F42" w14:textId="2D03AC76" w:rsidR="003D0FCC" w:rsidRDefault="0076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="00E13EC9">
              <w:rPr>
                <w:sz w:val="24"/>
                <w:szCs w:val="24"/>
              </w:rPr>
              <w:t>:00-11:</w:t>
            </w:r>
            <w:r w:rsidR="003A3EF2">
              <w:rPr>
                <w:sz w:val="24"/>
                <w:szCs w:val="24"/>
              </w:rPr>
              <w:t>3</w:t>
            </w:r>
            <w:r w:rsidR="00E13EC9">
              <w:rPr>
                <w:sz w:val="24"/>
                <w:szCs w:val="24"/>
              </w:rPr>
              <w:t xml:space="preserve">0 </w:t>
            </w:r>
          </w:p>
        </w:tc>
        <w:tc>
          <w:tcPr>
            <w:tcW w:w="8380" w:type="dxa"/>
            <w:shd w:val="clear" w:color="auto" w:fill="auto"/>
          </w:tcPr>
          <w:p w14:paraId="4984E817" w14:textId="7DCD476B" w:rsidR="003D0FCC" w:rsidRDefault="00E13EC9" w:rsidP="00764503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 xml:space="preserve">ВЫПОЛНЕНИЕ КОНКУРСНОГО ЗАДАНИЯ. </w:t>
            </w:r>
          </w:p>
        </w:tc>
      </w:tr>
      <w:tr w:rsidR="003D0FCC" w14:paraId="76F96CFD" w14:textId="77777777">
        <w:trPr>
          <w:trHeight w:val="70"/>
        </w:trPr>
        <w:tc>
          <w:tcPr>
            <w:tcW w:w="1803" w:type="dxa"/>
            <w:shd w:val="clear" w:color="auto" w:fill="auto"/>
            <w:vAlign w:val="center"/>
          </w:tcPr>
          <w:p w14:paraId="4B07150E" w14:textId="178A2EDF" w:rsidR="003D0FCC" w:rsidRDefault="00E13E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</w:t>
            </w:r>
            <w:r w:rsidR="003A3EF2">
              <w:rPr>
                <w:sz w:val="24"/>
                <w:szCs w:val="24"/>
              </w:rPr>
              <w:t>3</w:t>
            </w:r>
            <w:r w:rsidR="00764503">
              <w:rPr>
                <w:sz w:val="24"/>
                <w:szCs w:val="24"/>
              </w:rPr>
              <w:t>0-12</w:t>
            </w:r>
            <w:r>
              <w:rPr>
                <w:sz w:val="24"/>
                <w:szCs w:val="24"/>
              </w:rPr>
              <w:t>:</w:t>
            </w:r>
            <w:r w:rsidR="00764503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0 </w:t>
            </w:r>
          </w:p>
        </w:tc>
        <w:tc>
          <w:tcPr>
            <w:tcW w:w="8380" w:type="dxa"/>
            <w:shd w:val="clear" w:color="auto" w:fill="auto"/>
            <w:vAlign w:val="center"/>
          </w:tcPr>
          <w:p w14:paraId="69BF9D10" w14:textId="24B9CEFD" w:rsidR="003D0FCC" w:rsidRPr="00764503" w:rsidRDefault="00764503">
            <w:pPr>
              <w:rPr>
                <w:sz w:val="24"/>
                <w:szCs w:val="28"/>
              </w:rPr>
            </w:pPr>
            <w:r>
              <w:rPr>
                <w:sz w:val="24"/>
              </w:rPr>
              <w:t>Внесение неисправностей экспертами</w:t>
            </w:r>
          </w:p>
        </w:tc>
      </w:tr>
      <w:tr w:rsidR="003D0FCC" w14:paraId="5F09F113" w14:textId="77777777">
        <w:trPr>
          <w:trHeight w:val="70"/>
        </w:trPr>
        <w:tc>
          <w:tcPr>
            <w:tcW w:w="1803" w:type="dxa"/>
            <w:shd w:val="clear" w:color="auto" w:fill="auto"/>
          </w:tcPr>
          <w:p w14:paraId="59D7219E" w14:textId="52CC74F7" w:rsidR="003D0FCC" w:rsidRDefault="0076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E13EC9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="00E13EC9">
              <w:rPr>
                <w:sz w:val="24"/>
                <w:szCs w:val="24"/>
              </w:rPr>
              <w:t>0-1</w:t>
            </w:r>
            <w:r w:rsidR="003A3EF2">
              <w:rPr>
                <w:sz w:val="24"/>
                <w:szCs w:val="24"/>
              </w:rPr>
              <w:t>3</w:t>
            </w:r>
            <w:r w:rsidR="00E13EC9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="00E13EC9">
              <w:rPr>
                <w:sz w:val="24"/>
                <w:szCs w:val="24"/>
              </w:rPr>
              <w:t xml:space="preserve">0 </w:t>
            </w:r>
          </w:p>
        </w:tc>
        <w:tc>
          <w:tcPr>
            <w:tcW w:w="8380" w:type="dxa"/>
            <w:shd w:val="clear" w:color="auto" w:fill="auto"/>
          </w:tcPr>
          <w:p w14:paraId="2D31800B" w14:textId="429AEFB0" w:rsidR="003D0FCC" w:rsidRPr="00764503" w:rsidRDefault="00764503">
            <w:pPr>
              <w:rPr>
                <w:sz w:val="24"/>
                <w:szCs w:val="28"/>
              </w:rPr>
            </w:pPr>
            <w:r>
              <w:rPr>
                <w:sz w:val="24"/>
              </w:rPr>
              <w:t>Подготовка рабочих мест экспертами</w:t>
            </w:r>
          </w:p>
        </w:tc>
      </w:tr>
      <w:tr w:rsidR="003A3EF2" w14:paraId="5CE6B2D5" w14:textId="77777777">
        <w:trPr>
          <w:trHeight w:val="70"/>
        </w:trPr>
        <w:tc>
          <w:tcPr>
            <w:tcW w:w="1803" w:type="dxa"/>
            <w:shd w:val="clear" w:color="auto" w:fill="auto"/>
          </w:tcPr>
          <w:p w14:paraId="1B723FE5" w14:textId="2C8D782A" w:rsidR="003A3EF2" w:rsidRDefault="00764503" w:rsidP="003A3E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13:0</w:t>
            </w:r>
            <w:r w:rsidR="003A3EF2">
              <w:rPr>
                <w:sz w:val="24"/>
                <w:szCs w:val="24"/>
              </w:rPr>
              <w:t>0-14:00</w:t>
            </w:r>
          </w:p>
        </w:tc>
        <w:tc>
          <w:tcPr>
            <w:tcW w:w="8380" w:type="dxa"/>
            <w:shd w:val="clear" w:color="auto" w:fill="auto"/>
          </w:tcPr>
          <w:p w14:paraId="0909ED71" w14:textId="5483F310" w:rsidR="003A3EF2" w:rsidRDefault="003A3EF2" w:rsidP="003A3EF2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Обеденный перерыв для участников и экспертов</w:t>
            </w:r>
          </w:p>
        </w:tc>
      </w:tr>
      <w:tr w:rsidR="003D0FCC" w14:paraId="0D946673" w14:textId="77777777">
        <w:trPr>
          <w:trHeight w:val="70"/>
        </w:trPr>
        <w:tc>
          <w:tcPr>
            <w:tcW w:w="1803" w:type="dxa"/>
            <w:shd w:val="clear" w:color="auto" w:fill="auto"/>
          </w:tcPr>
          <w:p w14:paraId="0C21DD67" w14:textId="490BB355" w:rsidR="003D0FCC" w:rsidRDefault="00E13E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3A3EF2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:00-1</w:t>
            </w:r>
            <w:r w:rsidR="00764503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:</w:t>
            </w:r>
            <w:r w:rsidR="00764503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0 </w:t>
            </w:r>
          </w:p>
        </w:tc>
        <w:tc>
          <w:tcPr>
            <w:tcW w:w="8380" w:type="dxa"/>
            <w:shd w:val="clear" w:color="auto" w:fill="auto"/>
          </w:tcPr>
          <w:p w14:paraId="0A377BC8" w14:textId="4CEA1565" w:rsidR="003D0FCC" w:rsidRDefault="00E13EC9" w:rsidP="00764503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 xml:space="preserve">ВЫПОЛНЕНИЕ КОНКУРСНОГО ЗАДАНИЯ. </w:t>
            </w:r>
          </w:p>
        </w:tc>
      </w:tr>
      <w:tr w:rsidR="00764503" w14:paraId="284EE1E2" w14:textId="77777777">
        <w:trPr>
          <w:trHeight w:val="70"/>
        </w:trPr>
        <w:tc>
          <w:tcPr>
            <w:tcW w:w="1803" w:type="dxa"/>
            <w:shd w:val="clear" w:color="auto" w:fill="auto"/>
          </w:tcPr>
          <w:p w14:paraId="112B0580" w14:textId="774504AC" w:rsidR="00764503" w:rsidRDefault="00764503" w:rsidP="0076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16:30-17:30 </w:t>
            </w:r>
          </w:p>
        </w:tc>
        <w:tc>
          <w:tcPr>
            <w:tcW w:w="8380" w:type="dxa"/>
            <w:shd w:val="clear" w:color="auto" w:fill="auto"/>
          </w:tcPr>
          <w:p w14:paraId="3A7EAA0F" w14:textId="28E7B905" w:rsidR="00764503" w:rsidRPr="00764503" w:rsidRDefault="00764503" w:rsidP="00764503">
            <w:pPr>
              <w:rPr>
                <w:sz w:val="24"/>
                <w:szCs w:val="28"/>
              </w:rPr>
            </w:pPr>
            <w:r w:rsidRPr="00764503">
              <w:rPr>
                <w:sz w:val="24"/>
              </w:rPr>
              <w:t xml:space="preserve">Внесение неисправностей </w:t>
            </w:r>
            <w:r>
              <w:rPr>
                <w:sz w:val="24"/>
              </w:rPr>
              <w:t>экспертами</w:t>
            </w:r>
          </w:p>
        </w:tc>
      </w:tr>
      <w:tr w:rsidR="00764503" w14:paraId="1342E5F8" w14:textId="77777777">
        <w:trPr>
          <w:trHeight w:val="70"/>
        </w:trPr>
        <w:tc>
          <w:tcPr>
            <w:tcW w:w="1803" w:type="dxa"/>
            <w:shd w:val="clear" w:color="auto" w:fill="auto"/>
          </w:tcPr>
          <w:p w14:paraId="753C6C2C" w14:textId="25F4F3CA" w:rsidR="00764503" w:rsidRDefault="00764503" w:rsidP="0076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17:30-18:30 </w:t>
            </w:r>
          </w:p>
        </w:tc>
        <w:tc>
          <w:tcPr>
            <w:tcW w:w="8380" w:type="dxa"/>
            <w:shd w:val="clear" w:color="auto" w:fill="auto"/>
          </w:tcPr>
          <w:p w14:paraId="2A0EC25B" w14:textId="5BE0FDC4" w:rsidR="00764503" w:rsidRDefault="00764503" w:rsidP="00764503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 xml:space="preserve">Подготовка рабочих мест экспертами, подведение итогов соревновательного дня. Совещание экспертов. Занесение оценок в систему. </w:t>
            </w:r>
          </w:p>
        </w:tc>
      </w:tr>
      <w:tr w:rsidR="00764503" w14:paraId="3F20BA2C" w14:textId="77777777">
        <w:trPr>
          <w:trHeight w:val="510"/>
        </w:trPr>
        <w:tc>
          <w:tcPr>
            <w:tcW w:w="10183" w:type="dxa"/>
            <w:gridSpan w:val="2"/>
            <w:shd w:val="clear" w:color="auto" w:fill="BEE7AB"/>
            <w:vAlign w:val="center"/>
          </w:tcPr>
          <w:p w14:paraId="087D0475" w14:textId="3D7BEDF2" w:rsidR="00764503" w:rsidRDefault="00764503" w:rsidP="00764503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proofErr w:type="gramStart"/>
            <w:r>
              <w:rPr>
                <w:b/>
                <w:sz w:val="24"/>
                <w:szCs w:val="28"/>
              </w:rPr>
              <w:t>2  /</w:t>
            </w:r>
            <w:proofErr w:type="gramEnd"/>
            <w:r>
              <w:rPr>
                <w:b/>
                <w:sz w:val="24"/>
                <w:szCs w:val="28"/>
              </w:rPr>
              <w:t xml:space="preserve"> </w:t>
            </w:r>
            <w:r w:rsidR="0066749B">
              <w:rPr>
                <w:b/>
                <w:sz w:val="24"/>
                <w:szCs w:val="28"/>
              </w:rPr>
              <w:t>28 января</w:t>
            </w:r>
            <w:r>
              <w:rPr>
                <w:b/>
                <w:sz w:val="24"/>
                <w:szCs w:val="28"/>
              </w:rPr>
              <w:t xml:space="preserve"> 2026 г.</w:t>
            </w:r>
          </w:p>
        </w:tc>
      </w:tr>
      <w:tr w:rsidR="00764503" w14:paraId="2BB85F15" w14:textId="77777777" w:rsidTr="000D6802">
        <w:trPr>
          <w:trHeight w:val="170"/>
        </w:trPr>
        <w:tc>
          <w:tcPr>
            <w:tcW w:w="1803" w:type="dxa"/>
            <w:shd w:val="clear" w:color="auto" w:fill="auto"/>
            <w:vAlign w:val="center"/>
          </w:tcPr>
          <w:p w14:paraId="6592F044" w14:textId="73180E39" w:rsidR="00764503" w:rsidRDefault="00764503" w:rsidP="00764503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08:00-08:30</w:t>
            </w:r>
          </w:p>
        </w:tc>
        <w:tc>
          <w:tcPr>
            <w:tcW w:w="8380" w:type="dxa"/>
            <w:shd w:val="clear" w:color="auto" w:fill="auto"/>
            <w:vAlign w:val="center"/>
          </w:tcPr>
          <w:p w14:paraId="51184914" w14:textId="377B5399" w:rsidR="00764503" w:rsidRDefault="00764503" w:rsidP="00764503">
            <w:pPr>
              <w:rPr>
                <w:sz w:val="24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 xml:space="preserve">Прибытие участников и экспертов на площадку. Регистрация. </w:t>
            </w:r>
          </w:p>
        </w:tc>
      </w:tr>
      <w:tr w:rsidR="00764503" w14:paraId="396D3CC4" w14:textId="77777777" w:rsidTr="000D6802">
        <w:trPr>
          <w:trHeight w:val="70"/>
        </w:trPr>
        <w:tc>
          <w:tcPr>
            <w:tcW w:w="1803" w:type="dxa"/>
            <w:shd w:val="clear" w:color="auto" w:fill="auto"/>
            <w:vAlign w:val="center"/>
          </w:tcPr>
          <w:p w14:paraId="5B2461CC" w14:textId="4EFDFFB3" w:rsidR="00764503" w:rsidRDefault="00764503" w:rsidP="0076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08:30-08:40</w:t>
            </w:r>
          </w:p>
        </w:tc>
        <w:tc>
          <w:tcPr>
            <w:tcW w:w="8380" w:type="dxa"/>
            <w:shd w:val="clear" w:color="auto" w:fill="auto"/>
            <w:vAlign w:val="center"/>
          </w:tcPr>
          <w:p w14:paraId="1DC8BFA7" w14:textId="297EF5EC" w:rsidR="00764503" w:rsidRDefault="00764503" w:rsidP="0076450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Инструктаж по технике безопасности и охране труда для участников и экспертов с оформлением протоколов. Подготовка к соревнованиям.</w:t>
            </w:r>
          </w:p>
        </w:tc>
      </w:tr>
      <w:tr w:rsidR="00764503" w14:paraId="655EEAE3" w14:textId="77777777">
        <w:trPr>
          <w:trHeight w:val="70"/>
        </w:trPr>
        <w:tc>
          <w:tcPr>
            <w:tcW w:w="1803" w:type="dxa"/>
            <w:shd w:val="clear" w:color="auto" w:fill="auto"/>
          </w:tcPr>
          <w:p w14:paraId="2EC0EF8A" w14:textId="3DA844DA" w:rsidR="00764503" w:rsidRDefault="00764503" w:rsidP="0076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08:40-09:00 </w:t>
            </w:r>
          </w:p>
        </w:tc>
        <w:tc>
          <w:tcPr>
            <w:tcW w:w="8380" w:type="dxa"/>
            <w:shd w:val="clear" w:color="auto" w:fill="auto"/>
          </w:tcPr>
          <w:p w14:paraId="3AB24DC9" w14:textId="1D0F9FC0" w:rsidR="00764503" w:rsidRDefault="00764503" w:rsidP="007645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Брифинг. Ознакомление с заданием. Напутствие участников-экспертами </w:t>
            </w:r>
          </w:p>
        </w:tc>
      </w:tr>
      <w:tr w:rsidR="00764503" w14:paraId="7396B209" w14:textId="77777777">
        <w:trPr>
          <w:trHeight w:val="70"/>
        </w:trPr>
        <w:tc>
          <w:tcPr>
            <w:tcW w:w="1803" w:type="dxa"/>
            <w:shd w:val="clear" w:color="auto" w:fill="auto"/>
          </w:tcPr>
          <w:p w14:paraId="056602A0" w14:textId="1F38A6EA" w:rsidR="00764503" w:rsidRDefault="00764503" w:rsidP="0076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09:00-11:30 </w:t>
            </w:r>
          </w:p>
        </w:tc>
        <w:tc>
          <w:tcPr>
            <w:tcW w:w="8380" w:type="dxa"/>
            <w:shd w:val="clear" w:color="auto" w:fill="auto"/>
          </w:tcPr>
          <w:p w14:paraId="357F66C7" w14:textId="420FF6ED" w:rsidR="00764503" w:rsidRDefault="00764503" w:rsidP="007645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ВЫПОЛНЕНИЕ КОНКУРСНОГО ЗАДАНИЯ. </w:t>
            </w:r>
          </w:p>
        </w:tc>
      </w:tr>
      <w:tr w:rsidR="00764503" w14:paraId="7763582E" w14:textId="77777777" w:rsidTr="000D6802">
        <w:trPr>
          <w:trHeight w:val="143"/>
        </w:trPr>
        <w:tc>
          <w:tcPr>
            <w:tcW w:w="1803" w:type="dxa"/>
            <w:shd w:val="clear" w:color="auto" w:fill="auto"/>
            <w:vAlign w:val="center"/>
          </w:tcPr>
          <w:p w14:paraId="773909FD" w14:textId="5B8B6E4A" w:rsidR="00764503" w:rsidRDefault="00764503" w:rsidP="0076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11:30-12:30 </w:t>
            </w:r>
          </w:p>
        </w:tc>
        <w:tc>
          <w:tcPr>
            <w:tcW w:w="8380" w:type="dxa"/>
            <w:shd w:val="clear" w:color="auto" w:fill="auto"/>
            <w:vAlign w:val="center"/>
          </w:tcPr>
          <w:p w14:paraId="62411F87" w14:textId="6363964A" w:rsidR="00764503" w:rsidRDefault="00764503" w:rsidP="00764503">
            <w:pPr>
              <w:rPr>
                <w:sz w:val="24"/>
                <w:szCs w:val="24"/>
              </w:rPr>
            </w:pPr>
            <w:r>
              <w:rPr>
                <w:sz w:val="24"/>
              </w:rPr>
              <w:t>Внесение неисправностей экспертами</w:t>
            </w:r>
          </w:p>
        </w:tc>
      </w:tr>
      <w:tr w:rsidR="00764503" w14:paraId="5C438391" w14:textId="77777777">
        <w:trPr>
          <w:trHeight w:val="70"/>
        </w:trPr>
        <w:tc>
          <w:tcPr>
            <w:tcW w:w="1803" w:type="dxa"/>
            <w:shd w:val="clear" w:color="auto" w:fill="auto"/>
          </w:tcPr>
          <w:p w14:paraId="393ACA42" w14:textId="7E3D8944" w:rsidR="00764503" w:rsidRDefault="00764503" w:rsidP="0076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12:30-13:00 </w:t>
            </w:r>
          </w:p>
        </w:tc>
        <w:tc>
          <w:tcPr>
            <w:tcW w:w="8380" w:type="dxa"/>
            <w:shd w:val="clear" w:color="auto" w:fill="auto"/>
          </w:tcPr>
          <w:p w14:paraId="1F6E0F09" w14:textId="2606A47B" w:rsidR="00764503" w:rsidRDefault="00764503" w:rsidP="00764503">
            <w:pPr>
              <w:rPr>
                <w:sz w:val="24"/>
                <w:szCs w:val="24"/>
              </w:rPr>
            </w:pPr>
            <w:r>
              <w:rPr>
                <w:sz w:val="24"/>
              </w:rPr>
              <w:t>Подготовка рабочих мест экспертами</w:t>
            </w:r>
          </w:p>
        </w:tc>
      </w:tr>
      <w:tr w:rsidR="00764503" w14:paraId="45ECECAC" w14:textId="77777777">
        <w:trPr>
          <w:trHeight w:val="70"/>
        </w:trPr>
        <w:tc>
          <w:tcPr>
            <w:tcW w:w="1803" w:type="dxa"/>
            <w:shd w:val="clear" w:color="auto" w:fill="auto"/>
          </w:tcPr>
          <w:p w14:paraId="251B2D77" w14:textId="34B01DEF" w:rsidR="00764503" w:rsidRDefault="00764503" w:rsidP="0076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13:00-14:00</w:t>
            </w:r>
          </w:p>
        </w:tc>
        <w:tc>
          <w:tcPr>
            <w:tcW w:w="8380" w:type="dxa"/>
            <w:shd w:val="clear" w:color="auto" w:fill="auto"/>
          </w:tcPr>
          <w:p w14:paraId="1EABF544" w14:textId="3CD6A5E3" w:rsidR="00764503" w:rsidRDefault="00764503" w:rsidP="007645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Обеденный перерыв для участников и экспертов</w:t>
            </w:r>
          </w:p>
        </w:tc>
      </w:tr>
      <w:tr w:rsidR="00764503" w14:paraId="1D92F9C7" w14:textId="77777777" w:rsidTr="000D6802">
        <w:trPr>
          <w:trHeight w:val="188"/>
        </w:trPr>
        <w:tc>
          <w:tcPr>
            <w:tcW w:w="1803" w:type="dxa"/>
            <w:shd w:val="clear" w:color="auto" w:fill="auto"/>
          </w:tcPr>
          <w:p w14:paraId="2D405A74" w14:textId="44F07197" w:rsidR="00764503" w:rsidRDefault="00764503" w:rsidP="0076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14:00-16:30 </w:t>
            </w:r>
          </w:p>
        </w:tc>
        <w:tc>
          <w:tcPr>
            <w:tcW w:w="8380" w:type="dxa"/>
            <w:shd w:val="clear" w:color="auto" w:fill="auto"/>
          </w:tcPr>
          <w:p w14:paraId="18DAD10F" w14:textId="2CCCFB50" w:rsidR="00764503" w:rsidRDefault="00764503" w:rsidP="007645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ВЫПОЛНЕНИЕ КОНКУРСНОГО ЗАДАНИЯ. </w:t>
            </w:r>
          </w:p>
        </w:tc>
      </w:tr>
      <w:tr w:rsidR="00764503" w14:paraId="472BD92F" w14:textId="77777777">
        <w:trPr>
          <w:trHeight w:val="188"/>
        </w:trPr>
        <w:tc>
          <w:tcPr>
            <w:tcW w:w="1803" w:type="dxa"/>
            <w:shd w:val="clear" w:color="auto" w:fill="auto"/>
          </w:tcPr>
          <w:p w14:paraId="2A850C27" w14:textId="69C365E4" w:rsidR="00764503" w:rsidRDefault="00764503" w:rsidP="0076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16:30-17:30 </w:t>
            </w:r>
          </w:p>
        </w:tc>
        <w:tc>
          <w:tcPr>
            <w:tcW w:w="8380" w:type="dxa"/>
            <w:shd w:val="clear" w:color="auto" w:fill="auto"/>
          </w:tcPr>
          <w:p w14:paraId="4D300B3C" w14:textId="1F0FF8CD" w:rsidR="00764503" w:rsidRDefault="00764503" w:rsidP="00764503">
            <w:pPr>
              <w:rPr>
                <w:sz w:val="24"/>
                <w:szCs w:val="24"/>
              </w:rPr>
            </w:pPr>
            <w:r w:rsidRPr="00764503">
              <w:rPr>
                <w:sz w:val="24"/>
              </w:rPr>
              <w:t xml:space="preserve">Внесение неисправностей </w:t>
            </w:r>
            <w:r>
              <w:rPr>
                <w:sz w:val="24"/>
              </w:rPr>
              <w:t>экспертами</w:t>
            </w:r>
          </w:p>
        </w:tc>
      </w:tr>
      <w:tr w:rsidR="00764503" w14:paraId="76336BC0" w14:textId="77777777">
        <w:trPr>
          <w:trHeight w:val="188"/>
        </w:trPr>
        <w:tc>
          <w:tcPr>
            <w:tcW w:w="1803" w:type="dxa"/>
            <w:shd w:val="clear" w:color="auto" w:fill="auto"/>
          </w:tcPr>
          <w:p w14:paraId="7837B87D" w14:textId="23C258B3" w:rsidR="00764503" w:rsidRDefault="00764503" w:rsidP="0076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17:30-18:30 </w:t>
            </w:r>
          </w:p>
        </w:tc>
        <w:tc>
          <w:tcPr>
            <w:tcW w:w="8380" w:type="dxa"/>
            <w:shd w:val="clear" w:color="auto" w:fill="auto"/>
          </w:tcPr>
          <w:p w14:paraId="0CAD7A24" w14:textId="0DFA4083" w:rsidR="00764503" w:rsidRDefault="00764503" w:rsidP="007645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Подготовка рабочих мест экспертами, подведение итогов соревновательного дня. Совещание экспертов. Занесение оценок в систему. </w:t>
            </w:r>
          </w:p>
        </w:tc>
      </w:tr>
      <w:tr w:rsidR="00764503" w14:paraId="4436AAC4" w14:textId="77777777">
        <w:trPr>
          <w:trHeight w:val="510"/>
        </w:trPr>
        <w:tc>
          <w:tcPr>
            <w:tcW w:w="10183" w:type="dxa"/>
            <w:gridSpan w:val="2"/>
            <w:shd w:val="clear" w:color="auto" w:fill="BEE7AB"/>
            <w:vAlign w:val="center"/>
          </w:tcPr>
          <w:p w14:paraId="2DB99931" w14:textId="5C32D305" w:rsidR="00764503" w:rsidRDefault="00764503" w:rsidP="00764503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proofErr w:type="gramStart"/>
            <w:r>
              <w:rPr>
                <w:b/>
                <w:sz w:val="24"/>
                <w:szCs w:val="28"/>
              </w:rPr>
              <w:t>3  /</w:t>
            </w:r>
            <w:proofErr w:type="gramEnd"/>
            <w:r>
              <w:rPr>
                <w:b/>
                <w:sz w:val="24"/>
                <w:szCs w:val="28"/>
              </w:rPr>
              <w:t xml:space="preserve"> </w:t>
            </w:r>
            <w:r w:rsidR="0066749B">
              <w:rPr>
                <w:b/>
                <w:sz w:val="24"/>
                <w:szCs w:val="28"/>
              </w:rPr>
              <w:t>29 января</w:t>
            </w:r>
            <w:r>
              <w:rPr>
                <w:b/>
                <w:sz w:val="24"/>
                <w:szCs w:val="28"/>
              </w:rPr>
              <w:t xml:space="preserve"> 2026 г.</w:t>
            </w:r>
          </w:p>
        </w:tc>
      </w:tr>
      <w:tr w:rsidR="00764503" w14:paraId="14B6B161" w14:textId="77777777" w:rsidTr="000338E6">
        <w:trPr>
          <w:trHeight w:val="70"/>
        </w:trPr>
        <w:tc>
          <w:tcPr>
            <w:tcW w:w="1803" w:type="dxa"/>
            <w:vAlign w:val="center"/>
          </w:tcPr>
          <w:p w14:paraId="0042035D" w14:textId="513AFF50" w:rsidR="00764503" w:rsidRDefault="00764503" w:rsidP="00764503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08:00-08:30</w:t>
            </w:r>
          </w:p>
        </w:tc>
        <w:tc>
          <w:tcPr>
            <w:tcW w:w="8380" w:type="dxa"/>
            <w:vAlign w:val="center"/>
          </w:tcPr>
          <w:p w14:paraId="7F87B84F" w14:textId="3A071F29" w:rsidR="00764503" w:rsidRDefault="00764503" w:rsidP="00764503">
            <w:pPr>
              <w:rPr>
                <w:sz w:val="24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 xml:space="preserve">Прибытие участников и экспертов на площадку. Регистрация. </w:t>
            </w:r>
          </w:p>
        </w:tc>
      </w:tr>
      <w:tr w:rsidR="00764503" w14:paraId="146DDFD0" w14:textId="77777777" w:rsidTr="000338E6">
        <w:trPr>
          <w:trHeight w:val="70"/>
        </w:trPr>
        <w:tc>
          <w:tcPr>
            <w:tcW w:w="1803" w:type="dxa"/>
            <w:vAlign w:val="center"/>
          </w:tcPr>
          <w:p w14:paraId="3FBF8FB5" w14:textId="323B3DA1" w:rsidR="00764503" w:rsidRDefault="00764503" w:rsidP="0076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08:30-08:40</w:t>
            </w:r>
          </w:p>
        </w:tc>
        <w:tc>
          <w:tcPr>
            <w:tcW w:w="8380" w:type="dxa"/>
            <w:vAlign w:val="center"/>
          </w:tcPr>
          <w:p w14:paraId="32F8F8CF" w14:textId="22E86DEF" w:rsidR="00764503" w:rsidRDefault="00764503" w:rsidP="00764503">
            <w:pPr>
              <w:rPr>
                <w:sz w:val="24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>Инструктаж по технике безопасности и охране труда для участников и экспертов с оформлением протоколов. Подготовка к соревнованиям.</w:t>
            </w:r>
          </w:p>
        </w:tc>
      </w:tr>
      <w:tr w:rsidR="00764503" w14:paraId="3C27BFF0" w14:textId="77777777">
        <w:trPr>
          <w:trHeight w:val="70"/>
        </w:trPr>
        <w:tc>
          <w:tcPr>
            <w:tcW w:w="1803" w:type="dxa"/>
          </w:tcPr>
          <w:p w14:paraId="562FF465" w14:textId="049FD521" w:rsidR="00764503" w:rsidRDefault="00764503" w:rsidP="0076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08:40-09:00 </w:t>
            </w:r>
          </w:p>
        </w:tc>
        <w:tc>
          <w:tcPr>
            <w:tcW w:w="8380" w:type="dxa"/>
          </w:tcPr>
          <w:p w14:paraId="08BFABA0" w14:textId="1C548E70" w:rsidR="00764503" w:rsidRDefault="00764503" w:rsidP="00764503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 xml:space="preserve">Брифинг. Ознакомление с заданием. Напутствие участников-экспертами </w:t>
            </w:r>
          </w:p>
        </w:tc>
      </w:tr>
      <w:tr w:rsidR="00764503" w14:paraId="48599857" w14:textId="77777777">
        <w:trPr>
          <w:trHeight w:val="70"/>
        </w:trPr>
        <w:tc>
          <w:tcPr>
            <w:tcW w:w="1803" w:type="dxa"/>
          </w:tcPr>
          <w:p w14:paraId="5BFB3779" w14:textId="75F71510" w:rsidR="00764503" w:rsidRDefault="00764503" w:rsidP="0076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09:00-11:30 </w:t>
            </w:r>
          </w:p>
        </w:tc>
        <w:tc>
          <w:tcPr>
            <w:tcW w:w="8380" w:type="dxa"/>
          </w:tcPr>
          <w:p w14:paraId="4F8BFC44" w14:textId="6C3042DF" w:rsidR="00764503" w:rsidRDefault="00764503" w:rsidP="00764503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 xml:space="preserve">ВЫПОЛНЕНИЕ КОНКУРСНОГО ЗАДАНИЯ. </w:t>
            </w:r>
          </w:p>
        </w:tc>
      </w:tr>
      <w:tr w:rsidR="00764503" w14:paraId="2542492F" w14:textId="77777777" w:rsidTr="000338E6">
        <w:trPr>
          <w:trHeight w:val="70"/>
        </w:trPr>
        <w:tc>
          <w:tcPr>
            <w:tcW w:w="1803" w:type="dxa"/>
            <w:vAlign w:val="center"/>
          </w:tcPr>
          <w:p w14:paraId="30362111" w14:textId="2DB434B3" w:rsidR="00764503" w:rsidRDefault="00764503" w:rsidP="0076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11:30-12:30 </w:t>
            </w:r>
          </w:p>
        </w:tc>
        <w:tc>
          <w:tcPr>
            <w:tcW w:w="8380" w:type="dxa"/>
            <w:vAlign w:val="center"/>
          </w:tcPr>
          <w:p w14:paraId="279F4C63" w14:textId="12EC9E40" w:rsidR="00764503" w:rsidRDefault="00764503" w:rsidP="00764503">
            <w:pPr>
              <w:rPr>
                <w:sz w:val="24"/>
                <w:szCs w:val="28"/>
              </w:rPr>
            </w:pPr>
            <w:r>
              <w:rPr>
                <w:sz w:val="24"/>
              </w:rPr>
              <w:t>Внесение неисправностей экспертами</w:t>
            </w:r>
          </w:p>
        </w:tc>
      </w:tr>
      <w:tr w:rsidR="00764503" w14:paraId="0B0CAFAE" w14:textId="77777777" w:rsidTr="000338E6">
        <w:trPr>
          <w:trHeight w:val="70"/>
        </w:trPr>
        <w:tc>
          <w:tcPr>
            <w:tcW w:w="1803" w:type="dxa"/>
          </w:tcPr>
          <w:p w14:paraId="7AFE5408" w14:textId="2EE26A4C" w:rsidR="00764503" w:rsidRDefault="00764503" w:rsidP="0076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12:30-13:00 </w:t>
            </w:r>
          </w:p>
        </w:tc>
        <w:tc>
          <w:tcPr>
            <w:tcW w:w="8380" w:type="dxa"/>
          </w:tcPr>
          <w:p w14:paraId="09EAAD72" w14:textId="172D110B" w:rsidR="00764503" w:rsidRDefault="00764503" w:rsidP="00764503">
            <w:pPr>
              <w:rPr>
                <w:sz w:val="24"/>
                <w:szCs w:val="28"/>
              </w:rPr>
            </w:pPr>
            <w:r>
              <w:rPr>
                <w:sz w:val="24"/>
              </w:rPr>
              <w:t>Подготовка рабочих мест экспертами</w:t>
            </w:r>
          </w:p>
        </w:tc>
      </w:tr>
      <w:tr w:rsidR="00764503" w14:paraId="69AC2A5C" w14:textId="77777777" w:rsidTr="000338E6">
        <w:trPr>
          <w:trHeight w:val="70"/>
        </w:trPr>
        <w:tc>
          <w:tcPr>
            <w:tcW w:w="1803" w:type="dxa"/>
          </w:tcPr>
          <w:p w14:paraId="00BC61B5" w14:textId="37D0DDC0" w:rsidR="00764503" w:rsidRDefault="00764503" w:rsidP="0076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13:00-14:00</w:t>
            </w:r>
          </w:p>
        </w:tc>
        <w:tc>
          <w:tcPr>
            <w:tcW w:w="8380" w:type="dxa"/>
          </w:tcPr>
          <w:p w14:paraId="55FD18C5" w14:textId="0EA9CA0D" w:rsidR="00764503" w:rsidRDefault="00764503" w:rsidP="00764503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Обеденный перерыв для участников и экспертов</w:t>
            </w:r>
          </w:p>
        </w:tc>
      </w:tr>
      <w:tr w:rsidR="00764503" w14:paraId="2E0B7D34" w14:textId="77777777" w:rsidTr="000338E6">
        <w:trPr>
          <w:trHeight w:val="70"/>
        </w:trPr>
        <w:tc>
          <w:tcPr>
            <w:tcW w:w="1803" w:type="dxa"/>
          </w:tcPr>
          <w:p w14:paraId="0CE20D33" w14:textId="2ECA2638" w:rsidR="00764503" w:rsidRDefault="00764503" w:rsidP="0076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14:00-16:30 </w:t>
            </w:r>
          </w:p>
        </w:tc>
        <w:tc>
          <w:tcPr>
            <w:tcW w:w="8380" w:type="dxa"/>
          </w:tcPr>
          <w:p w14:paraId="57212814" w14:textId="6BBFD006" w:rsidR="00764503" w:rsidRDefault="00764503" w:rsidP="00764503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 xml:space="preserve">ВЫПОЛНЕНИЕ КОНКУРСНОГО ЗАДАНИЯ. </w:t>
            </w:r>
          </w:p>
        </w:tc>
      </w:tr>
      <w:tr w:rsidR="00764503" w14:paraId="424DB52A" w14:textId="77777777" w:rsidTr="00AA4A34">
        <w:trPr>
          <w:trHeight w:val="70"/>
        </w:trPr>
        <w:tc>
          <w:tcPr>
            <w:tcW w:w="1803" w:type="dxa"/>
          </w:tcPr>
          <w:p w14:paraId="09CF09FD" w14:textId="605D3260" w:rsidR="00764503" w:rsidRDefault="00764503" w:rsidP="0076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16:30-17:00 </w:t>
            </w:r>
          </w:p>
        </w:tc>
        <w:tc>
          <w:tcPr>
            <w:tcW w:w="8380" w:type="dxa"/>
            <w:vAlign w:val="center"/>
          </w:tcPr>
          <w:p w14:paraId="66BED712" w14:textId="588B145F" w:rsidR="00764503" w:rsidRDefault="00764503" w:rsidP="00764503">
            <w:pPr>
              <w:rPr>
                <w:sz w:val="24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>Завершение конкурсного дня. Брифинг участников.</w:t>
            </w:r>
          </w:p>
        </w:tc>
      </w:tr>
      <w:tr w:rsidR="00764503" w14:paraId="2C41EDCE" w14:textId="77777777" w:rsidTr="00AA4A34">
        <w:trPr>
          <w:trHeight w:val="70"/>
        </w:trPr>
        <w:tc>
          <w:tcPr>
            <w:tcW w:w="1803" w:type="dxa"/>
          </w:tcPr>
          <w:p w14:paraId="3A2BEE1D" w14:textId="0A8B836B" w:rsidR="00764503" w:rsidRDefault="00764503" w:rsidP="0076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17:00-17:30 </w:t>
            </w:r>
          </w:p>
        </w:tc>
        <w:tc>
          <w:tcPr>
            <w:tcW w:w="8380" w:type="dxa"/>
            <w:vAlign w:val="center"/>
          </w:tcPr>
          <w:p w14:paraId="425AB0EB" w14:textId="5925BBC9" w:rsidR="00764503" w:rsidRDefault="00764503" w:rsidP="00764503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Подготовка рабочих мест экспертами</w:t>
            </w:r>
          </w:p>
        </w:tc>
      </w:tr>
      <w:tr w:rsidR="00764503" w14:paraId="4A0B09BA" w14:textId="77777777">
        <w:trPr>
          <w:trHeight w:val="70"/>
        </w:trPr>
        <w:tc>
          <w:tcPr>
            <w:tcW w:w="1803" w:type="dxa"/>
          </w:tcPr>
          <w:p w14:paraId="6DBFE0F4" w14:textId="4B24D521" w:rsidR="00764503" w:rsidRDefault="00764503" w:rsidP="0076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17:30-19:30</w:t>
            </w:r>
          </w:p>
        </w:tc>
        <w:tc>
          <w:tcPr>
            <w:tcW w:w="8380" w:type="dxa"/>
            <w:vAlign w:val="center"/>
          </w:tcPr>
          <w:p w14:paraId="7525DF28" w14:textId="77777777" w:rsidR="00764503" w:rsidRDefault="00764503" w:rsidP="00764503">
            <w:pPr>
              <w:pStyle w:val="Default"/>
            </w:pPr>
            <w:r>
              <w:t xml:space="preserve">Подведение итогов соревновательного дня. Занесение оценок в систему. Проверка экспертами внесенных оценок в систему по каждому участнику, подписание экспертами проверенных оценочных ведомостей. </w:t>
            </w:r>
          </w:p>
          <w:p w14:paraId="48EEFEBC" w14:textId="77777777" w:rsidR="00764503" w:rsidRDefault="00764503" w:rsidP="00764503">
            <w:pPr>
              <w:pStyle w:val="Default"/>
            </w:pPr>
            <w:r>
              <w:t xml:space="preserve">Корректировка внесенных оценок в системе (при выявлении ошибок). Блокировка результатов чемпионата. </w:t>
            </w:r>
          </w:p>
          <w:p w14:paraId="13AF6038" w14:textId="77777777" w:rsidR="00764503" w:rsidRDefault="00764503" w:rsidP="00764503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 xml:space="preserve">Подписание протокола блокировки результатов чемпионата </w:t>
            </w:r>
          </w:p>
        </w:tc>
      </w:tr>
      <w:tr w:rsidR="00764503" w14:paraId="04D206A1" w14:textId="77777777">
        <w:trPr>
          <w:trHeight w:val="510"/>
        </w:trPr>
        <w:tc>
          <w:tcPr>
            <w:tcW w:w="10183" w:type="dxa"/>
            <w:gridSpan w:val="2"/>
            <w:shd w:val="clear" w:color="auto" w:fill="BEE7AB"/>
            <w:vAlign w:val="center"/>
          </w:tcPr>
          <w:p w14:paraId="2481060E" w14:textId="43889CDC" w:rsidR="00764503" w:rsidRDefault="00764503" w:rsidP="00764503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Д+</w:t>
            </w:r>
            <w:proofErr w:type="gramStart"/>
            <w:r>
              <w:rPr>
                <w:b/>
                <w:sz w:val="24"/>
                <w:szCs w:val="28"/>
              </w:rPr>
              <w:t>1  /</w:t>
            </w:r>
            <w:proofErr w:type="gramEnd"/>
            <w:r>
              <w:rPr>
                <w:b/>
                <w:sz w:val="24"/>
                <w:szCs w:val="28"/>
              </w:rPr>
              <w:t xml:space="preserve"> </w:t>
            </w:r>
            <w:r w:rsidR="0066749B">
              <w:rPr>
                <w:b/>
                <w:sz w:val="24"/>
                <w:szCs w:val="28"/>
              </w:rPr>
              <w:t>30</w:t>
            </w:r>
            <w:r>
              <w:rPr>
                <w:b/>
                <w:sz w:val="24"/>
                <w:szCs w:val="28"/>
              </w:rPr>
              <w:t xml:space="preserve"> </w:t>
            </w:r>
            <w:r w:rsidR="0066749B">
              <w:rPr>
                <w:b/>
                <w:sz w:val="24"/>
                <w:szCs w:val="28"/>
              </w:rPr>
              <w:t xml:space="preserve">января </w:t>
            </w:r>
            <w:r>
              <w:rPr>
                <w:b/>
                <w:sz w:val="24"/>
                <w:szCs w:val="28"/>
              </w:rPr>
              <w:t>2026 г.</w:t>
            </w:r>
          </w:p>
        </w:tc>
      </w:tr>
      <w:tr w:rsidR="00764503" w14:paraId="51B6110F" w14:textId="77777777">
        <w:trPr>
          <w:trHeight w:val="506"/>
        </w:trPr>
        <w:tc>
          <w:tcPr>
            <w:tcW w:w="1803" w:type="dxa"/>
            <w:vAlign w:val="center"/>
          </w:tcPr>
          <w:p w14:paraId="0855032B" w14:textId="77777777" w:rsidR="00764503" w:rsidRDefault="00764503" w:rsidP="007645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09:00-11:00</w:t>
            </w:r>
          </w:p>
        </w:tc>
        <w:tc>
          <w:tcPr>
            <w:tcW w:w="8380" w:type="dxa"/>
            <w:vAlign w:val="center"/>
          </w:tcPr>
          <w:p w14:paraId="40673055" w14:textId="77777777" w:rsidR="00764503" w:rsidRDefault="00764503" w:rsidP="00764503">
            <w:pPr>
              <w:shd w:val="clear" w:color="auto" w:fill="FFFFFF"/>
            </w:pPr>
            <w:r>
              <w:rPr>
                <w:sz w:val="24"/>
                <w:szCs w:val="24"/>
              </w:rPr>
              <w:t>Брифинг. Демонтаж</w:t>
            </w:r>
          </w:p>
        </w:tc>
      </w:tr>
    </w:tbl>
    <w:p w14:paraId="50B940AB" w14:textId="77777777" w:rsidR="003D0FCC" w:rsidRDefault="003D0FCC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3D0FCC">
      <w:headerReference w:type="default" r:id="rId13"/>
      <w:footerReference w:type="default" r:id="rId14"/>
      <w:pgSz w:w="11906" w:h="16838"/>
      <w:pgMar w:top="426" w:right="720" w:bottom="426" w:left="993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0DAC38" w14:textId="77777777" w:rsidR="00260D1A" w:rsidRDefault="00260D1A">
      <w:pPr>
        <w:spacing w:after="0" w:line="240" w:lineRule="auto"/>
      </w:pPr>
      <w:r>
        <w:separator/>
      </w:r>
    </w:p>
  </w:endnote>
  <w:endnote w:type="continuationSeparator" w:id="0">
    <w:p w14:paraId="04884066" w14:textId="77777777" w:rsidR="00260D1A" w:rsidRDefault="00260D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panose1 w:val="020B0603030804020204"/>
    <w:charset w:val="CC"/>
    <w:family w:val="swiss"/>
    <w:pitch w:val="variable"/>
    <w:sig w:usb0="E7002EFF" w:usb1="D200FDFF" w:usb2="0A246029" w:usb3="00000000" w:csb0="000001FF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296"/>
      <w:gridCol w:w="3897"/>
    </w:tblGrid>
    <w:tr w:rsidR="003D0FCC" w14:paraId="2BAB1ACF" w14:textId="77777777">
      <w:trPr>
        <w:jc w:val="center"/>
      </w:trPr>
      <w:tc>
        <w:tcPr>
          <w:tcW w:w="5954" w:type="dxa"/>
          <w:shd w:val="clear" w:color="auto" w:fill="auto"/>
          <w:vAlign w:val="center"/>
        </w:tcPr>
        <w:p w14:paraId="606AB9D6" w14:textId="77777777" w:rsidR="003D0FCC" w:rsidRDefault="003D0FCC">
          <w:pPr>
            <w:pStyle w:val="af3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14:paraId="796826F2" w14:textId="77777777" w:rsidR="003D0FCC" w:rsidRDefault="003D0FCC">
          <w:pPr>
            <w:pStyle w:val="af3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</w:tr>
  </w:tbl>
  <w:p w14:paraId="5E304BA4" w14:textId="77777777" w:rsidR="003D0FCC" w:rsidRDefault="003D0FCC">
    <w:pPr>
      <w:pStyle w:val="af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321D0C" w14:textId="77777777" w:rsidR="00260D1A" w:rsidRDefault="00260D1A">
      <w:pPr>
        <w:spacing w:after="0" w:line="240" w:lineRule="auto"/>
      </w:pPr>
      <w:r>
        <w:separator/>
      </w:r>
    </w:p>
  </w:footnote>
  <w:footnote w:type="continuationSeparator" w:id="0">
    <w:p w14:paraId="5B280288" w14:textId="77777777" w:rsidR="00260D1A" w:rsidRDefault="00260D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94B62F" w14:textId="77777777" w:rsidR="003D0FCC" w:rsidRDefault="003D0FCC">
    <w:pPr>
      <w:pStyle w:val="af1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B11AD3"/>
    <w:multiLevelType w:val="hybridMultilevel"/>
    <w:tmpl w:val="6FDA5D30"/>
    <w:lvl w:ilvl="0" w:tplc="7EACF232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19FA0DD4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C8CE269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5D2A186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31C4A3E6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57B4EC7A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C7AC92D2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EC32D8CA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44EC7CC0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06355C54"/>
    <w:multiLevelType w:val="hybridMultilevel"/>
    <w:tmpl w:val="89DAED16"/>
    <w:lvl w:ilvl="0" w:tplc="E9121CB8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4A18EFAE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6ED8B2AE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69F0739C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956AABFE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E21C0940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27C36BA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CDECC22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D686940E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6E702CB"/>
    <w:multiLevelType w:val="hybridMultilevel"/>
    <w:tmpl w:val="CF56C708"/>
    <w:lvl w:ilvl="0" w:tplc="084810A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8A64D4">
      <w:start w:val="1"/>
      <w:numFmt w:val="lowerLetter"/>
      <w:lvlText w:val="%2."/>
      <w:lvlJc w:val="left"/>
      <w:pPr>
        <w:ind w:left="1440" w:hanging="360"/>
      </w:pPr>
    </w:lvl>
    <w:lvl w:ilvl="2" w:tplc="955A2872">
      <w:start w:val="1"/>
      <w:numFmt w:val="lowerRoman"/>
      <w:lvlText w:val="%3."/>
      <w:lvlJc w:val="right"/>
      <w:pPr>
        <w:ind w:left="2160" w:hanging="180"/>
      </w:pPr>
    </w:lvl>
    <w:lvl w:ilvl="3" w:tplc="01986722">
      <w:start w:val="1"/>
      <w:numFmt w:val="decimal"/>
      <w:lvlText w:val="%4."/>
      <w:lvlJc w:val="left"/>
      <w:pPr>
        <w:ind w:left="2880" w:hanging="360"/>
      </w:pPr>
    </w:lvl>
    <w:lvl w:ilvl="4" w:tplc="F53A3F4E">
      <w:start w:val="1"/>
      <w:numFmt w:val="lowerLetter"/>
      <w:lvlText w:val="%5."/>
      <w:lvlJc w:val="left"/>
      <w:pPr>
        <w:ind w:left="3600" w:hanging="360"/>
      </w:pPr>
    </w:lvl>
    <w:lvl w:ilvl="5" w:tplc="27FC7322">
      <w:start w:val="1"/>
      <w:numFmt w:val="lowerRoman"/>
      <w:lvlText w:val="%6."/>
      <w:lvlJc w:val="right"/>
      <w:pPr>
        <w:ind w:left="4320" w:hanging="180"/>
      </w:pPr>
    </w:lvl>
    <w:lvl w:ilvl="6" w:tplc="69FC7D90">
      <w:start w:val="1"/>
      <w:numFmt w:val="decimal"/>
      <w:lvlText w:val="%7."/>
      <w:lvlJc w:val="left"/>
      <w:pPr>
        <w:ind w:left="5040" w:hanging="360"/>
      </w:pPr>
    </w:lvl>
    <w:lvl w:ilvl="7" w:tplc="901C07B6">
      <w:start w:val="1"/>
      <w:numFmt w:val="lowerLetter"/>
      <w:lvlText w:val="%8."/>
      <w:lvlJc w:val="left"/>
      <w:pPr>
        <w:ind w:left="5760" w:hanging="360"/>
      </w:pPr>
    </w:lvl>
    <w:lvl w:ilvl="8" w:tplc="386C070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5C62A0"/>
    <w:multiLevelType w:val="hybridMultilevel"/>
    <w:tmpl w:val="AD1476B2"/>
    <w:lvl w:ilvl="0" w:tplc="FD10102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D494DD34">
      <w:start w:val="1"/>
      <w:numFmt w:val="lowerLetter"/>
      <w:lvlText w:val="%2."/>
      <w:lvlJc w:val="left"/>
      <w:pPr>
        <w:ind w:left="1440" w:hanging="360"/>
      </w:pPr>
    </w:lvl>
    <w:lvl w:ilvl="2" w:tplc="AF4A2B94">
      <w:start w:val="1"/>
      <w:numFmt w:val="lowerRoman"/>
      <w:lvlText w:val="%3."/>
      <w:lvlJc w:val="right"/>
      <w:pPr>
        <w:ind w:left="2160" w:hanging="180"/>
      </w:pPr>
    </w:lvl>
    <w:lvl w:ilvl="3" w:tplc="5BA6694C">
      <w:start w:val="1"/>
      <w:numFmt w:val="decimal"/>
      <w:lvlText w:val="%4."/>
      <w:lvlJc w:val="left"/>
      <w:pPr>
        <w:ind w:left="2880" w:hanging="360"/>
      </w:pPr>
    </w:lvl>
    <w:lvl w:ilvl="4" w:tplc="E50CAE4A">
      <w:start w:val="1"/>
      <w:numFmt w:val="lowerLetter"/>
      <w:lvlText w:val="%5."/>
      <w:lvlJc w:val="left"/>
      <w:pPr>
        <w:ind w:left="3600" w:hanging="360"/>
      </w:pPr>
    </w:lvl>
    <w:lvl w:ilvl="5" w:tplc="BDB8F3DA">
      <w:start w:val="1"/>
      <w:numFmt w:val="lowerRoman"/>
      <w:lvlText w:val="%6."/>
      <w:lvlJc w:val="right"/>
      <w:pPr>
        <w:ind w:left="4320" w:hanging="180"/>
      </w:pPr>
    </w:lvl>
    <w:lvl w:ilvl="6" w:tplc="A776051E">
      <w:start w:val="1"/>
      <w:numFmt w:val="decimal"/>
      <w:lvlText w:val="%7."/>
      <w:lvlJc w:val="left"/>
      <w:pPr>
        <w:ind w:left="5040" w:hanging="360"/>
      </w:pPr>
    </w:lvl>
    <w:lvl w:ilvl="7" w:tplc="BBDA37FC">
      <w:start w:val="1"/>
      <w:numFmt w:val="lowerLetter"/>
      <w:lvlText w:val="%8."/>
      <w:lvlJc w:val="left"/>
      <w:pPr>
        <w:ind w:left="5760" w:hanging="360"/>
      </w:pPr>
    </w:lvl>
    <w:lvl w:ilvl="8" w:tplc="375C374C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5120D9"/>
    <w:multiLevelType w:val="hybridMultilevel"/>
    <w:tmpl w:val="C4884D84"/>
    <w:lvl w:ilvl="0" w:tplc="25464D94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8910BFF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67AC8C3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8C09E8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D5CAA3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23CA65D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252D23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89A2A0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BEA202B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736B93"/>
    <w:multiLevelType w:val="hybridMultilevel"/>
    <w:tmpl w:val="4C1AE690"/>
    <w:lvl w:ilvl="0" w:tplc="B4E09E02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5C78BDEC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7C868C70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24F8B232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D2AEF2D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6DE447F8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76982428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96C46B96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F510F000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6" w15:restartNumberingAfterBreak="0">
    <w:nsid w:val="24C1459B"/>
    <w:multiLevelType w:val="hybridMultilevel"/>
    <w:tmpl w:val="11B465D8"/>
    <w:lvl w:ilvl="0" w:tplc="6B12EE3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2AB835AC">
      <w:start w:val="1"/>
      <w:numFmt w:val="lowerLetter"/>
      <w:lvlText w:val="%2."/>
      <w:lvlJc w:val="left"/>
      <w:pPr>
        <w:ind w:left="1789" w:hanging="360"/>
      </w:pPr>
    </w:lvl>
    <w:lvl w:ilvl="2" w:tplc="51268AF0">
      <w:start w:val="1"/>
      <w:numFmt w:val="lowerRoman"/>
      <w:lvlText w:val="%3."/>
      <w:lvlJc w:val="right"/>
      <w:pPr>
        <w:ind w:left="2509" w:hanging="180"/>
      </w:pPr>
    </w:lvl>
    <w:lvl w:ilvl="3" w:tplc="A5FA0B8E">
      <w:start w:val="1"/>
      <w:numFmt w:val="decimal"/>
      <w:lvlText w:val="%4."/>
      <w:lvlJc w:val="left"/>
      <w:pPr>
        <w:ind w:left="3229" w:hanging="360"/>
      </w:pPr>
    </w:lvl>
    <w:lvl w:ilvl="4" w:tplc="C0007900">
      <w:start w:val="1"/>
      <w:numFmt w:val="lowerLetter"/>
      <w:lvlText w:val="%5."/>
      <w:lvlJc w:val="left"/>
      <w:pPr>
        <w:ind w:left="3949" w:hanging="360"/>
      </w:pPr>
    </w:lvl>
    <w:lvl w:ilvl="5" w:tplc="5A7A699E">
      <w:start w:val="1"/>
      <w:numFmt w:val="lowerRoman"/>
      <w:lvlText w:val="%6."/>
      <w:lvlJc w:val="right"/>
      <w:pPr>
        <w:ind w:left="4669" w:hanging="180"/>
      </w:pPr>
    </w:lvl>
    <w:lvl w:ilvl="6" w:tplc="433CA05E">
      <w:start w:val="1"/>
      <w:numFmt w:val="decimal"/>
      <w:lvlText w:val="%7."/>
      <w:lvlJc w:val="left"/>
      <w:pPr>
        <w:ind w:left="5389" w:hanging="360"/>
      </w:pPr>
    </w:lvl>
    <w:lvl w:ilvl="7" w:tplc="A3A453A8">
      <w:start w:val="1"/>
      <w:numFmt w:val="lowerLetter"/>
      <w:lvlText w:val="%8."/>
      <w:lvlJc w:val="left"/>
      <w:pPr>
        <w:ind w:left="6109" w:hanging="360"/>
      </w:pPr>
    </w:lvl>
    <w:lvl w:ilvl="8" w:tplc="C89C84AA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25BE2529"/>
    <w:multiLevelType w:val="hybridMultilevel"/>
    <w:tmpl w:val="B41A0108"/>
    <w:lvl w:ilvl="0" w:tplc="0D12BD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FE02ED4">
      <w:start w:val="1"/>
      <w:numFmt w:val="lowerLetter"/>
      <w:lvlText w:val="%2."/>
      <w:lvlJc w:val="left"/>
      <w:pPr>
        <w:ind w:left="1440" w:hanging="360"/>
      </w:pPr>
    </w:lvl>
    <w:lvl w:ilvl="2" w:tplc="CF8A93AE">
      <w:start w:val="1"/>
      <w:numFmt w:val="lowerRoman"/>
      <w:lvlText w:val="%3."/>
      <w:lvlJc w:val="right"/>
      <w:pPr>
        <w:ind w:left="2160" w:hanging="180"/>
      </w:pPr>
    </w:lvl>
    <w:lvl w:ilvl="3" w:tplc="0980E160">
      <w:start w:val="1"/>
      <w:numFmt w:val="decimal"/>
      <w:lvlText w:val="%4."/>
      <w:lvlJc w:val="left"/>
      <w:pPr>
        <w:ind w:left="2880" w:hanging="360"/>
      </w:pPr>
    </w:lvl>
    <w:lvl w:ilvl="4" w:tplc="CAA0FA6A">
      <w:start w:val="1"/>
      <w:numFmt w:val="lowerLetter"/>
      <w:lvlText w:val="%5."/>
      <w:lvlJc w:val="left"/>
      <w:pPr>
        <w:ind w:left="3600" w:hanging="360"/>
      </w:pPr>
    </w:lvl>
    <w:lvl w:ilvl="5" w:tplc="4EF441B8">
      <w:start w:val="1"/>
      <w:numFmt w:val="lowerRoman"/>
      <w:lvlText w:val="%6."/>
      <w:lvlJc w:val="right"/>
      <w:pPr>
        <w:ind w:left="4320" w:hanging="180"/>
      </w:pPr>
    </w:lvl>
    <w:lvl w:ilvl="6" w:tplc="9D647368">
      <w:start w:val="1"/>
      <w:numFmt w:val="decimal"/>
      <w:lvlText w:val="%7."/>
      <w:lvlJc w:val="left"/>
      <w:pPr>
        <w:ind w:left="5040" w:hanging="360"/>
      </w:pPr>
    </w:lvl>
    <w:lvl w:ilvl="7" w:tplc="E67CB72C">
      <w:start w:val="1"/>
      <w:numFmt w:val="lowerLetter"/>
      <w:lvlText w:val="%8."/>
      <w:lvlJc w:val="left"/>
      <w:pPr>
        <w:ind w:left="5760" w:hanging="360"/>
      </w:pPr>
    </w:lvl>
    <w:lvl w:ilvl="8" w:tplc="BBE869FE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C43AD4"/>
    <w:multiLevelType w:val="hybridMultilevel"/>
    <w:tmpl w:val="0EAACE36"/>
    <w:lvl w:ilvl="0" w:tplc="8BC6B232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BE90534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AD0A5F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F9E6A1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854FAA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8520B5E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4D0FE8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8D237D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8B409E1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30657F"/>
    <w:multiLevelType w:val="hybridMultilevel"/>
    <w:tmpl w:val="2E526526"/>
    <w:lvl w:ilvl="0" w:tplc="E4785B6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39783A5E">
      <w:start w:val="1"/>
      <w:numFmt w:val="lowerLetter"/>
      <w:lvlText w:val="%2."/>
      <w:lvlJc w:val="left"/>
      <w:pPr>
        <w:ind w:left="1440" w:hanging="360"/>
      </w:pPr>
    </w:lvl>
    <w:lvl w:ilvl="2" w:tplc="B30A035C">
      <w:start w:val="1"/>
      <w:numFmt w:val="lowerRoman"/>
      <w:lvlText w:val="%3."/>
      <w:lvlJc w:val="right"/>
      <w:pPr>
        <w:ind w:left="2160" w:hanging="180"/>
      </w:pPr>
    </w:lvl>
    <w:lvl w:ilvl="3" w:tplc="407A0EB2">
      <w:start w:val="1"/>
      <w:numFmt w:val="decimal"/>
      <w:lvlText w:val="%4."/>
      <w:lvlJc w:val="left"/>
      <w:pPr>
        <w:ind w:left="2880" w:hanging="360"/>
      </w:pPr>
    </w:lvl>
    <w:lvl w:ilvl="4" w:tplc="2F66DEA0">
      <w:start w:val="1"/>
      <w:numFmt w:val="lowerLetter"/>
      <w:lvlText w:val="%5."/>
      <w:lvlJc w:val="left"/>
      <w:pPr>
        <w:ind w:left="3600" w:hanging="360"/>
      </w:pPr>
    </w:lvl>
    <w:lvl w:ilvl="5" w:tplc="19EAAC80">
      <w:start w:val="1"/>
      <w:numFmt w:val="lowerRoman"/>
      <w:lvlText w:val="%6."/>
      <w:lvlJc w:val="right"/>
      <w:pPr>
        <w:ind w:left="4320" w:hanging="180"/>
      </w:pPr>
    </w:lvl>
    <w:lvl w:ilvl="6" w:tplc="4C805C2E">
      <w:start w:val="1"/>
      <w:numFmt w:val="decimal"/>
      <w:lvlText w:val="%7."/>
      <w:lvlJc w:val="left"/>
      <w:pPr>
        <w:ind w:left="5040" w:hanging="360"/>
      </w:pPr>
    </w:lvl>
    <w:lvl w:ilvl="7" w:tplc="D02EFED4">
      <w:start w:val="1"/>
      <w:numFmt w:val="lowerLetter"/>
      <w:lvlText w:val="%8."/>
      <w:lvlJc w:val="left"/>
      <w:pPr>
        <w:ind w:left="5760" w:hanging="360"/>
      </w:pPr>
    </w:lvl>
    <w:lvl w:ilvl="8" w:tplc="C958C6B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412059"/>
    <w:multiLevelType w:val="multilevel"/>
    <w:tmpl w:val="4B1620FC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1" w15:restartNumberingAfterBreak="0">
    <w:nsid w:val="2FF203D8"/>
    <w:multiLevelType w:val="hybridMultilevel"/>
    <w:tmpl w:val="2FC89A06"/>
    <w:lvl w:ilvl="0" w:tplc="5EC2BBDA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450AE6B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48E440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EAC53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5D0311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7B4D5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D06A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E4C4B5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C0A18F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073708"/>
    <w:multiLevelType w:val="hybridMultilevel"/>
    <w:tmpl w:val="BC825148"/>
    <w:lvl w:ilvl="0" w:tplc="918657C6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CA5E136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61800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296325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346582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B1CEF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BCA1D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B04579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6B273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A06A0D"/>
    <w:multiLevelType w:val="hybridMultilevel"/>
    <w:tmpl w:val="7D080D22"/>
    <w:lvl w:ilvl="0" w:tplc="1C624636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E15287D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5CE698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F696C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0D83D4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1A877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51601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0F85A2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9A692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FA7F70"/>
    <w:multiLevelType w:val="hybridMultilevel"/>
    <w:tmpl w:val="69CC0F08"/>
    <w:lvl w:ilvl="0" w:tplc="29ECB4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9E8EB18">
      <w:start w:val="1"/>
      <w:numFmt w:val="lowerLetter"/>
      <w:lvlText w:val="%2."/>
      <w:lvlJc w:val="left"/>
      <w:pPr>
        <w:ind w:left="1440" w:hanging="360"/>
      </w:pPr>
    </w:lvl>
    <w:lvl w:ilvl="2" w:tplc="BC3CF4C6">
      <w:start w:val="1"/>
      <w:numFmt w:val="lowerRoman"/>
      <w:lvlText w:val="%3."/>
      <w:lvlJc w:val="right"/>
      <w:pPr>
        <w:ind w:left="2160" w:hanging="180"/>
      </w:pPr>
    </w:lvl>
    <w:lvl w:ilvl="3" w:tplc="FE1C0FD4">
      <w:start w:val="1"/>
      <w:numFmt w:val="decimal"/>
      <w:lvlText w:val="%4."/>
      <w:lvlJc w:val="left"/>
      <w:pPr>
        <w:ind w:left="2880" w:hanging="360"/>
      </w:pPr>
    </w:lvl>
    <w:lvl w:ilvl="4" w:tplc="A74A3728">
      <w:start w:val="1"/>
      <w:numFmt w:val="lowerLetter"/>
      <w:lvlText w:val="%5."/>
      <w:lvlJc w:val="left"/>
      <w:pPr>
        <w:ind w:left="3600" w:hanging="360"/>
      </w:pPr>
    </w:lvl>
    <w:lvl w:ilvl="5" w:tplc="7174E722">
      <w:start w:val="1"/>
      <w:numFmt w:val="lowerRoman"/>
      <w:lvlText w:val="%6."/>
      <w:lvlJc w:val="right"/>
      <w:pPr>
        <w:ind w:left="4320" w:hanging="180"/>
      </w:pPr>
    </w:lvl>
    <w:lvl w:ilvl="6" w:tplc="C8E8FFAE">
      <w:start w:val="1"/>
      <w:numFmt w:val="decimal"/>
      <w:lvlText w:val="%7."/>
      <w:lvlJc w:val="left"/>
      <w:pPr>
        <w:ind w:left="5040" w:hanging="360"/>
      </w:pPr>
    </w:lvl>
    <w:lvl w:ilvl="7" w:tplc="758040F0">
      <w:start w:val="1"/>
      <w:numFmt w:val="lowerLetter"/>
      <w:lvlText w:val="%8."/>
      <w:lvlJc w:val="left"/>
      <w:pPr>
        <w:ind w:left="5760" w:hanging="360"/>
      </w:pPr>
    </w:lvl>
    <w:lvl w:ilvl="8" w:tplc="C9CE608C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A044EC"/>
    <w:multiLevelType w:val="hybridMultilevel"/>
    <w:tmpl w:val="BB88EF9E"/>
    <w:lvl w:ilvl="0" w:tplc="15DC0C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ED6793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FB274B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120E06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EAA39A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02911E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2065732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ACC4E12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43A3180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52DB7383"/>
    <w:multiLevelType w:val="hybridMultilevel"/>
    <w:tmpl w:val="5C3286A6"/>
    <w:lvl w:ilvl="0" w:tplc="21C2732A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721E44A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2FA43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A002C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3EC639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E46F3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BF0E5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FC2107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9CEE0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A00FA9"/>
    <w:multiLevelType w:val="hybridMultilevel"/>
    <w:tmpl w:val="06625C14"/>
    <w:lvl w:ilvl="0" w:tplc="00340958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D3EEE5E4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F8D6D058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3AEA6AE6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68922196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9B425CC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63FE7CDC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6AB04E22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EB1C428A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5C4F165D"/>
    <w:multiLevelType w:val="multilevel"/>
    <w:tmpl w:val="40B00C20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9" w15:restartNumberingAfterBreak="0">
    <w:nsid w:val="5CBE3D27"/>
    <w:multiLevelType w:val="multilevel"/>
    <w:tmpl w:val="66EE40F4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20" w15:restartNumberingAfterBreak="0">
    <w:nsid w:val="66440873"/>
    <w:multiLevelType w:val="multilevel"/>
    <w:tmpl w:val="93746E70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1" w15:restartNumberingAfterBreak="0">
    <w:nsid w:val="71C26E67"/>
    <w:multiLevelType w:val="hybridMultilevel"/>
    <w:tmpl w:val="54FEE776"/>
    <w:lvl w:ilvl="0" w:tplc="1AC8CAE4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23C50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5BE4B4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6E554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8B2969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B0A4308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9D2D2A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E22597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9F5276D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204478C"/>
    <w:multiLevelType w:val="multilevel"/>
    <w:tmpl w:val="1DBAD93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3" w15:restartNumberingAfterBreak="0">
    <w:nsid w:val="74606B16"/>
    <w:multiLevelType w:val="hybridMultilevel"/>
    <w:tmpl w:val="13C85A5C"/>
    <w:lvl w:ilvl="0" w:tplc="11F8D83E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763C684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611019C0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60668872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E48BCD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AA7CE8F6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C406D5AC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B348571E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9CA8701E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7C372937"/>
    <w:multiLevelType w:val="multilevel"/>
    <w:tmpl w:val="BD6A363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5" w15:restartNumberingAfterBreak="0">
    <w:nsid w:val="7FED7140"/>
    <w:multiLevelType w:val="hybridMultilevel"/>
    <w:tmpl w:val="F46A327E"/>
    <w:lvl w:ilvl="0" w:tplc="648A9B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4C834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3C40CE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83A5CDA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D0EF9F2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B9CD450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F12E6BE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A0674F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780F14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21"/>
  </w:num>
  <w:num w:numId="3">
    <w:abstractNumId w:val="8"/>
  </w:num>
  <w:num w:numId="4">
    <w:abstractNumId w:val="17"/>
  </w:num>
  <w:num w:numId="5">
    <w:abstractNumId w:val="24"/>
  </w:num>
  <w:num w:numId="6">
    <w:abstractNumId w:val="15"/>
  </w:num>
  <w:num w:numId="7">
    <w:abstractNumId w:val="25"/>
  </w:num>
  <w:num w:numId="8">
    <w:abstractNumId w:val="1"/>
  </w:num>
  <w:num w:numId="9">
    <w:abstractNumId w:val="0"/>
  </w:num>
  <w:num w:numId="10">
    <w:abstractNumId w:val="5"/>
  </w:num>
  <w:num w:numId="11">
    <w:abstractNumId w:val="23"/>
  </w:num>
  <w:num w:numId="12">
    <w:abstractNumId w:val="12"/>
  </w:num>
  <w:num w:numId="13">
    <w:abstractNumId w:val="16"/>
  </w:num>
  <w:num w:numId="14">
    <w:abstractNumId w:val="13"/>
  </w:num>
  <w:num w:numId="15">
    <w:abstractNumId w:val="11"/>
  </w:num>
  <w:num w:numId="16">
    <w:abstractNumId w:val="2"/>
  </w:num>
  <w:num w:numId="17">
    <w:abstractNumId w:val="3"/>
  </w:num>
  <w:num w:numId="18">
    <w:abstractNumId w:val="9"/>
  </w:num>
  <w:num w:numId="19">
    <w:abstractNumId w:val="14"/>
  </w:num>
  <w:num w:numId="20">
    <w:abstractNumId w:val="19"/>
  </w:num>
  <w:num w:numId="21">
    <w:abstractNumId w:val="10"/>
  </w:num>
  <w:num w:numId="22">
    <w:abstractNumId w:val="18"/>
  </w:num>
  <w:num w:numId="23">
    <w:abstractNumId w:val="6"/>
  </w:num>
  <w:num w:numId="24">
    <w:abstractNumId w:val="22"/>
  </w:num>
  <w:num w:numId="25">
    <w:abstractNumId w:val="20"/>
  </w:num>
  <w:num w:numId="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0FCC"/>
    <w:rsid w:val="00212EED"/>
    <w:rsid w:val="00260D1A"/>
    <w:rsid w:val="003A3EF2"/>
    <w:rsid w:val="003D0FCC"/>
    <w:rsid w:val="00430766"/>
    <w:rsid w:val="004B240F"/>
    <w:rsid w:val="00517D8C"/>
    <w:rsid w:val="0066749B"/>
    <w:rsid w:val="00764503"/>
    <w:rsid w:val="009013C4"/>
    <w:rsid w:val="00AC3BD3"/>
    <w:rsid w:val="00CC1D4C"/>
    <w:rsid w:val="00E13E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67CB2B"/>
  <w15:docId w15:val="{A5214EA7-A63A-4B64-8B4E-DA219C817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</w:style>
  <w:style w:type="paragraph" w:styleId="1">
    <w:name w:val="heading 1"/>
    <w:basedOn w:val="a1"/>
    <w:next w:val="a1"/>
    <w:link w:val="10"/>
    <w:qFormat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pPr>
      <w:keepNext/>
      <w:widowControl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pPr>
      <w:keepNext/>
      <w:widowControl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pPr>
      <w:keepNext/>
      <w:widowControl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pPr>
      <w:keepNext/>
      <w:widowControl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pPr>
      <w:keepNext/>
      <w:widowControl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Heading1Char">
    <w:name w:val="Heading 1 Char"/>
    <w:basedOn w:val="a2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2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2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2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2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2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2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2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2"/>
    <w:uiPriority w:val="9"/>
    <w:rPr>
      <w:rFonts w:ascii="Arial" w:eastAsia="Arial" w:hAnsi="Arial" w:cs="Arial"/>
      <w:i/>
      <w:iCs/>
      <w:sz w:val="21"/>
      <w:szCs w:val="21"/>
    </w:rPr>
  </w:style>
  <w:style w:type="paragraph" w:styleId="a5">
    <w:name w:val="Title"/>
    <w:basedOn w:val="a1"/>
    <w:next w:val="a1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basedOn w:val="a2"/>
    <w:link w:val="a5"/>
    <w:uiPriority w:val="10"/>
    <w:rPr>
      <w:sz w:val="48"/>
      <w:szCs w:val="48"/>
    </w:rPr>
  </w:style>
  <w:style w:type="paragraph" w:styleId="a7">
    <w:name w:val="Subtitle"/>
    <w:basedOn w:val="a1"/>
    <w:next w:val="a1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2"/>
    <w:link w:val="a7"/>
    <w:uiPriority w:val="11"/>
    <w:rPr>
      <w:sz w:val="24"/>
      <w:szCs w:val="24"/>
    </w:rPr>
  </w:style>
  <w:style w:type="paragraph" w:styleId="21">
    <w:name w:val="Quote"/>
    <w:basedOn w:val="a1"/>
    <w:next w:val="a1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1"/>
    <w:next w:val="a1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character" w:customStyle="1" w:styleId="HeaderChar">
    <w:name w:val="Header Char"/>
    <w:basedOn w:val="a2"/>
    <w:uiPriority w:val="99"/>
  </w:style>
  <w:style w:type="character" w:customStyle="1" w:styleId="FooterChar">
    <w:name w:val="Footer Char"/>
    <w:basedOn w:val="a2"/>
    <w:uiPriority w:val="99"/>
  </w:style>
  <w:style w:type="character" w:customStyle="1" w:styleId="ab">
    <w:name w:val="Название объекта Знак"/>
    <w:basedOn w:val="a2"/>
    <w:link w:val="ac"/>
    <w:uiPriority w:val="35"/>
    <w:rPr>
      <w:b/>
      <w:bCs/>
      <w:color w:val="5B9BD5" w:themeColor="accent1"/>
      <w:sz w:val="18"/>
      <w:szCs w:val="18"/>
    </w:rPr>
  </w:style>
  <w:style w:type="table" w:customStyle="1" w:styleId="TableGridLight">
    <w:name w:val="Table Grid Light"/>
    <w:basedOn w:val="a3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3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3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3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3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3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3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3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3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3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3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FootnoteTextChar">
    <w:name w:val="Footnote Text Char"/>
    <w:uiPriority w:val="99"/>
    <w:rPr>
      <w:sz w:val="18"/>
    </w:rPr>
  </w:style>
  <w:style w:type="paragraph" w:styleId="ad">
    <w:name w:val="endnote text"/>
    <w:basedOn w:val="a1"/>
    <w:link w:val="ae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e">
    <w:name w:val="Текст концевой сноски Знак"/>
    <w:link w:val="ad"/>
    <w:uiPriority w:val="99"/>
    <w:rPr>
      <w:sz w:val="20"/>
    </w:rPr>
  </w:style>
  <w:style w:type="character" w:styleId="af">
    <w:name w:val="endnote reference"/>
    <w:basedOn w:val="a2"/>
    <w:uiPriority w:val="99"/>
    <w:semiHidden/>
    <w:unhideWhenUsed/>
    <w:rPr>
      <w:vertAlign w:val="superscript"/>
    </w:rPr>
  </w:style>
  <w:style w:type="paragraph" w:styleId="42">
    <w:name w:val="toc 4"/>
    <w:basedOn w:val="a1"/>
    <w:next w:val="a1"/>
    <w:uiPriority w:val="39"/>
    <w:unhideWhenUsed/>
    <w:pPr>
      <w:spacing w:after="57"/>
      <w:ind w:left="850"/>
    </w:pPr>
  </w:style>
  <w:style w:type="paragraph" w:styleId="52">
    <w:name w:val="toc 5"/>
    <w:basedOn w:val="a1"/>
    <w:next w:val="a1"/>
    <w:uiPriority w:val="39"/>
    <w:unhideWhenUsed/>
    <w:pPr>
      <w:spacing w:after="57"/>
      <w:ind w:left="1134"/>
    </w:pPr>
  </w:style>
  <w:style w:type="paragraph" w:styleId="61">
    <w:name w:val="toc 6"/>
    <w:basedOn w:val="a1"/>
    <w:next w:val="a1"/>
    <w:uiPriority w:val="39"/>
    <w:unhideWhenUsed/>
    <w:pPr>
      <w:spacing w:after="57"/>
      <w:ind w:left="1417"/>
    </w:pPr>
  </w:style>
  <w:style w:type="paragraph" w:styleId="71">
    <w:name w:val="toc 7"/>
    <w:basedOn w:val="a1"/>
    <w:next w:val="a1"/>
    <w:uiPriority w:val="39"/>
    <w:unhideWhenUsed/>
    <w:pPr>
      <w:spacing w:after="57"/>
      <w:ind w:left="1701"/>
    </w:pPr>
  </w:style>
  <w:style w:type="paragraph" w:styleId="81">
    <w:name w:val="toc 8"/>
    <w:basedOn w:val="a1"/>
    <w:next w:val="a1"/>
    <w:uiPriority w:val="39"/>
    <w:unhideWhenUsed/>
    <w:pPr>
      <w:spacing w:after="57"/>
      <w:ind w:left="1984"/>
    </w:pPr>
  </w:style>
  <w:style w:type="paragraph" w:styleId="91">
    <w:name w:val="toc 9"/>
    <w:basedOn w:val="a1"/>
    <w:next w:val="a1"/>
    <w:uiPriority w:val="39"/>
    <w:unhideWhenUsed/>
    <w:pPr>
      <w:spacing w:after="57"/>
      <w:ind w:left="2268"/>
    </w:pPr>
  </w:style>
  <w:style w:type="paragraph" w:styleId="af0">
    <w:name w:val="table of figures"/>
    <w:basedOn w:val="a1"/>
    <w:next w:val="a1"/>
    <w:uiPriority w:val="99"/>
    <w:unhideWhenUsed/>
    <w:pPr>
      <w:spacing w:after="0"/>
    </w:pPr>
  </w:style>
  <w:style w:type="paragraph" w:styleId="af1">
    <w:name w:val="header"/>
    <w:basedOn w:val="a1"/>
    <w:link w:val="af2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2"/>
    <w:link w:val="af1"/>
    <w:uiPriority w:val="99"/>
  </w:style>
  <w:style w:type="paragraph" w:styleId="af3">
    <w:name w:val="footer"/>
    <w:basedOn w:val="a1"/>
    <w:link w:val="af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2"/>
    <w:link w:val="af3"/>
    <w:uiPriority w:val="99"/>
  </w:style>
  <w:style w:type="paragraph" w:styleId="af5">
    <w:name w:val="No Spacing"/>
    <w:link w:val="af6"/>
    <w:uiPriority w:val="1"/>
    <w:qFormat/>
    <w:pPr>
      <w:spacing w:after="0" w:line="240" w:lineRule="auto"/>
    </w:pPr>
    <w:rPr>
      <w:rFonts w:eastAsiaTheme="minorEastAsia"/>
      <w:lang w:eastAsia="ru-RU"/>
    </w:rPr>
  </w:style>
  <w:style w:type="character" w:customStyle="1" w:styleId="af6">
    <w:name w:val="Без интервала Знак"/>
    <w:basedOn w:val="a2"/>
    <w:link w:val="af5"/>
    <w:uiPriority w:val="1"/>
    <w:rPr>
      <w:rFonts w:eastAsiaTheme="minorEastAsia"/>
      <w:lang w:eastAsia="ru-RU"/>
    </w:rPr>
  </w:style>
  <w:style w:type="character" w:styleId="af7">
    <w:name w:val="Placeholder Text"/>
    <w:basedOn w:val="a2"/>
    <w:uiPriority w:val="99"/>
    <w:semiHidden/>
    <w:rPr>
      <w:color w:val="808080"/>
    </w:rPr>
  </w:style>
  <w:style w:type="paragraph" w:styleId="af8">
    <w:name w:val="Balloon Text"/>
    <w:basedOn w:val="a1"/>
    <w:link w:val="af9"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2"/>
    <w:link w:val="af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fa">
    <w:name w:val="Hyperlink"/>
    <w:uiPriority w:val="99"/>
    <w:rPr>
      <w:color w:val="0000FF"/>
      <w:u w:val="single"/>
    </w:rPr>
  </w:style>
  <w:style w:type="table" w:styleId="afb">
    <w:name w:val="Table Grid"/>
    <w:basedOn w:val="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12">
    <w:name w:val="toc 1"/>
    <w:basedOn w:val="a1"/>
    <w:next w:val="a1"/>
    <w:uiPriority w:val="39"/>
    <w:qFormat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</w:style>
  <w:style w:type="paragraph" w:customStyle="1" w:styleId="bullet">
    <w:name w:val="bullet"/>
    <w:basedOn w:val="a1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c">
    <w:name w:val="page number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d">
    <w:name w:val="Body Text"/>
    <w:basedOn w:val="a1"/>
    <w:link w:val="afe"/>
    <w:semiHidden/>
    <w:pPr>
      <w:widowControl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e">
    <w:name w:val="Основной текст Знак"/>
    <w:basedOn w:val="a2"/>
    <w:link w:val="afd"/>
    <w:semiHidden/>
    <w:rPr>
      <w:rFonts w:ascii="Arial" w:eastAsia="Times New Roman" w:hAnsi="Arial" w:cs="Times New Roman"/>
      <w:sz w:val="24"/>
      <w:szCs w:val="20"/>
      <w:lang w:val="en-AU"/>
    </w:rPr>
  </w:style>
  <w:style w:type="paragraph" w:styleId="24">
    <w:name w:val="Body Text Indent 2"/>
    <w:basedOn w:val="a1"/>
    <w:link w:val="25"/>
    <w:semiHidden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5">
    <w:name w:val="Основной текст с отступом 2 Знак"/>
    <w:basedOn w:val="a2"/>
    <w:link w:val="24"/>
    <w:semiHidden/>
    <w:rPr>
      <w:rFonts w:ascii="Arial" w:eastAsia="Times New Roman" w:hAnsi="Arial" w:cs="Times New Roman"/>
      <w:sz w:val="24"/>
      <w:szCs w:val="20"/>
      <w:lang w:val="en-US"/>
    </w:rPr>
  </w:style>
  <w:style w:type="paragraph" w:styleId="26">
    <w:name w:val="Body Text 2"/>
    <w:basedOn w:val="a1"/>
    <w:link w:val="27"/>
    <w:semiHidden/>
    <w:pPr>
      <w:widowControl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7">
    <w:name w:val="Основной текст 2 Знак"/>
    <w:basedOn w:val="a2"/>
    <w:link w:val="26"/>
    <w:semiHidden/>
    <w:rPr>
      <w:rFonts w:ascii="Arial" w:eastAsia="Times New Roman" w:hAnsi="Arial" w:cs="Times New Roman"/>
      <w:spacing w:val="-3"/>
      <w:szCs w:val="20"/>
      <w:lang w:val="en-US"/>
    </w:rPr>
  </w:style>
  <w:style w:type="paragraph" w:styleId="ac">
    <w:name w:val="caption"/>
    <w:basedOn w:val="a1"/>
    <w:next w:val="a1"/>
    <w:link w:val="ab"/>
    <w:qFormat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3">
    <w:name w:val="Абзац списка1"/>
    <w:basedOn w:val="a1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f">
    <w:name w:val="footnote text"/>
    <w:basedOn w:val="a1"/>
    <w:link w:val="aff0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f0">
    <w:name w:val="Текст сноски Знак"/>
    <w:basedOn w:val="a2"/>
    <w:link w:val="aff"/>
    <w:rPr>
      <w:rFonts w:ascii="Times New Roman" w:eastAsia="Times New Roman" w:hAnsi="Times New Roman" w:cs="Times New Roman"/>
      <w:szCs w:val="20"/>
      <w:lang w:eastAsia="ru-RU"/>
    </w:rPr>
  </w:style>
  <w:style w:type="character" w:styleId="aff1">
    <w:name w:val="footnote reference"/>
    <w:rPr>
      <w:vertAlign w:val="superscript"/>
    </w:rPr>
  </w:style>
  <w:style w:type="character" w:styleId="aff2">
    <w:name w:val="FollowedHyperlink"/>
    <w:rPr>
      <w:color w:val="800080"/>
      <w:u w:val="single"/>
    </w:rPr>
  </w:style>
  <w:style w:type="paragraph" w:customStyle="1" w:styleId="a">
    <w:name w:val="цветной текст"/>
    <w:basedOn w:val="a1"/>
    <w:qFormat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f3">
    <w:name w:val="выделение цвет"/>
    <w:basedOn w:val="a1"/>
    <w:link w:val="aff4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5">
    <w:name w:val="цвет в таблице"/>
    <w:rPr>
      <w:color w:val="2C8DE6"/>
    </w:rPr>
  </w:style>
  <w:style w:type="paragraph" w:styleId="aff6">
    <w:name w:val="TOC Heading"/>
    <w:basedOn w:val="1"/>
    <w:next w:val="a1"/>
    <w:uiPriority w:val="39"/>
    <w:semiHidden/>
    <w:unhideWhenUsed/>
    <w:qFormat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8">
    <w:name w:val="toc 2"/>
    <w:basedOn w:val="a1"/>
    <w:next w:val="a1"/>
    <w:uiPriority w:val="39"/>
    <w:qFormat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2">
    <w:name w:val="toc 3"/>
    <w:basedOn w:val="a1"/>
    <w:next w:val="a1"/>
    <w:uiPriority w:val="39"/>
    <w:unhideWhenUsed/>
    <w:qFormat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1">
    <w:name w:val="!Заголовок-1"/>
    <w:basedOn w:val="1"/>
    <w:link w:val="-12"/>
    <w:qFormat/>
    <w:rPr>
      <w:lang w:val="ru-RU"/>
    </w:rPr>
  </w:style>
  <w:style w:type="paragraph" w:customStyle="1" w:styleId="-21">
    <w:name w:val="!заголовок-2"/>
    <w:basedOn w:val="2"/>
    <w:link w:val="-22"/>
    <w:qFormat/>
    <w:rPr>
      <w:lang w:val="ru-RU"/>
    </w:rPr>
  </w:style>
  <w:style w:type="character" w:customStyle="1" w:styleId="-12">
    <w:name w:val="!Заголовок-1 Знак"/>
    <w:link w:val="-11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f7">
    <w:name w:val="!Текст"/>
    <w:basedOn w:val="a1"/>
    <w:link w:val="aff8"/>
    <w:qFormat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2">
    <w:name w:val="!заголовок-2 Знак"/>
    <w:link w:val="-21"/>
    <w:rPr>
      <w:rFonts w:ascii="Arial" w:eastAsia="Times New Roman" w:hAnsi="Arial" w:cs="Times New Roman"/>
      <w:b/>
      <w:sz w:val="28"/>
      <w:szCs w:val="24"/>
    </w:rPr>
  </w:style>
  <w:style w:type="paragraph" w:customStyle="1" w:styleId="aff9">
    <w:name w:val="!Синий заголовок текста"/>
    <w:basedOn w:val="aff3"/>
    <w:link w:val="affa"/>
    <w:qFormat/>
  </w:style>
  <w:style w:type="character" w:customStyle="1" w:styleId="aff8">
    <w:name w:val="!Текст Знак"/>
    <w:link w:val="aff7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b"/>
    <w:qFormat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f4">
    <w:name w:val="выделение цвет Знак"/>
    <w:link w:val="aff3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a">
    <w:name w:val="!Синий заголовок текста Знак"/>
    <w:link w:val="aff9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c">
    <w:name w:val="List Paragraph"/>
    <w:basedOn w:val="a1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b">
    <w:name w:val="!Список с точками Знак"/>
    <w:link w:val="a0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d">
    <w:name w:val="Базовый"/>
    <w:pPr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Pr>
      <w:color w:val="0000FF"/>
      <w:u w:val="single"/>
      <w:lang w:val="ru-RU" w:eastAsia="ru-RU" w:bidi="ru-RU"/>
    </w:rPr>
  </w:style>
  <w:style w:type="character" w:styleId="affe">
    <w:name w:val="annotation reference"/>
    <w:basedOn w:val="a2"/>
    <w:semiHidden/>
    <w:unhideWhenUsed/>
    <w:rPr>
      <w:sz w:val="16"/>
      <w:szCs w:val="16"/>
    </w:rPr>
  </w:style>
  <w:style w:type="paragraph" w:styleId="afff">
    <w:name w:val="annotation text"/>
    <w:basedOn w:val="a1"/>
    <w:link w:val="afff0"/>
    <w:semiHidden/>
    <w:unhideWhenUsed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0">
    <w:name w:val="Текст примечания Знак"/>
    <w:basedOn w:val="a2"/>
    <w:link w:val="afff"/>
    <w:semiHidden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1">
    <w:name w:val="annotation subject"/>
    <w:basedOn w:val="afff"/>
    <w:next w:val="afff"/>
    <w:link w:val="afff2"/>
    <w:semiHidden/>
    <w:unhideWhenUsed/>
    <w:rPr>
      <w:b/>
      <w:bCs/>
    </w:rPr>
  </w:style>
  <w:style w:type="character" w:customStyle="1" w:styleId="afff2">
    <w:name w:val="Тема примечания Знак"/>
    <w:basedOn w:val="afff0"/>
    <w:link w:val="afff1"/>
    <w:semiHidden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d"/>
    <w:uiPriority w:val="1"/>
    <w:qFormat/>
    <w:pPr>
      <w:keepNext/>
      <w:numPr>
        <w:numId w:val="8"/>
      </w:numPr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5">
    <w:name w:val="Неразрешенное упоминание1"/>
    <w:basedOn w:val="a2"/>
    <w:uiPriority w:val="99"/>
    <w:semiHidden/>
    <w:unhideWhenUsed/>
    <w:rPr>
      <w:color w:val="605E5C"/>
      <w:shd w:val="clear" w:color="auto" w:fill="E1DFDD"/>
    </w:rPr>
  </w:style>
  <w:style w:type="character" w:customStyle="1" w:styleId="29">
    <w:name w:val="Неразрешенное упоминание2"/>
    <w:basedOn w:val="a2"/>
    <w:uiPriority w:val="99"/>
    <w:semiHidden/>
    <w:unhideWhenUsed/>
    <w:rPr>
      <w:color w:val="605E5C"/>
      <w:shd w:val="clear" w:color="auto" w:fill="E1DFDD"/>
    </w:rPr>
  </w:style>
  <w:style w:type="paragraph" w:customStyle="1" w:styleId="Default">
    <w:name w:val="Default"/>
    <w:pPr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styleId="afff3">
    <w:name w:val="Strong"/>
    <w:basedOn w:val="a2"/>
    <w:uiPriority w:val="22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0.png"/><Relationship Id="rId17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9" Type="http://schemas.openxmlformats.org/officeDocument/2006/relationships/customXml" Target="../customXml/item4.xml"/><Relationship Id="rId4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BF2BE68-B95E-4227-9621-9FD260F6E442}"/>
</file>

<file path=customXml/itemProps2.xml><?xml version="1.0" encoding="utf-8"?>
<ds:datastoreItem xmlns:ds="http://schemas.openxmlformats.org/officeDocument/2006/customXml" ds:itemID="{75DA2061-4C88-461F-A8F5-B7B759D58F4D}"/>
</file>

<file path=customXml/itemProps3.xml><?xml version="1.0" encoding="utf-8"?>
<ds:datastoreItem xmlns:ds="http://schemas.openxmlformats.org/officeDocument/2006/customXml" ds:itemID="{234B5A8E-576E-4421-833C-EEEB8EF0F0E0}"/>
</file>

<file path=customXml/itemProps4.xml><?xml version="1.0" encoding="utf-8"?>
<ds:datastoreItem xmlns:ds="http://schemas.openxmlformats.org/officeDocument/2006/customXml" ds:itemID="{2D757D34-B971-47C1-A292-1DC65C66540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645</Words>
  <Characters>3683</Characters>
  <Application>Microsoft Office Word</Application>
  <DocSecurity>0</DocSecurity>
  <Lines>30</Lines>
  <Paragraphs>8</Paragraphs>
  <ScaleCrop>false</ScaleCrop>
  <Company/>
  <LinksUpToDate>false</LinksUpToDate>
  <CharactersWithSpaces>4320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user</cp:lastModifiedBy>
  <cp:revision>2</cp:revision>
  <dcterms:created xsi:type="dcterms:W3CDTF">2026-01-08T13:39:00Z</dcterms:created>
  <dcterms:modified xsi:type="dcterms:W3CDTF">2026-01-08T13:39:00Z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