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03EF50C8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17773E">
        <w:rPr>
          <w:rFonts w:eastAsia="Times New Roman" w:cs="Times New Roman"/>
          <w:color w:val="000000"/>
          <w:sz w:val="40"/>
          <w:szCs w:val="40"/>
        </w:rPr>
        <w:t>Ремонт и обслуживание легковых автомобилей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417850AC" w14:textId="7632477F" w:rsidR="00584FB3" w:rsidRDefault="0017773E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i/>
          <w:color w:val="000000"/>
          <w:sz w:val="36"/>
          <w:szCs w:val="36"/>
        </w:rPr>
        <w:t xml:space="preserve">Регионального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4998F5CF" w14:textId="7BFB095B" w:rsidR="00D63725" w:rsidRDefault="00D63725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СТУДЕНТЫ</w:t>
      </w:r>
    </w:p>
    <w:p w14:paraId="65F84C6D" w14:textId="21B02DD9" w:rsidR="00A74F0F" w:rsidRPr="00721165" w:rsidRDefault="00B41741" w:rsidP="00B4174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 w:rsidRPr="00B41741">
        <w:rPr>
          <w:rFonts w:eastAsia="Times New Roman" w:cs="Times New Roman"/>
          <w:color w:val="000000"/>
          <w:sz w:val="36"/>
          <w:szCs w:val="36"/>
          <w:u w:val="single"/>
        </w:rPr>
        <w:t>Республики Марий Эл</w:t>
      </w:r>
    </w:p>
    <w:p w14:paraId="3FBBB964" w14:textId="242BCAA4" w:rsidR="001A206B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 w:rsidP="00B4174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46C4F6DB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17773E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0520C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0520C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Default="000520C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Default="000520C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Default="000520C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Default="000520C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7769AE0C" w14:textId="6121DFD9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17773E">
        <w:rPr>
          <w:rFonts w:eastAsia="Times New Roman" w:cs="Times New Roman"/>
          <w:color w:val="000000"/>
          <w:sz w:val="28"/>
          <w:szCs w:val="28"/>
        </w:rPr>
        <w:t>Регионального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</w:t>
      </w:r>
      <w:r w:rsidR="0017773E">
        <w:rPr>
          <w:rFonts w:eastAsia="Times New Roman" w:cs="Times New Roman"/>
          <w:color w:val="000000"/>
          <w:sz w:val="28"/>
          <w:szCs w:val="28"/>
        </w:rPr>
        <w:t xml:space="preserve">6 </w:t>
      </w:r>
      <w:r>
        <w:rPr>
          <w:rFonts w:eastAsia="Times New Roman" w:cs="Times New Roman"/>
          <w:color w:val="000000"/>
          <w:sz w:val="28"/>
          <w:szCs w:val="28"/>
        </w:rPr>
        <w:t>г. (далее Чемпионата).</w:t>
      </w:r>
    </w:p>
    <w:p w14:paraId="2C46F97F" w14:textId="36D721A3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17773E">
        <w:rPr>
          <w:rFonts w:eastAsia="Times New Roman" w:cs="Times New Roman"/>
          <w:color w:val="000000"/>
          <w:sz w:val="28"/>
          <w:szCs w:val="28"/>
        </w:rPr>
        <w:t xml:space="preserve">Регионального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17773E">
        <w:rPr>
          <w:rFonts w:eastAsia="Times New Roman" w:cs="Times New Roman"/>
          <w:color w:val="000000"/>
          <w:sz w:val="28"/>
          <w:szCs w:val="28"/>
        </w:rPr>
        <w:t xml:space="preserve">6 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17773E">
        <w:rPr>
          <w:rFonts w:eastAsia="Times New Roman" w:cs="Times New Roman"/>
          <w:color w:val="000000"/>
          <w:sz w:val="28"/>
          <w:szCs w:val="28"/>
        </w:rPr>
        <w:t>Ремонт и обслуживание легковых автомобилей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2FE7494A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</w:t>
      </w:r>
      <w:r w:rsidR="005A0AE2">
        <w:rPr>
          <w:rFonts w:eastAsia="Times New Roman" w:cs="Times New Roman"/>
          <w:color w:val="000000"/>
          <w:sz w:val="28"/>
          <w:szCs w:val="28"/>
        </w:rPr>
        <w:t xml:space="preserve"> инструкции</w:t>
      </w:r>
      <w:r>
        <w:rPr>
          <w:rFonts w:eastAsia="Times New Roman" w:cs="Times New Roman"/>
          <w:color w:val="000000"/>
          <w:sz w:val="28"/>
          <w:szCs w:val="28"/>
        </w:rPr>
        <w:t xml:space="preserve"> разработаны на основании следующих документов и источников:</w:t>
      </w:r>
    </w:p>
    <w:p w14:paraId="7E78507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68B30000" w14:textId="6037F839" w:rsidR="001A206B" w:rsidRPr="005A0AE2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5A0AE2" w:rsidRPr="005A0AE2">
        <w:rPr>
          <w:rFonts w:ascii="Roboto" w:hAnsi="Roboto"/>
          <w:color w:val="001D35"/>
          <w:sz w:val="27"/>
          <w:szCs w:val="27"/>
          <w:shd w:val="clear" w:color="auto" w:fill="FFFFFF"/>
        </w:rPr>
        <w:t xml:space="preserve"> </w:t>
      </w:r>
      <w:r w:rsidR="005A0AE2" w:rsidRPr="005A0AE2">
        <w:rPr>
          <w:rFonts w:cs="Times New Roman"/>
          <w:color w:val="001D35"/>
          <w:sz w:val="28"/>
          <w:szCs w:val="28"/>
          <w:shd w:val="clear" w:color="auto" w:fill="FFFFFF"/>
        </w:rPr>
        <w:t>Приказ</w:t>
      </w:r>
      <w:r w:rsidR="005A0AE2">
        <w:rPr>
          <w:rFonts w:cs="Times New Roman"/>
          <w:color w:val="001D35"/>
          <w:sz w:val="28"/>
          <w:szCs w:val="28"/>
          <w:shd w:val="clear" w:color="auto" w:fill="FFFFFF"/>
        </w:rPr>
        <w:t xml:space="preserve"> </w:t>
      </w:r>
      <w:r w:rsidR="005A0AE2" w:rsidRPr="005A0AE2">
        <w:rPr>
          <w:rFonts w:cs="Times New Roman"/>
          <w:color w:val="001D35"/>
          <w:sz w:val="28"/>
          <w:szCs w:val="28"/>
          <w:shd w:val="clear" w:color="auto" w:fill="FFFFFF"/>
        </w:rPr>
        <w:t>Минтруда России № 871н от 09.12.2020 "Об утверждении Правил по охране труда на автомобильном транспорте"</w:t>
      </w: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23050035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17773E">
        <w:rPr>
          <w:rFonts w:eastAsia="Times New Roman" w:cs="Times New Roman"/>
          <w:color w:val="000000"/>
          <w:sz w:val="28"/>
          <w:szCs w:val="28"/>
        </w:rPr>
        <w:t>Ремонт и обслуживание легковых автомобилей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17773E">
        <w:rPr>
          <w:rFonts w:eastAsia="Times New Roman" w:cs="Times New Roman"/>
          <w:color w:val="000000"/>
          <w:sz w:val="28"/>
          <w:szCs w:val="28"/>
        </w:rPr>
        <w:t>«</w:t>
      </w:r>
      <w:r w:rsidR="0017773E" w:rsidRPr="0017773E">
        <w:rPr>
          <w:sz w:val="28"/>
          <w:szCs w:val="28"/>
        </w:rPr>
        <w:t>Мастер по ремонту и обслуживанию автомобилей</w:t>
      </w:r>
      <w:r w:rsidR="0017773E">
        <w:rPr>
          <w:sz w:val="28"/>
          <w:szCs w:val="28"/>
        </w:rPr>
        <w:t>»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3396D8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17773E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0A9AE944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17773E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6127784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17773E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4A02A2C0" w:rsidR="001A206B" w:rsidRDefault="001777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3.3.1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поражение электрическим током;</w:t>
      </w:r>
    </w:p>
    <w:p w14:paraId="6366CF79" w14:textId="4EC26990" w:rsidR="001A206B" w:rsidRDefault="001777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3.3.2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повышенная загазованность воздуха рабочей зоны, наличие в воздухе рабочей зоны вредных аэрозолей;</w:t>
      </w:r>
    </w:p>
    <w:p w14:paraId="7A324559" w14:textId="3258A53E" w:rsidR="001A206B" w:rsidRDefault="001777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повышенная или пониженная температура воздуха рабочей зоны;</w:t>
      </w:r>
    </w:p>
    <w:p w14:paraId="759B52DA" w14:textId="03288AE3" w:rsidR="001A206B" w:rsidRDefault="001777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3.3.4 </w:t>
      </w:r>
      <w:r w:rsidR="00A8114D">
        <w:rPr>
          <w:rFonts w:eastAsia="Times New Roman" w:cs="Times New Roman"/>
          <w:color w:val="000000"/>
          <w:sz w:val="28"/>
          <w:szCs w:val="28"/>
        </w:rPr>
        <w:t>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69FE5DF8" w:rsidR="001A206B" w:rsidRDefault="001777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ультрафиолетовое и инфракрасное излучение;</w:t>
      </w:r>
    </w:p>
    <w:p w14:paraId="7098B28F" w14:textId="510C4973" w:rsidR="001A206B" w:rsidRDefault="001777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повышенная яркость света при осуществлении процесса сварки;</w:t>
      </w:r>
    </w:p>
    <w:p w14:paraId="2D071B13" w14:textId="2EBFCEA4" w:rsidR="001A206B" w:rsidRDefault="001777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3.3.7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повышенные уровни шума и вибрации на рабочих местах;</w:t>
      </w:r>
    </w:p>
    <w:p w14:paraId="04A67CF3" w14:textId="17F28037" w:rsidR="001A206B" w:rsidRDefault="001777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3.3.8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физические и нервно-психические перегрузки;</w:t>
      </w:r>
    </w:p>
    <w:p w14:paraId="02142FFA" w14:textId="368780F3" w:rsidR="001A206B" w:rsidRDefault="001777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3.3.9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падающие предметы (элементы оборудования) и инструмент.</w:t>
      </w:r>
    </w:p>
    <w:p w14:paraId="5B81380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4A51D096" w14:textId="167D5D87" w:rsidR="001A206B" w:rsidRDefault="00FF1879" w:rsidP="00FF1879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4.1.1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конкурсным заданием компетенции;</w:t>
      </w:r>
    </w:p>
    <w:p w14:paraId="7CB9C603" w14:textId="77777777" w:rsidR="00FF1879" w:rsidRDefault="00FF1879" w:rsidP="00FF1879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4.1.2 проверить специальную одежду, обувь и др. средства индивидуальной защиты;</w:t>
      </w:r>
    </w:p>
    <w:p w14:paraId="59ECF1D9" w14:textId="5D334E0B" w:rsidR="00FF1879" w:rsidRDefault="00FF1879" w:rsidP="00FF1879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4.1.3 одеть необходимые средства защиты;</w:t>
      </w:r>
    </w:p>
    <w:p w14:paraId="6279D3D7" w14:textId="4686D587" w:rsidR="00FF1879" w:rsidRDefault="00FF1879" w:rsidP="00FF1879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4.1.4 провести/проверить подготовку рабочего места, инструмента и оборудования;</w:t>
      </w:r>
    </w:p>
    <w:p w14:paraId="3DBA792E" w14:textId="750956AB" w:rsidR="00FF1879" w:rsidRDefault="00FF1879" w:rsidP="00FF1879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4.1.5 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</w:t>
      </w:r>
    </w:p>
    <w:p w14:paraId="3FBBE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277DF3AE" w14:textId="643AD608" w:rsidR="001A206B" w:rsidRDefault="00FF1879" w:rsidP="00FF1879">
      <w:pPr>
        <w:pStyle w:val="af6"/>
        <w:numPr>
          <w:ilvl w:val="2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при обнаружении неисправности инструмента или оборудования;</w:t>
      </w:r>
    </w:p>
    <w:p w14:paraId="4031DF6D" w14:textId="376B0E02" w:rsidR="00FF1879" w:rsidRDefault="00FF1879" w:rsidP="00FF1879">
      <w:pPr>
        <w:pStyle w:val="af6"/>
        <w:numPr>
          <w:ilvl w:val="2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при отсутствии средств индивидуальной защиты;</w:t>
      </w:r>
    </w:p>
    <w:p w14:paraId="21052F88" w14:textId="0DBC0987" w:rsidR="00FF1879" w:rsidRPr="00FF1879" w:rsidRDefault="00FF1879" w:rsidP="00FF1879">
      <w:pPr>
        <w:pStyle w:val="af6"/>
        <w:numPr>
          <w:ilvl w:val="2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при повреждении средств индивидуальной защиты или не соответствии их размерности размерам телосложения конкурсанта.</w:t>
      </w:r>
    </w:p>
    <w:p w14:paraId="25FA260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352CB64F" w14:textId="678269CC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</w:t>
      </w:r>
      <w:r w:rsidR="00FF1879">
        <w:rPr>
          <w:rFonts w:eastAsia="Times New Roman" w:cs="Times New Roman"/>
          <w:color w:val="000000"/>
          <w:sz w:val="28"/>
          <w:szCs w:val="28"/>
        </w:rPr>
        <w:t>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FF1879">
        <w:rPr>
          <w:rFonts w:eastAsia="Times New Roman" w:cs="Times New Roman"/>
          <w:color w:val="000000"/>
          <w:sz w:val="28"/>
          <w:szCs w:val="28"/>
        </w:rPr>
        <w:t>1 все виды технического обслуживания и ремонта автомобилей на территории площадки выполнять только на специально предназначенных для этой цели местах (постах);</w:t>
      </w:r>
    </w:p>
    <w:p w14:paraId="112195BF" w14:textId="3067B398" w:rsidR="00FF1879" w:rsidRDefault="00FF187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5.1.2 приступать к техническому обслуживанию и ремонту автомобиля только после того, как он будет очищен от грязи, снега и вымыт;</w:t>
      </w:r>
    </w:p>
    <w:p w14:paraId="1561A2E4" w14:textId="6639E860" w:rsidR="00FF1879" w:rsidRDefault="00FF187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5.1.3</w:t>
      </w:r>
      <w:r w:rsidR="00894B05">
        <w:rPr>
          <w:rFonts w:eastAsia="Times New Roman" w:cs="Times New Roman"/>
          <w:color w:val="000000"/>
          <w:sz w:val="28"/>
          <w:szCs w:val="28"/>
        </w:rPr>
        <w:t xml:space="preserve"> после постановки автомобиля на пост технического обслуживания или ремонта обязательно проверить, заторможен ли он стояночным тормозом, выключено ли зажигание (перекрыта ли подача топлива в автомобиле с дизельным двигателем), установлен ли рычаг переключения передач (контроллера) в нейтральное положение, перекрыты ли расходные и магистральный вентили на газобаллонных автомобилях, подложены ли специальные противооткатные упоры (башмаки) не менее двух под колеса. В случае невыполнения указанных мер безопасности сделать это самому;</w:t>
      </w:r>
    </w:p>
    <w:p w14:paraId="56949605" w14:textId="30B3D7DB" w:rsidR="00894B05" w:rsidRDefault="00894B0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5.1.4 после подъема автомобиля подъемником зафиксировать подъемник упором от самопроизвольного опускания;</w:t>
      </w:r>
    </w:p>
    <w:p w14:paraId="67514520" w14:textId="2A525347" w:rsidR="00894B05" w:rsidRDefault="00894B0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5.1.5 ремонт автомобиля снизу вне осмотровой канавы, эстакады или подъемника производить только на лежаке;</w:t>
      </w:r>
    </w:p>
    <w:p w14:paraId="63929CCC" w14:textId="7B84584B" w:rsidR="00894B05" w:rsidRDefault="00894B0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5.1.6 все работы по техническому обслуживанию и ремонту автомобиля производить при неработающем двигателе, за исключением работ, технология проведения которых требует пуска двигателя (такие работы проводить на специальных постах, где предусмотрен отсос отработавших газов);</w:t>
      </w:r>
    </w:p>
    <w:p w14:paraId="5A4A9D60" w14:textId="0624FB3B" w:rsidR="00894B05" w:rsidRDefault="00894B0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5.1.7 перед пуском двигателя убедиться, что рычаг переключения передач (контроллера) находится в нейтральном положении и что под автомобилем и вблизи вращающихся частей двигателя нет людей (осмотр автомобиля снизу производить только при неработающем двигателе);</w:t>
      </w:r>
    </w:p>
    <w:p w14:paraId="53C6BEA1" w14:textId="4BBA7628" w:rsidR="00894B05" w:rsidRDefault="00894B0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5.1.8 при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разборочно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- сборочных и других крепежных операциях, требующих больших физических усилий, применят съемники;</w:t>
      </w:r>
    </w:p>
    <w:p w14:paraId="14851B21" w14:textId="63BC3AEA" w:rsidR="00894B05" w:rsidRDefault="00894B0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5.1.9 перед снятием узлов и агрегатов, связанных с системами: питания, охлаждения, смазки, тормозной, то есть, когда возможно вытекание жидкости, сначала слить из них жидкость в специальную тару;</w:t>
      </w:r>
    </w:p>
    <w:p w14:paraId="472D0C35" w14:textId="214B8231" w:rsidR="00894B05" w:rsidRDefault="00894B0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5.1.10 удалять разлитые технические жидкости с помощью песка или опилок, которые после использования следует ссыпать в металлические ящики с крышками, устанавливаемые вне помещения;</w:t>
      </w:r>
    </w:p>
    <w:p w14:paraId="63803176" w14:textId="3AF31F9A" w:rsidR="00894B05" w:rsidRDefault="00894B0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5.1.11 во время работы располагать инструмент так, чтобы не возникала необходимость тянуться за ним;</w:t>
      </w:r>
    </w:p>
    <w:p w14:paraId="45FEB17E" w14:textId="456100AB" w:rsidR="00894B05" w:rsidRDefault="00894B0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5.1.12 правильно подбирать размер гаечного ключа, преимущественно пользоваться накидными и торцевыми ключами, а в труднодоступных местах - ключами с трещотками или с шарнирной головкой;</w:t>
      </w:r>
    </w:p>
    <w:p w14:paraId="35638247" w14:textId="7C4D58E2" w:rsidR="00894B05" w:rsidRDefault="00894B0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5.1.13 правильно накладывать ключ на гайку, не поджимать гайку рывком;</w:t>
      </w:r>
    </w:p>
    <w:p w14:paraId="3E57C31F" w14:textId="2CFA32BD" w:rsidR="00894B05" w:rsidRDefault="00894B0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5.1.14 при работе зубилом или другим рубящим инструментом пользоваться защитными очками для предохранения глаз от поражения металлическими частицами, а также надевать на зубило защитную шайбу для защиты рук</w:t>
      </w:r>
      <w:r w:rsidR="00EC0B71">
        <w:rPr>
          <w:rFonts w:eastAsia="Times New Roman" w:cs="Times New Roman"/>
          <w:color w:val="000000"/>
          <w:sz w:val="28"/>
          <w:szCs w:val="28"/>
        </w:rPr>
        <w:t>;</w:t>
      </w:r>
    </w:p>
    <w:p w14:paraId="15793ADB" w14:textId="180FA0B0" w:rsidR="00EC0B71" w:rsidRDefault="00EC0B7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5.1.15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выпрессовывать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туго сидящие пальцы, втулки, подшипники только с помощью специальных приспособлений;</w:t>
      </w:r>
    </w:p>
    <w:p w14:paraId="2A94421A" w14:textId="78D7C1DA" w:rsidR="00EC0B71" w:rsidRDefault="00EC0B7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5.1.16 снятые с автомобиля узлы и агрегаты складывать на специальные устойчивые подставки, а длинные детали класть только горизонтально;</w:t>
      </w:r>
    </w:p>
    <w:p w14:paraId="0834C99A" w14:textId="62528195" w:rsidR="00EC0B71" w:rsidRDefault="00EC0B7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5.1.17 </w:t>
      </w:r>
      <w:r w:rsidR="005A0AE2">
        <w:rPr>
          <w:rFonts w:eastAsia="Times New Roman" w:cs="Times New Roman"/>
          <w:color w:val="000000"/>
          <w:sz w:val="28"/>
          <w:szCs w:val="28"/>
        </w:rPr>
        <w:t>подключать электроинструмент к сети только при наличии исправного штепсельного разъема;</w:t>
      </w:r>
    </w:p>
    <w:p w14:paraId="12422C3D" w14:textId="69DF5A0F" w:rsidR="005A0AE2" w:rsidRDefault="005A0AE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5.1.18 при прекращении подачи электроэнергии или перерыве в работе отсоединять электроинструмент от электросети:</w:t>
      </w:r>
    </w:p>
    <w:p w14:paraId="388EE8A9" w14:textId="05849770" w:rsidR="005A0AE2" w:rsidRDefault="005A0AE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5.1.19 удалять пыль и стружку с верстака, оборудования или детали щеткой - сметкой или металлическим крючком;</w:t>
      </w:r>
    </w:p>
    <w:p w14:paraId="4AB268D9" w14:textId="18832BC1" w:rsidR="005A0AE2" w:rsidRDefault="005A0AE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5.1.20 Использованный обтирочный материал убирать в специально установленные для этой цели металлические ящики и закрыть крышкой.</w:t>
      </w:r>
    </w:p>
    <w:p w14:paraId="2A2550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bookmarkStart w:id="6" w:name="_heading=h.1t3h5sf"/>
      <w:bookmarkEnd w:id="6"/>
    </w:p>
    <w:p w14:paraId="749324D9" w14:textId="77777777"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747159E6" w14:textId="42FD597E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</w:t>
      </w:r>
      <w:r w:rsidR="005A0AE2">
        <w:rPr>
          <w:rFonts w:eastAsia="Times New Roman" w:cs="Times New Roman"/>
          <w:color w:val="000000"/>
          <w:sz w:val="28"/>
          <w:szCs w:val="28"/>
        </w:rPr>
        <w:t>:</w:t>
      </w:r>
    </w:p>
    <w:p w14:paraId="3B92B9BA" w14:textId="0C5F1C9B" w:rsidR="001A206B" w:rsidRDefault="005A0AE2" w:rsidP="005A0AE2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6.2.1 участнику следует немедленно сообщить о случившемся экспертам;</w:t>
      </w:r>
    </w:p>
    <w:p w14:paraId="37D91404" w14:textId="65C781D4" w:rsidR="005A0AE2" w:rsidRDefault="005A0AE2" w:rsidP="005A0AE2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6.2.2 выполнение конкурсного задания продолжить только после устранения возгорания.</w:t>
      </w:r>
    </w:p>
    <w:p w14:paraId="06EBE1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74103E89" w14:textId="77633186" w:rsidR="001A206B" w:rsidRDefault="005A0AE2" w:rsidP="005A0AE2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7.1.1 привести в порядок рабочее место;</w:t>
      </w:r>
    </w:p>
    <w:p w14:paraId="336FDED0" w14:textId="5EC70991" w:rsidR="005A0AE2" w:rsidRDefault="005A0AE2" w:rsidP="005A0AE2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7.1.2 </w:t>
      </w:r>
      <w:r w:rsidR="000725D7">
        <w:rPr>
          <w:rFonts w:eastAsia="Times New Roman" w:cs="Times New Roman"/>
          <w:color w:val="000000"/>
          <w:sz w:val="28"/>
          <w:szCs w:val="28"/>
        </w:rPr>
        <w:t>отключить инструмент и оборудование от сети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14C6E8BA" w14:textId="4E3F0AD5" w:rsidR="000725D7" w:rsidRDefault="000725D7" w:rsidP="005A0AE2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7.1.3 инструмент убрать в специально предназначенное для хранений место;</w:t>
      </w:r>
    </w:p>
    <w:p w14:paraId="638F7D52" w14:textId="6810767B" w:rsidR="000725D7" w:rsidRDefault="000725D7" w:rsidP="005A0AE2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7.1.4 убрать средства индивидуальной защиты в отведенное для хранений место;</w:t>
      </w:r>
    </w:p>
    <w:p w14:paraId="5A9E4518" w14:textId="674CF4B0" w:rsidR="000725D7" w:rsidRDefault="000725D7" w:rsidP="005A0AE2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7.1.4 сообщить эксперту об окончании выполнения конкурсного задания. </w:t>
      </w:r>
    </w:p>
    <w:p w14:paraId="4FA8D3CA" w14:textId="77777777" w:rsidR="005A0AE2" w:rsidRDefault="005A0AE2" w:rsidP="005A0AE2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5A0AE2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40B761" w14:textId="77777777" w:rsidR="000520CD" w:rsidRDefault="000520CD">
      <w:pPr>
        <w:spacing w:line="240" w:lineRule="auto"/>
      </w:pPr>
      <w:r>
        <w:separator/>
      </w:r>
    </w:p>
  </w:endnote>
  <w:endnote w:type="continuationSeparator" w:id="0">
    <w:p w14:paraId="66B8D351" w14:textId="77777777" w:rsidR="000520CD" w:rsidRDefault="000520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Roboto">
    <w:altName w:val="Calibri"/>
    <w:charset w:val="CC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F29822" w14:textId="09E39B04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D63725">
      <w:rPr>
        <w:rFonts w:ascii="Calibri" w:hAnsi="Calibri"/>
        <w:noProof/>
        <w:color w:val="000000"/>
        <w:sz w:val="22"/>
        <w:szCs w:val="22"/>
      </w:rPr>
      <w:t>8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6F0673" w14:textId="77777777" w:rsidR="000520CD" w:rsidRDefault="000520CD">
      <w:pPr>
        <w:spacing w:line="240" w:lineRule="auto"/>
      </w:pPr>
      <w:r>
        <w:separator/>
      </w:r>
    </w:p>
  </w:footnote>
  <w:footnote w:type="continuationSeparator" w:id="0">
    <w:p w14:paraId="08042D0A" w14:textId="77777777" w:rsidR="000520CD" w:rsidRDefault="000520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46947051"/>
    <w:multiLevelType w:val="multilevel"/>
    <w:tmpl w:val="3376C37A"/>
    <w:lvl w:ilvl="0">
      <w:start w:val="4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7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7"/>
  </w:num>
  <w:num w:numId="5">
    <w:abstractNumId w:val="8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44379"/>
    <w:rsid w:val="000520CD"/>
    <w:rsid w:val="00052A81"/>
    <w:rsid w:val="00067573"/>
    <w:rsid w:val="000725D7"/>
    <w:rsid w:val="0017773E"/>
    <w:rsid w:val="00195C80"/>
    <w:rsid w:val="001A206B"/>
    <w:rsid w:val="00325995"/>
    <w:rsid w:val="003D37FA"/>
    <w:rsid w:val="00463C10"/>
    <w:rsid w:val="004C3BFC"/>
    <w:rsid w:val="00584FB3"/>
    <w:rsid w:val="005A0AE2"/>
    <w:rsid w:val="00721165"/>
    <w:rsid w:val="00894B05"/>
    <w:rsid w:val="008A0253"/>
    <w:rsid w:val="009269AB"/>
    <w:rsid w:val="00940A53"/>
    <w:rsid w:val="00A7162A"/>
    <w:rsid w:val="00A74F0F"/>
    <w:rsid w:val="00A8114D"/>
    <w:rsid w:val="00A82400"/>
    <w:rsid w:val="00AD4DA9"/>
    <w:rsid w:val="00B366B4"/>
    <w:rsid w:val="00B41741"/>
    <w:rsid w:val="00B92118"/>
    <w:rsid w:val="00BA7163"/>
    <w:rsid w:val="00C006B0"/>
    <w:rsid w:val="00C025DD"/>
    <w:rsid w:val="00CC1E22"/>
    <w:rsid w:val="00CE2B77"/>
    <w:rsid w:val="00D63725"/>
    <w:rsid w:val="00E53F87"/>
    <w:rsid w:val="00EB37B9"/>
    <w:rsid w:val="00EC0B71"/>
    <w:rsid w:val="00F26301"/>
    <w:rsid w:val="00F66017"/>
    <w:rsid w:val="00F810FF"/>
    <w:rsid w:val="00FF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019F976A-807E-4972-95B8-C3F818D3AD86}"/>
</file>

<file path=customXml/itemProps3.xml><?xml version="1.0" encoding="utf-8"?>
<ds:datastoreItem xmlns:ds="http://schemas.openxmlformats.org/officeDocument/2006/customXml" ds:itemID="{36F6F747-9EA6-4EBC-8301-A9F95832853F}"/>
</file>

<file path=customXml/itemProps4.xml><?xml version="1.0" encoding="utf-8"?>
<ds:datastoreItem xmlns:ds="http://schemas.openxmlformats.org/officeDocument/2006/customXml" ds:itemID="{FFA850FE-8F63-4D2D-8FF7-775A9EECB3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1824</Words>
  <Characters>10398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user</cp:lastModifiedBy>
  <cp:revision>2</cp:revision>
  <dcterms:created xsi:type="dcterms:W3CDTF">2026-01-08T12:15:00Z</dcterms:created>
  <dcterms:modified xsi:type="dcterms:W3CDTF">2026-01-08T12:15:00Z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