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EC7576" w14:textId="77777777" w:rsidR="001A206B" w:rsidRDefault="00584FB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52"/>
          <w:szCs w:val="52"/>
        </w:rPr>
      </w:pPr>
      <w:r w:rsidRPr="00584FB3">
        <w:rPr>
          <w:rFonts w:ascii="Calibri" w:hAnsi="Calibri"/>
          <w:noProof/>
          <w:position w:val="0"/>
        </w:rPr>
        <w:drawing>
          <wp:inline distT="0" distB="0" distL="0" distR="0" wp14:anchorId="2E3C10F8" wp14:editId="5163D608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32A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7633DD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548D8F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56B876D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7DB3DA49" w14:textId="6600AE59" w:rsidR="001A206B" w:rsidRDefault="00F6601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8"/>
          <w:szCs w:val="48"/>
        </w:rPr>
      </w:pPr>
      <w:r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14:paraId="6B998BFD" w14:textId="291EB9FB" w:rsidR="00A329A4" w:rsidRDefault="00F26301" w:rsidP="00A329A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0"/>
          <w:szCs w:val="40"/>
          <w:u w:val="single"/>
        </w:rPr>
      </w:pPr>
      <w:r>
        <w:rPr>
          <w:rFonts w:eastAsia="Times New Roman" w:cs="Times New Roman"/>
          <w:color w:val="000000"/>
          <w:sz w:val="40"/>
          <w:szCs w:val="40"/>
        </w:rPr>
        <w:t>компетенции</w:t>
      </w:r>
      <w:r w:rsidR="00004270">
        <w:rPr>
          <w:rFonts w:eastAsia="Times New Roman" w:cs="Times New Roman"/>
          <w:color w:val="000000"/>
          <w:sz w:val="40"/>
          <w:szCs w:val="40"/>
        </w:rPr>
        <w:t xml:space="preserve"> </w:t>
      </w:r>
      <w:r w:rsidR="00A329A4" w:rsidRPr="0063482B">
        <w:rPr>
          <w:rFonts w:eastAsia="Times New Roman" w:cs="Times New Roman"/>
          <w:color w:val="000000"/>
          <w:sz w:val="40"/>
          <w:szCs w:val="40"/>
          <w:u w:val="single"/>
        </w:rPr>
        <w:t>«Печное дело»</w:t>
      </w:r>
    </w:p>
    <w:p w14:paraId="1AD1A309" w14:textId="77777777" w:rsidR="00A329A4" w:rsidRPr="0063482B" w:rsidRDefault="00A329A4" w:rsidP="00A329A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0"/>
          <w:szCs w:val="40"/>
          <w:u w:val="single"/>
        </w:rPr>
      </w:pPr>
    </w:p>
    <w:p w14:paraId="417850AC" w14:textId="39E50337" w:rsidR="00584FB3" w:rsidRDefault="00A329A4" w:rsidP="00A329A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</w:rPr>
      </w:pPr>
      <w:r w:rsidRPr="00C025DD">
        <w:rPr>
          <w:rFonts w:eastAsia="Times New Roman" w:cs="Times New Roman"/>
          <w:i/>
          <w:color w:val="000000"/>
          <w:sz w:val="36"/>
          <w:szCs w:val="36"/>
        </w:rPr>
        <w:t xml:space="preserve"> </w:t>
      </w:r>
      <w:r>
        <w:rPr>
          <w:rFonts w:eastAsia="Times New Roman" w:cs="Times New Roman"/>
          <w:i/>
          <w:color w:val="000000"/>
          <w:sz w:val="36"/>
          <w:szCs w:val="36"/>
        </w:rPr>
        <w:t>Регионального этапа</w:t>
      </w:r>
      <w:r w:rsidR="00584FB3" w:rsidRPr="00004270">
        <w:rPr>
          <w:rFonts w:eastAsia="Times New Roman" w:cs="Times New Roman"/>
          <w:color w:val="000000"/>
          <w:sz w:val="36"/>
          <w:szCs w:val="36"/>
        </w:rPr>
        <w:t xml:space="preserve"> </w:t>
      </w:r>
      <w:r>
        <w:rPr>
          <w:rFonts w:eastAsia="Times New Roman" w:cs="Times New Roman"/>
          <w:color w:val="000000"/>
          <w:sz w:val="36"/>
          <w:szCs w:val="36"/>
        </w:rPr>
        <w:t>ч</w:t>
      </w:r>
      <w:r w:rsidR="00584FB3" w:rsidRPr="00584FB3">
        <w:rPr>
          <w:rFonts w:eastAsia="Times New Roman" w:cs="Times New Roman"/>
          <w:color w:val="000000"/>
          <w:sz w:val="36"/>
          <w:szCs w:val="36"/>
        </w:rPr>
        <w:t xml:space="preserve">емпионата по профессиональному мастерству «Профессионалы» </w:t>
      </w:r>
    </w:p>
    <w:p w14:paraId="21B91652" w14:textId="77777777" w:rsidR="00A329A4" w:rsidRDefault="00A329A4" w:rsidP="00A329A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</w:rPr>
      </w:pPr>
    </w:p>
    <w:p w14:paraId="65F84C6D" w14:textId="507CD21D" w:rsidR="00A74F0F" w:rsidRPr="00721165" w:rsidRDefault="00C025DD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  <w:u w:val="single"/>
        </w:rPr>
      </w:pPr>
      <w:r>
        <w:rPr>
          <w:rFonts w:eastAsia="Times New Roman" w:cs="Times New Roman"/>
          <w:color w:val="000000"/>
          <w:sz w:val="36"/>
          <w:szCs w:val="36"/>
          <w:u w:val="single"/>
        </w:rPr>
        <w:t>_______________</w:t>
      </w:r>
    </w:p>
    <w:p w14:paraId="3FBBB964" w14:textId="242BCAA4" w:rsidR="001A206B" w:rsidRDefault="00C025DD" w:rsidP="00C025D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  <w:sz w:val="22"/>
          <w:szCs w:val="22"/>
        </w:rPr>
        <w:t>Субъект РФ</w:t>
      </w:r>
    </w:p>
    <w:p w14:paraId="1FC4022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451D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136DC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6731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75AC5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058830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EA7FCE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E4E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D295AB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8A77A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91BF7E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10193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47A41A1" w14:textId="76DE89E3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25CC0D3" w14:textId="66171C97" w:rsidR="00A329A4" w:rsidRDefault="00A329A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FB0C485" w14:textId="77777777" w:rsidR="00A329A4" w:rsidRDefault="00A329A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34BFB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FAB9D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CB14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AE3815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4E4BA9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5D64B1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90B28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C1E19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49B7FF21" w14:textId="01A4DE2E" w:rsidR="001A206B" w:rsidRDefault="00A74F0F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202</w:t>
      </w:r>
      <w:r w:rsidR="00A329A4">
        <w:rPr>
          <w:rFonts w:eastAsia="Times New Roman" w:cs="Times New Roman"/>
          <w:color w:val="000000"/>
        </w:rPr>
        <w:t>6</w:t>
      </w:r>
      <w:r w:rsidR="00004270">
        <w:rPr>
          <w:rFonts w:eastAsia="Times New Roman" w:cs="Times New Roman"/>
          <w:color w:val="000000"/>
        </w:rPr>
        <w:t xml:space="preserve"> г.</w:t>
      </w:r>
    </w:p>
    <w:p w14:paraId="32C3688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8E17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F2A56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45B4B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B326AC8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Содержание</w:t>
      </w:r>
    </w:p>
    <w:sdt>
      <w:sdtPr>
        <w:id w:val="-1803526934"/>
        <w:docPartObj>
          <w:docPartGallery w:val="Table of Contents"/>
          <w:docPartUnique/>
        </w:docPartObj>
      </w:sdtPr>
      <w:sdtEndPr/>
      <w:sdtContent>
        <w:p w14:paraId="48374B21" w14:textId="77777777" w:rsidR="001A206B" w:rsidRDefault="00A8114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r>
            <w:fldChar w:fldCharType="begin"/>
          </w:r>
          <w:r>
            <w:instrText xml:space="preserve"> TOC \h \u \z </w:instrText>
          </w:r>
          <w:r>
            <w:fldChar w:fldCharType="separate"/>
          </w:r>
          <w:hyperlink w:anchor="_heading=h.30j0zll" w:tooltip="#_heading=h.30j0zll" w:history="1">
            <w:r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1. Область применения</w:t>
            </w:r>
          </w:hyperlink>
          <w:hyperlink w:anchor="_heading=h.30j0zll" w:tooltip="#_heading=h.30j0zll" w:history="1">
            <w:r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0C4A0DFA" w14:textId="77777777" w:rsidR="001A206B" w:rsidRDefault="00EE775A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fob9te" w:tooltip="#_heading=h.1fob9te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2. Нормативные ссылки</w:t>
            </w:r>
          </w:hyperlink>
          <w:hyperlink w:anchor="_heading=h.1fob9te" w:tooltip="#_heading=h.1fob9te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1006F342" w14:textId="77777777" w:rsidR="001A206B" w:rsidRDefault="00EE775A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2et92p0" w:tooltip="#_heading=h.2et92p0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3. Общие требования охраны труда</w:t>
            </w:r>
          </w:hyperlink>
          <w:hyperlink w:anchor="_heading=h.2et92p0" w:tooltip="#_heading=h.2et92p0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75AEF0BB" w14:textId="310BEBBF" w:rsidR="001A206B" w:rsidRDefault="00EE775A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tyjcwt" w:tooltip="#_heading=h.tyjcwt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4. Требования охраны труда перед началом работы</w:t>
            </w:r>
          </w:hyperlink>
          <w:hyperlink w:anchor="_heading=h.tyjcwt" w:tooltip="#_heading=h.tyjcwt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  <w:r w:rsidR="004A43AF">
              <w:rPr>
                <w:rFonts w:eastAsia="Times New Roman" w:cs="Times New Roman"/>
                <w:color w:val="000000"/>
                <w:sz w:val="28"/>
                <w:szCs w:val="28"/>
              </w:rPr>
              <w:t>5</w:t>
            </w:r>
          </w:hyperlink>
        </w:p>
        <w:p w14:paraId="53563A42" w14:textId="48F30518" w:rsidR="001A206B" w:rsidRDefault="00EE775A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3dy6vkm" w:tooltip="#_heading=h.3dy6vkm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5. Требования охраны труда во время работы</w:t>
            </w:r>
          </w:hyperlink>
          <w:hyperlink w:anchor="_heading=h.3dy6vkm" w:tooltip="#_heading=h.3dy6vkm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  <w:r w:rsidR="004A43AF">
              <w:rPr>
                <w:rFonts w:eastAsia="Times New Roman" w:cs="Times New Roman"/>
                <w:color w:val="000000"/>
                <w:sz w:val="28"/>
                <w:szCs w:val="28"/>
              </w:rPr>
              <w:t>8</w:t>
            </w:r>
          </w:hyperlink>
        </w:p>
        <w:p w14:paraId="2E05C76D" w14:textId="5A3B2DA6" w:rsidR="001A206B" w:rsidRDefault="00EE775A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t3h5sf" w:tooltip="#_heading=h.1t3h5sf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6. Требования охраны труда в аварийных ситуациях</w:t>
            </w:r>
          </w:hyperlink>
          <w:hyperlink w:anchor="_heading=h.1t3h5sf" w:tooltip="#_heading=h.1t3h5sf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  <w:r w:rsidR="004A43AF">
              <w:rPr>
                <w:rFonts w:eastAsia="Times New Roman" w:cs="Times New Roman"/>
                <w:color w:val="000000"/>
                <w:sz w:val="28"/>
                <w:szCs w:val="28"/>
              </w:rPr>
              <w:t>10</w:t>
            </w:r>
          </w:hyperlink>
        </w:p>
        <w:p w14:paraId="2EC06515" w14:textId="253E3E55" w:rsidR="001A206B" w:rsidRDefault="00EE775A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4d34og8" w:tooltip="#_heading=h.4d34og8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  <w:r w:rsidR="004A43AF">
              <w:rPr>
                <w:rFonts w:eastAsia="Times New Roman" w:cs="Times New Roman"/>
                <w:color w:val="000000"/>
                <w:sz w:val="28"/>
                <w:szCs w:val="28"/>
              </w:rPr>
              <w:t>11</w:t>
            </w:r>
          </w:hyperlink>
          <w:r w:rsidR="00A8114D">
            <w:fldChar w:fldCharType="end"/>
          </w:r>
        </w:p>
      </w:sdtContent>
    </w:sdt>
    <w:p w14:paraId="25F2B1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rFonts w:eastAsia="Times New Roman" w:cs="Times New Roman"/>
          <w:color w:val="000000"/>
        </w:rPr>
      </w:pPr>
    </w:p>
    <w:p w14:paraId="6A857B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1DF1D60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1AB8F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BF125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63011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D0F45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EA70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ECD9B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A25E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3D5E5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5841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ACB85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CD2E5A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C21CC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ED6CC9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173B5F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F17A66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957C51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31C19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ADC0E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2AE5D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3C1879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27C3F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3920F20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0" w:name="_heading=h.gjdgxs"/>
      <w:bookmarkEnd w:id="0"/>
      <w:r>
        <w:br w:type="page" w:clear="all"/>
      </w:r>
    </w:p>
    <w:p w14:paraId="055B18EB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" w:name="_heading=h.30j0zll"/>
      <w:bookmarkEnd w:id="1"/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1. Область применения</w:t>
      </w:r>
    </w:p>
    <w:p w14:paraId="7769AE0C" w14:textId="21B39692" w:rsidR="00C025DD" w:rsidRDefault="00C025DD" w:rsidP="00C025D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2" w:name="_heading=h.1fob9te"/>
      <w:bookmarkEnd w:id="2"/>
      <w:r>
        <w:rPr>
          <w:rFonts w:eastAsia="Times New Roman" w:cs="Times New Roman"/>
          <w:color w:val="000000"/>
          <w:sz w:val="28"/>
          <w:szCs w:val="28"/>
        </w:rPr>
        <w:t xml:space="preserve">1.1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 </w:t>
      </w:r>
      <w:r w:rsidR="00A329A4" w:rsidRPr="00A329A4">
        <w:rPr>
          <w:rFonts w:eastAsia="Times New Roman" w:cs="Times New Roman"/>
          <w:i/>
          <w:color w:val="000000"/>
          <w:sz w:val="28"/>
          <w:szCs w:val="28"/>
        </w:rPr>
        <w:t>Регионального</w:t>
      </w:r>
      <w:r w:rsidR="00A329A4">
        <w:rPr>
          <w:rFonts w:eastAsia="Times New Roman" w:cs="Times New Roman"/>
          <w:i/>
          <w:color w:val="000000"/>
          <w:sz w:val="28"/>
          <w:szCs w:val="28"/>
        </w:rPr>
        <w:t xml:space="preserve"> этапа</w:t>
      </w:r>
      <w:r w:rsidR="00A329A4">
        <w:rPr>
          <w:rFonts w:eastAsia="Times New Roman" w:cs="Times New Roman"/>
          <w:color w:val="000000"/>
          <w:sz w:val="28"/>
          <w:szCs w:val="28"/>
        </w:rPr>
        <w:t xml:space="preserve"> ч</w:t>
      </w:r>
      <w:r>
        <w:rPr>
          <w:rFonts w:eastAsia="Times New Roman" w:cs="Times New Roman"/>
          <w:color w:val="000000"/>
          <w:sz w:val="28"/>
          <w:szCs w:val="28"/>
        </w:rPr>
        <w:t>емпионата по профессиональному ма</w:t>
      </w:r>
      <w:r w:rsidR="00A329A4">
        <w:rPr>
          <w:rFonts w:eastAsia="Times New Roman" w:cs="Times New Roman"/>
          <w:color w:val="000000"/>
          <w:sz w:val="28"/>
          <w:szCs w:val="28"/>
        </w:rPr>
        <w:t>стерству «Профессионалы» в 2026</w:t>
      </w:r>
      <w:r>
        <w:rPr>
          <w:rFonts w:eastAsia="Times New Roman" w:cs="Times New Roman"/>
          <w:color w:val="000000"/>
          <w:sz w:val="28"/>
          <w:szCs w:val="28"/>
        </w:rPr>
        <w:t xml:space="preserve"> г. (далее Чемпионата).</w:t>
      </w:r>
    </w:p>
    <w:p w14:paraId="10F8429D" w14:textId="0F7BF271" w:rsidR="00A329A4" w:rsidRPr="00986CE4" w:rsidRDefault="00C025DD" w:rsidP="00A329A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  <w:u w:val="single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1.2 Выполнение требований настоящих правил обязательны для всех участников </w:t>
      </w:r>
      <w:r w:rsidR="00A329A4" w:rsidRPr="00A329A4">
        <w:rPr>
          <w:rFonts w:eastAsia="Times New Roman" w:cs="Times New Roman"/>
          <w:i/>
          <w:color w:val="000000"/>
          <w:sz w:val="28"/>
          <w:szCs w:val="28"/>
        </w:rPr>
        <w:t>Регионального</w:t>
      </w:r>
      <w:r w:rsidR="00A329A4">
        <w:rPr>
          <w:rFonts w:eastAsia="Times New Roman" w:cs="Times New Roman"/>
          <w:i/>
          <w:color w:val="000000"/>
          <w:sz w:val="28"/>
          <w:szCs w:val="28"/>
        </w:rPr>
        <w:t xml:space="preserve"> этапа</w:t>
      </w:r>
      <w:r w:rsidR="00A329A4" w:rsidRPr="00584FB3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A329A4">
        <w:rPr>
          <w:rFonts w:eastAsia="Times New Roman" w:cs="Times New Roman"/>
          <w:color w:val="000000"/>
          <w:sz w:val="28"/>
          <w:szCs w:val="28"/>
        </w:rPr>
        <w:t>ч</w:t>
      </w:r>
      <w:r w:rsidRPr="00584FB3">
        <w:rPr>
          <w:rFonts w:eastAsia="Times New Roman" w:cs="Times New Roman"/>
          <w:color w:val="000000"/>
          <w:sz w:val="28"/>
          <w:szCs w:val="28"/>
        </w:rPr>
        <w:t>емпионата по профессиональному мастерству «Профессионалы» в 20</w:t>
      </w:r>
      <w:r w:rsidR="00A329A4">
        <w:rPr>
          <w:rFonts w:eastAsia="Times New Roman" w:cs="Times New Roman"/>
          <w:color w:val="000000"/>
          <w:sz w:val="28"/>
          <w:szCs w:val="28"/>
        </w:rPr>
        <w:t>26</w:t>
      </w:r>
      <w:r w:rsidRPr="00584FB3">
        <w:rPr>
          <w:rFonts w:eastAsia="Times New Roman" w:cs="Times New Roman"/>
          <w:color w:val="000000"/>
          <w:sz w:val="28"/>
          <w:szCs w:val="28"/>
        </w:rPr>
        <w:t xml:space="preserve"> г. </w:t>
      </w:r>
      <w:r w:rsidR="00100295">
        <w:rPr>
          <w:rFonts w:eastAsia="Times New Roman" w:cs="Times New Roman"/>
          <w:color w:val="000000"/>
          <w:sz w:val="28"/>
          <w:szCs w:val="28"/>
        </w:rPr>
        <w:t xml:space="preserve">по </w:t>
      </w:r>
      <w:r>
        <w:rPr>
          <w:rFonts w:eastAsia="Times New Roman" w:cs="Times New Roman"/>
          <w:color w:val="000000"/>
          <w:sz w:val="28"/>
          <w:szCs w:val="28"/>
        </w:rPr>
        <w:t xml:space="preserve">компетенции </w:t>
      </w:r>
      <w:r w:rsidR="00A329A4" w:rsidRPr="00986CE4">
        <w:rPr>
          <w:rFonts w:eastAsia="Times New Roman" w:cs="Times New Roman"/>
          <w:color w:val="000000"/>
          <w:sz w:val="28"/>
          <w:szCs w:val="28"/>
          <w:u w:val="single"/>
        </w:rPr>
        <w:t xml:space="preserve">«Печное дело». </w:t>
      </w:r>
    </w:p>
    <w:p w14:paraId="6DF08F23" w14:textId="798225FD" w:rsidR="001A206B" w:rsidRDefault="001A206B" w:rsidP="00A329A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40B03537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</w:p>
    <w:p w14:paraId="3D986708" w14:textId="77777777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 Правила разработаны на основании следующих документов и источников:</w:t>
      </w:r>
    </w:p>
    <w:p w14:paraId="1AB5610B" w14:textId="77777777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2.1.1 Трудовой кодекс Российской Федерации от 30.12.2001 № 197-ФЗ.</w:t>
      </w:r>
    </w:p>
    <w:p w14:paraId="3B58B33F" w14:textId="77777777" w:rsidR="004A43AF" w:rsidRPr="00D65870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3F5F73">
        <w:rPr>
          <w:sz w:val="28"/>
          <w:szCs w:val="28"/>
        </w:rPr>
        <w:t>2.1.</w:t>
      </w:r>
      <w:r>
        <w:rPr>
          <w:sz w:val="28"/>
          <w:szCs w:val="28"/>
        </w:rPr>
        <w:t>2</w:t>
      </w:r>
      <w:r w:rsidRPr="003F5F73">
        <w:rPr>
          <w:sz w:val="28"/>
          <w:szCs w:val="28"/>
        </w:rPr>
        <w:t>. Строительные нормы и правила 12-04.2002 «Безопасность труда в строительстве», часть 2 Строительное производство</w:t>
      </w:r>
      <w:r>
        <w:rPr>
          <w:sz w:val="28"/>
          <w:szCs w:val="28"/>
        </w:rPr>
        <w:t>.</w:t>
      </w:r>
    </w:p>
    <w:p w14:paraId="54E13FF7" w14:textId="77777777" w:rsidR="004A43AF" w:rsidRPr="00D65870" w:rsidRDefault="004A43AF" w:rsidP="004A43AF">
      <w:pPr>
        <w:pStyle w:val="1"/>
        <w:shd w:val="clear" w:color="auto" w:fill="FFFFFF"/>
        <w:spacing w:before="0" w:line="360" w:lineRule="auto"/>
        <w:ind w:firstLine="709"/>
        <w:jc w:val="both"/>
        <w:textAlignment w:val="baseline"/>
        <w:rPr>
          <w:rFonts w:ascii="Times New Roman" w:hAnsi="Times New Roman" w:cs="Times New Roman"/>
          <w:b w:val="0"/>
          <w:bCs w:val="0"/>
          <w:color w:val="333333"/>
          <w:position w:val="0"/>
        </w:rPr>
      </w:pPr>
      <w:r w:rsidRPr="00D65870">
        <w:rPr>
          <w:rFonts w:ascii="Times New Roman" w:eastAsia="Times New Roman" w:hAnsi="Times New Roman" w:cs="Times New Roman"/>
          <w:b w:val="0"/>
          <w:bCs w:val="0"/>
          <w:color w:val="000000"/>
        </w:rPr>
        <w:t>2.1.2.</w:t>
      </w:r>
      <w:r w:rsidRPr="00D65870">
        <w:rPr>
          <w:rFonts w:ascii="Times New Roman" w:hAnsi="Times New Roman" w:cs="Times New Roman"/>
          <w:b w:val="0"/>
          <w:bCs w:val="0"/>
          <w:color w:val="333333"/>
        </w:rPr>
        <w:t xml:space="preserve"> Типовая инструкция по охране труда для каменщика. </w:t>
      </w:r>
      <w:r>
        <w:rPr>
          <w:rFonts w:ascii="Times New Roman" w:hAnsi="Times New Roman" w:cs="Times New Roman"/>
          <w:b w:val="0"/>
          <w:bCs w:val="0"/>
          <w:color w:val="333333"/>
        </w:rPr>
        <w:t>ТОИ Р</w:t>
      </w:r>
      <w:r w:rsidRPr="00D65870">
        <w:rPr>
          <w:rFonts w:ascii="Times New Roman" w:hAnsi="Times New Roman" w:cs="Times New Roman"/>
          <w:b w:val="0"/>
          <w:bCs w:val="0"/>
          <w:color w:val="333333"/>
        </w:rPr>
        <w:t>-218-34-94</w:t>
      </w:r>
      <w:r>
        <w:rPr>
          <w:rFonts w:ascii="Times New Roman" w:hAnsi="Times New Roman" w:cs="Times New Roman"/>
          <w:b w:val="0"/>
          <w:bCs w:val="0"/>
          <w:color w:val="333333"/>
        </w:rPr>
        <w:t>.</w:t>
      </w:r>
    </w:p>
    <w:p w14:paraId="605FDCE4" w14:textId="77777777" w:rsidR="004A43AF" w:rsidRDefault="004A43AF" w:rsidP="004A43AF">
      <w:pPr>
        <w:pStyle w:val="2"/>
        <w:shd w:val="clear" w:color="auto" w:fill="FFFFFF"/>
        <w:spacing w:before="0" w:after="0" w:line="360" w:lineRule="auto"/>
        <w:ind w:firstLine="329"/>
        <w:jc w:val="both"/>
        <w:textAlignment w:val="baseline"/>
        <w:rPr>
          <w:rFonts w:ascii="Times New Roman" w:hAnsi="Times New Roman" w:cs="Times New Roman"/>
          <w:b w:val="0"/>
          <w:bCs w:val="0"/>
          <w:i w:val="0"/>
          <w:iCs w:val="0"/>
          <w:color w:val="000000"/>
        </w:rPr>
      </w:pPr>
      <w:r>
        <w:rPr>
          <w:rFonts w:ascii="Times New Roman" w:hAnsi="Times New Roman" w:cs="Times New Roman"/>
          <w:b w:val="0"/>
          <w:bCs w:val="0"/>
          <w:i w:val="0"/>
          <w:iCs w:val="0"/>
          <w:color w:val="000000"/>
        </w:rPr>
        <w:t xml:space="preserve">     </w:t>
      </w:r>
      <w:r w:rsidRPr="00D65870">
        <w:rPr>
          <w:rFonts w:ascii="Times New Roman" w:hAnsi="Times New Roman" w:cs="Times New Roman"/>
          <w:b w:val="0"/>
          <w:bCs w:val="0"/>
          <w:i w:val="0"/>
          <w:iCs w:val="0"/>
          <w:color w:val="000000"/>
        </w:rPr>
        <w:t>2.1.3.</w:t>
      </w:r>
      <w:r w:rsidRPr="00D65870">
        <w:rPr>
          <w:rFonts w:ascii="Times New Roman" w:hAnsi="Times New Roman" w:cs="Times New Roman"/>
          <w:b w:val="0"/>
          <w:bCs w:val="0"/>
          <w:i w:val="0"/>
          <w:iCs w:val="0"/>
          <w:color w:val="333333"/>
        </w:rPr>
        <w:t xml:space="preserve"> Приказ </w:t>
      </w:r>
      <w:r>
        <w:rPr>
          <w:rFonts w:ascii="Times New Roman" w:hAnsi="Times New Roman" w:cs="Times New Roman"/>
          <w:b w:val="0"/>
          <w:bCs w:val="0"/>
          <w:i w:val="0"/>
          <w:iCs w:val="0"/>
          <w:color w:val="333333"/>
        </w:rPr>
        <w:t>М</w:t>
      </w:r>
      <w:r w:rsidRPr="00D65870">
        <w:rPr>
          <w:rFonts w:ascii="Times New Roman" w:hAnsi="Times New Roman" w:cs="Times New Roman"/>
          <w:b w:val="0"/>
          <w:bCs w:val="0"/>
          <w:i w:val="0"/>
          <w:iCs w:val="0"/>
          <w:color w:val="333333"/>
        </w:rPr>
        <w:t xml:space="preserve">интруда </w:t>
      </w:r>
      <w:r>
        <w:rPr>
          <w:rFonts w:ascii="Times New Roman" w:hAnsi="Times New Roman" w:cs="Times New Roman"/>
          <w:b w:val="0"/>
          <w:bCs w:val="0"/>
          <w:i w:val="0"/>
          <w:iCs w:val="0"/>
          <w:color w:val="333333"/>
        </w:rPr>
        <w:t>РФ</w:t>
      </w:r>
      <w:r w:rsidRPr="00D65870">
        <w:rPr>
          <w:rFonts w:ascii="Times New Roman" w:hAnsi="Times New Roman" w:cs="Times New Roman"/>
          <w:b w:val="0"/>
          <w:bCs w:val="0"/>
          <w:i w:val="0"/>
          <w:iCs w:val="0"/>
          <w:color w:val="333333"/>
        </w:rPr>
        <w:t xml:space="preserve"> от 11.12.2020 n 883н </w:t>
      </w:r>
      <w:r>
        <w:rPr>
          <w:rFonts w:ascii="Times New Roman" w:hAnsi="Times New Roman" w:cs="Times New Roman"/>
          <w:b w:val="0"/>
          <w:bCs w:val="0"/>
          <w:i w:val="0"/>
          <w:iCs w:val="0"/>
          <w:color w:val="000000"/>
        </w:rPr>
        <w:t>«Об</w:t>
      </w:r>
      <w:r w:rsidRPr="00D65870">
        <w:rPr>
          <w:rFonts w:ascii="Times New Roman" w:hAnsi="Times New Roman" w:cs="Times New Roman"/>
          <w:b w:val="0"/>
          <w:bCs w:val="0"/>
          <w:i w:val="0"/>
          <w:iCs w:val="0"/>
          <w:color w:val="000000"/>
        </w:rPr>
        <w:t xml:space="preserve"> утверждении правил по охране труда при строительстве, реконструкции и ремонте</w:t>
      </w:r>
      <w:r>
        <w:rPr>
          <w:rFonts w:ascii="Times New Roman" w:hAnsi="Times New Roman" w:cs="Times New Roman"/>
          <w:b w:val="0"/>
          <w:bCs w:val="0"/>
          <w:i w:val="0"/>
          <w:iCs w:val="0"/>
          <w:color w:val="000000"/>
        </w:rPr>
        <w:t>.</w:t>
      </w:r>
    </w:p>
    <w:p w14:paraId="3613F6B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36EB8BCA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3" w:name="_heading=h.2et92p0"/>
      <w:bookmarkEnd w:id="3"/>
      <w:r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</w:p>
    <w:p w14:paraId="15362F73" w14:textId="04B0E9D3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4" w:name="_heading=h.tyjcwt"/>
      <w:bookmarkEnd w:id="4"/>
      <w:r>
        <w:rPr>
          <w:rFonts w:eastAsia="Times New Roman" w:cs="Times New Roman"/>
          <w:color w:val="000000"/>
          <w:sz w:val="28"/>
          <w:szCs w:val="28"/>
        </w:rPr>
        <w:t xml:space="preserve">3.1. К выполнению конкурсного задания по компетенции </w:t>
      </w:r>
      <w:r w:rsidRPr="00986CE4">
        <w:rPr>
          <w:rFonts w:eastAsia="Times New Roman" w:cs="Times New Roman"/>
          <w:color w:val="000000"/>
          <w:sz w:val="28"/>
          <w:szCs w:val="28"/>
          <w:u w:val="single"/>
        </w:rPr>
        <w:t>«Печное дело»</w:t>
      </w:r>
      <w:r>
        <w:rPr>
          <w:rFonts w:eastAsia="Times New Roman" w:cs="Times New Roman"/>
          <w:color w:val="000000"/>
          <w:sz w:val="28"/>
          <w:szCs w:val="28"/>
        </w:rPr>
        <w:t xml:space="preserve"> допускаются </w:t>
      </w:r>
      <w:r w:rsidR="00F77F5E">
        <w:rPr>
          <w:rFonts w:eastAsia="Times New Roman" w:cs="Times New Roman"/>
          <w:color w:val="000000"/>
          <w:sz w:val="28"/>
          <w:szCs w:val="28"/>
        </w:rPr>
        <w:t>конкурсанты</w:t>
      </w:r>
      <w:r>
        <w:rPr>
          <w:rFonts w:eastAsia="Times New Roman" w:cs="Times New Roman"/>
          <w:color w:val="000000"/>
          <w:sz w:val="28"/>
          <w:szCs w:val="28"/>
        </w:rPr>
        <w:t xml:space="preserve"> Чемпионата,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производстве) по профессии </w:t>
      </w:r>
      <w:r w:rsidRPr="00986CE4">
        <w:rPr>
          <w:rFonts w:eastAsia="Times New Roman" w:cs="Times New Roman"/>
          <w:color w:val="000000"/>
          <w:sz w:val="28"/>
          <w:szCs w:val="28"/>
          <w:u w:val="single"/>
        </w:rPr>
        <w:t>печник,</w:t>
      </w:r>
      <w:r>
        <w:rPr>
          <w:rFonts w:eastAsia="Times New Roman" w:cs="Times New Roman"/>
          <w:color w:val="000000"/>
          <w:sz w:val="28"/>
          <w:szCs w:val="28"/>
        </w:rPr>
        <w:t xml:space="preserve"> ознакомленные с инструкцией по охране труда, не имеющие противопоказаний к выполнению заданий по состоянию здоровья и имеющие необходимые навыки по эксплуатации инструмента, приспособлений и оборудования.</w:t>
      </w:r>
    </w:p>
    <w:p w14:paraId="5AC70B2B" w14:textId="3DC0713A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1AC496F0" w14:textId="77777777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210459E6" w14:textId="4412BA7F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 xml:space="preserve">3.2. </w:t>
      </w:r>
      <w:r w:rsidR="00F77F5E">
        <w:rPr>
          <w:rFonts w:eastAsia="Times New Roman" w:cs="Times New Roman"/>
          <w:color w:val="000000"/>
          <w:sz w:val="28"/>
          <w:szCs w:val="28"/>
        </w:rPr>
        <w:t>Конкурсант</w:t>
      </w:r>
      <w:r>
        <w:rPr>
          <w:rFonts w:eastAsia="Times New Roman" w:cs="Times New Roman"/>
          <w:color w:val="000000"/>
          <w:sz w:val="28"/>
          <w:szCs w:val="28"/>
        </w:rPr>
        <w:t xml:space="preserve"> Чемпионата обязан:</w:t>
      </w:r>
    </w:p>
    <w:p w14:paraId="3EF987E6" w14:textId="77777777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3.2.1. Выполнять только ту работу, которая определена его ролью на Чемпионате.</w:t>
      </w:r>
    </w:p>
    <w:p w14:paraId="05DF5701" w14:textId="77777777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3.2.2. Правильно применять средства индивидуальной и коллективной защиты.</w:t>
      </w:r>
    </w:p>
    <w:p w14:paraId="641969AC" w14:textId="77777777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3.3.3. Соблюдать требования охраны труда.</w:t>
      </w:r>
    </w:p>
    <w:p w14:paraId="3DF7E10C" w14:textId="34ACCF9E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3.3.4. Немедленно извещать экспертов о любой ситуации, угрожающей жизни и здоровью </w:t>
      </w:r>
      <w:r w:rsidR="00F77F5E">
        <w:rPr>
          <w:rFonts w:eastAsia="Times New Roman" w:cs="Times New Roman"/>
          <w:color w:val="000000"/>
          <w:sz w:val="28"/>
          <w:szCs w:val="28"/>
        </w:rPr>
        <w:t>конкурсантов</w:t>
      </w:r>
      <w:r>
        <w:rPr>
          <w:rFonts w:eastAsia="Times New Roman" w:cs="Times New Roman"/>
          <w:color w:val="000000"/>
          <w:sz w:val="28"/>
          <w:szCs w:val="28"/>
        </w:rPr>
        <w:t xml:space="preserve"> Чемпионата, о каждом несчастном случае, происшедшем на Чемпионате,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14:paraId="698162F9" w14:textId="77777777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3.3.5. Применять безопасные методы и приёмы выполнения работ и оказания первой помощи, инструктаж по охране труда.</w:t>
      </w:r>
    </w:p>
    <w:p w14:paraId="23BECD97" w14:textId="1081C287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3.3. При выполнении работ на </w:t>
      </w:r>
      <w:r w:rsidR="00F77F5E">
        <w:rPr>
          <w:rFonts w:eastAsia="Times New Roman" w:cs="Times New Roman"/>
          <w:color w:val="000000"/>
          <w:sz w:val="28"/>
          <w:szCs w:val="28"/>
        </w:rPr>
        <w:t>конкурсанта</w:t>
      </w:r>
      <w:r>
        <w:rPr>
          <w:rFonts w:eastAsia="Times New Roman" w:cs="Times New Roman"/>
          <w:color w:val="000000"/>
          <w:sz w:val="28"/>
          <w:szCs w:val="28"/>
        </w:rPr>
        <w:t xml:space="preserve"> Чемпионата возможны воздействия следующих опасных и вредных производственных факторов:</w:t>
      </w:r>
    </w:p>
    <w:p w14:paraId="69E1D93E" w14:textId="77777777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поражение электрическим током;</w:t>
      </w:r>
    </w:p>
    <w:p w14:paraId="185812FE" w14:textId="77777777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загазованность воздуха рабочей зоны, наличие в воздухе рабочей зоны вредных аэрозолей;</w:t>
      </w:r>
    </w:p>
    <w:p w14:paraId="05DD4A3B" w14:textId="77777777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или пониженная температура воздуха рабочей зоны;</w:t>
      </w:r>
    </w:p>
    <w:p w14:paraId="15757681" w14:textId="77777777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</w:p>
    <w:p w14:paraId="564FE7C3" w14:textId="77777777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ультрафиолетовое и инфракрасное излучение;</w:t>
      </w:r>
    </w:p>
    <w:p w14:paraId="527B06D2" w14:textId="77777777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яркость света при осуществлении процесса сварки;</w:t>
      </w:r>
    </w:p>
    <w:p w14:paraId="54C17E1B" w14:textId="77777777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повышенные уровни шума и вибрации на рабочих местах;</w:t>
      </w:r>
    </w:p>
    <w:p w14:paraId="1E0FA728" w14:textId="77777777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физические и нервно-психические перегрузки;</w:t>
      </w:r>
    </w:p>
    <w:p w14:paraId="598C58BC" w14:textId="77777777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падающие предметы (элементы оборудования) и инструмент.</w:t>
      </w:r>
    </w:p>
    <w:p w14:paraId="78350EC4" w14:textId="77777777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3.4. Все участники Чемпионата (эксперты и конкурсанты) должны находиться на площадке в спецодежде, </w:t>
      </w:r>
      <w:proofErr w:type="spellStart"/>
      <w:r>
        <w:rPr>
          <w:rFonts w:eastAsia="Times New Roman" w:cs="Times New Roman"/>
          <w:color w:val="000000"/>
          <w:sz w:val="28"/>
          <w:szCs w:val="28"/>
        </w:rPr>
        <w:t>спецобуви</w:t>
      </w:r>
      <w:proofErr w:type="spellEnd"/>
      <w:r>
        <w:rPr>
          <w:rFonts w:eastAsia="Times New Roman" w:cs="Times New Roman"/>
          <w:color w:val="000000"/>
          <w:sz w:val="28"/>
          <w:szCs w:val="28"/>
        </w:rPr>
        <w:t xml:space="preserve"> и применять средства индивидуальной защиты:</w:t>
      </w:r>
    </w:p>
    <w:p w14:paraId="268479AE" w14:textId="05B1CD87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 xml:space="preserve">3.5. </w:t>
      </w:r>
      <w:r w:rsidR="00F77F5E">
        <w:rPr>
          <w:rFonts w:eastAsia="Times New Roman" w:cs="Times New Roman"/>
          <w:color w:val="000000"/>
          <w:sz w:val="28"/>
          <w:szCs w:val="28"/>
        </w:rPr>
        <w:t>Конкурсантам</w:t>
      </w:r>
      <w:r>
        <w:rPr>
          <w:rFonts w:eastAsia="Times New Roman" w:cs="Times New Roman"/>
          <w:color w:val="000000"/>
          <w:sz w:val="28"/>
          <w:szCs w:val="28"/>
        </w:rPr>
        <w:t xml:space="preserve"> Чемпионата необходимо знать и соблюдать требования по охране труда, пожарной безопасности, производственной санитарии.</w:t>
      </w:r>
    </w:p>
    <w:p w14:paraId="433CC115" w14:textId="77777777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3.6. Конкурсные работы должны проводиться в соответствии с технической документацией задания Чемпионата.</w:t>
      </w:r>
    </w:p>
    <w:p w14:paraId="0CC8174D" w14:textId="0D472645" w:rsidR="004A43AF" w:rsidRDefault="00F77F5E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3.7. Все у</w:t>
      </w:r>
      <w:r w:rsidR="004A43AF">
        <w:rPr>
          <w:rFonts w:eastAsia="Times New Roman" w:cs="Times New Roman"/>
          <w:color w:val="000000"/>
          <w:sz w:val="28"/>
          <w:szCs w:val="28"/>
        </w:rPr>
        <w:t xml:space="preserve">частники обязаны соблюдать действующие на Чемпионате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Чемпионата. </w:t>
      </w:r>
    </w:p>
    <w:p w14:paraId="7332A230" w14:textId="77777777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3.8. В случаях </w:t>
      </w:r>
      <w:proofErr w:type="spellStart"/>
      <w:r>
        <w:rPr>
          <w:rFonts w:eastAsia="Times New Roman" w:cs="Times New Roman"/>
          <w:color w:val="000000"/>
          <w:sz w:val="28"/>
          <w:szCs w:val="28"/>
        </w:rPr>
        <w:t>травмирования</w:t>
      </w:r>
      <w:proofErr w:type="spellEnd"/>
      <w:r>
        <w:rPr>
          <w:rFonts w:eastAsia="Times New Roman" w:cs="Times New Roman"/>
          <w:color w:val="000000"/>
          <w:sz w:val="28"/>
          <w:szCs w:val="28"/>
        </w:rPr>
        <w:t xml:space="preserve"> или недомогания, необходимо прекратить работу, известить об этом экспертов и обратиться в медицинское учреждение.</w:t>
      </w:r>
    </w:p>
    <w:p w14:paraId="7884F4A2" w14:textId="77777777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3.9. Лица, не соблюдающие настоящие Правила, привлекаются к ответственности согласно действующему законодательству.</w:t>
      </w:r>
    </w:p>
    <w:p w14:paraId="1FA9EBF5" w14:textId="63DD6BE5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3.10. Несоблюдение </w:t>
      </w:r>
      <w:r w:rsidR="00F77F5E">
        <w:rPr>
          <w:rFonts w:eastAsia="Times New Roman" w:cs="Times New Roman"/>
          <w:color w:val="000000"/>
          <w:sz w:val="28"/>
          <w:szCs w:val="28"/>
        </w:rPr>
        <w:t>конкурсантом</w:t>
      </w:r>
      <w:r>
        <w:rPr>
          <w:rFonts w:eastAsia="Times New Roman" w:cs="Times New Roman"/>
          <w:color w:val="000000"/>
          <w:sz w:val="28"/>
          <w:szCs w:val="28"/>
        </w:rPr>
        <w:t xml:space="preserve"> норм и правил охраны труда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14:paraId="5BCD9C4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ind w:firstLine="709"/>
        <w:jc w:val="both"/>
        <w:rPr>
          <w:rFonts w:eastAsia="Times New Roman" w:cs="Times New Roman"/>
          <w:color w:val="000000"/>
        </w:rPr>
      </w:pPr>
    </w:p>
    <w:p w14:paraId="79F20ACA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4. Требования охраны труда перед началом работы</w:t>
      </w:r>
    </w:p>
    <w:p w14:paraId="63E16435" w14:textId="77777777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5" w:name="_heading=h.3dy6vkm"/>
      <w:bookmarkEnd w:id="5"/>
      <w:r>
        <w:rPr>
          <w:rFonts w:eastAsia="Times New Roman" w:cs="Times New Roman"/>
          <w:color w:val="000000"/>
          <w:sz w:val="28"/>
          <w:szCs w:val="28"/>
        </w:rPr>
        <w:t>4.1. Перед началом выполнения работ конкурсант обязан:</w:t>
      </w:r>
    </w:p>
    <w:p w14:paraId="58CE2FE1" w14:textId="7C573821" w:rsidR="004A43AF" w:rsidRPr="00334CEF" w:rsidRDefault="004A43AF" w:rsidP="004A43AF">
      <w:pPr>
        <w:spacing w:before="120" w:after="12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334CEF">
        <w:rPr>
          <w:sz w:val="28"/>
          <w:szCs w:val="28"/>
        </w:rPr>
        <w:t>.1.</w:t>
      </w:r>
      <w:r>
        <w:rPr>
          <w:sz w:val="28"/>
          <w:szCs w:val="28"/>
        </w:rPr>
        <w:t>1</w:t>
      </w:r>
      <w:r w:rsidRPr="00334CEF">
        <w:rPr>
          <w:sz w:val="28"/>
          <w:szCs w:val="28"/>
        </w:rPr>
        <w:t xml:space="preserve"> Накануне конкурса, все </w:t>
      </w:r>
      <w:r w:rsidR="00F77F5E">
        <w:rPr>
          <w:sz w:val="28"/>
          <w:szCs w:val="28"/>
        </w:rPr>
        <w:t>конкурсанты</w:t>
      </w:r>
      <w:r w:rsidRPr="00334CEF">
        <w:rPr>
          <w:sz w:val="28"/>
          <w:szCs w:val="28"/>
        </w:rPr>
        <w:t xml:space="preserve"> должны ознакомиться с инструкцией по технике безопасности, с планами эвакуации при возникновении пожара, местами расположения санитарно-бытовых помещений, медицинскими кабинетами, питьевой воды, подготовить рабочее место в соответствии с конкурсным заданием компетенции.</w:t>
      </w:r>
    </w:p>
    <w:p w14:paraId="790FA76C" w14:textId="77777777" w:rsidR="004A43AF" w:rsidRPr="00334CEF" w:rsidRDefault="004A43AF" w:rsidP="004A43AF">
      <w:pPr>
        <w:spacing w:before="120" w:after="120" w:line="276" w:lineRule="auto"/>
        <w:ind w:firstLine="709"/>
        <w:jc w:val="both"/>
        <w:rPr>
          <w:sz w:val="28"/>
          <w:szCs w:val="28"/>
        </w:rPr>
      </w:pPr>
      <w:r w:rsidRPr="00334CEF">
        <w:rPr>
          <w:sz w:val="28"/>
          <w:szCs w:val="28"/>
        </w:rPr>
        <w:t>Проверить специальную одежду, обувь и др. средства индивидуальной защиты. Одеть необходимые средства защиты для выполнения подготовки рабочих мест, инструмента и оборудования.</w:t>
      </w:r>
    </w:p>
    <w:p w14:paraId="6896CE85" w14:textId="11BB52FB" w:rsidR="004A43AF" w:rsidRPr="00334CEF" w:rsidRDefault="004A43AF" w:rsidP="004A43AF">
      <w:pPr>
        <w:spacing w:before="120" w:after="120" w:line="276" w:lineRule="auto"/>
        <w:ind w:firstLine="709"/>
        <w:jc w:val="both"/>
        <w:rPr>
          <w:sz w:val="28"/>
          <w:szCs w:val="28"/>
        </w:rPr>
      </w:pPr>
      <w:r w:rsidRPr="00334CEF">
        <w:rPr>
          <w:sz w:val="28"/>
          <w:szCs w:val="28"/>
        </w:rPr>
        <w:t xml:space="preserve">По окончании ознакомительного периода, </w:t>
      </w:r>
      <w:r w:rsidR="00F77F5E">
        <w:rPr>
          <w:sz w:val="28"/>
          <w:szCs w:val="28"/>
        </w:rPr>
        <w:t>конкурсанты</w:t>
      </w:r>
      <w:r w:rsidRPr="00334CEF">
        <w:rPr>
          <w:sz w:val="28"/>
          <w:szCs w:val="28"/>
        </w:rPr>
        <w:t xml:space="preserve"> подтверждают свое ознакомление со всеми процессами, подписав протокол прохождения инструктажа по работе на оборудовании по форме, определенной Оргкомитетом. </w:t>
      </w:r>
    </w:p>
    <w:p w14:paraId="7C7DC0EB" w14:textId="77777777" w:rsidR="004A43AF" w:rsidRPr="00334CEF" w:rsidRDefault="004A43AF" w:rsidP="004A43AF">
      <w:pPr>
        <w:pStyle w:val="af6"/>
        <w:spacing w:before="120" w:after="12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Pr="00334CEF">
        <w:rPr>
          <w:sz w:val="28"/>
          <w:szCs w:val="28"/>
        </w:rPr>
        <w:t>.2. Подготовить рабочее место:</w:t>
      </w:r>
    </w:p>
    <w:p w14:paraId="7F5EFA31" w14:textId="77777777" w:rsidR="004A43AF" w:rsidRPr="00334CEF" w:rsidRDefault="004A43AF" w:rsidP="004A43AF">
      <w:pPr>
        <w:numPr>
          <w:ilvl w:val="0"/>
          <w:numId w:val="11"/>
        </w:numPr>
        <w:spacing w:before="120" w:after="120" w:line="276" w:lineRule="auto"/>
        <w:jc w:val="both"/>
        <w:outlineLvl w:val="9"/>
        <w:rPr>
          <w:sz w:val="28"/>
          <w:szCs w:val="28"/>
        </w:rPr>
      </w:pPr>
      <w:r w:rsidRPr="00334CEF">
        <w:rPr>
          <w:sz w:val="28"/>
          <w:szCs w:val="28"/>
        </w:rPr>
        <w:t>складировать кирпич, блоки;</w:t>
      </w:r>
    </w:p>
    <w:p w14:paraId="79B12FB2" w14:textId="77777777" w:rsidR="004A43AF" w:rsidRPr="00334CEF" w:rsidRDefault="004A43AF" w:rsidP="004A43AF">
      <w:pPr>
        <w:numPr>
          <w:ilvl w:val="0"/>
          <w:numId w:val="11"/>
        </w:numPr>
        <w:spacing w:before="120" w:after="120" w:line="276" w:lineRule="auto"/>
        <w:jc w:val="both"/>
        <w:outlineLvl w:val="9"/>
        <w:rPr>
          <w:sz w:val="28"/>
          <w:szCs w:val="28"/>
        </w:rPr>
      </w:pPr>
      <w:r w:rsidRPr="00334CEF">
        <w:rPr>
          <w:sz w:val="28"/>
          <w:szCs w:val="28"/>
        </w:rPr>
        <w:t>перемешать раствор до нужной консистенции;</w:t>
      </w:r>
    </w:p>
    <w:p w14:paraId="1D7FB049" w14:textId="77777777" w:rsidR="004A43AF" w:rsidRPr="00DB72C9" w:rsidRDefault="004A43AF" w:rsidP="004A43AF">
      <w:pPr>
        <w:numPr>
          <w:ilvl w:val="0"/>
          <w:numId w:val="11"/>
        </w:numPr>
        <w:spacing w:before="120" w:after="120" w:line="276" w:lineRule="auto"/>
        <w:jc w:val="both"/>
        <w:outlineLvl w:val="9"/>
        <w:rPr>
          <w:sz w:val="28"/>
          <w:szCs w:val="28"/>
        </w:rPr>
      </w:pPr>
      <w:r w:rsidRPr="00334CEF">
        <w:rPr>
          <w:sz w:val="28"/>
          <w:szCs w:val="28"/>
        </w:rPr>
        <w:t>разложить инструменты.</w:t>
      </w:r>
    </w:p>
    <w:p w14:paraId="469A944B" w14:textId="77777777" w:rsidR="004A43AF" w:rsidRPr="00334CEF" w:rsidRDefault="004A43AF" w:rsidP="004A43AF">
      <w:pPr>
        <w:spacing w:before="120" w:after="12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4.1</w:t>
      </w:r>
      <w:r w:rsidRPr="00334CEF">
        <w:rPr>
          <w:sz w:val="28"/>
          <w:szCs w:val="28"/>
        </w:rPr>
        <w:t>.3. Подготовить инструмент и оборудование, разрешенное к самостоятельной работе: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52"/>
        <w:gridCol w:w="6219"/>
      </w:tblGrid>
      <w:tr w:rsidR="004A43AF" w:rsidRPr="00334CEF" w14:paraId="772F9863" w14:textId="77777777" w:rsidTr="00F936C9">
        <w:trPr>
          <w:tblHeader/>
        </w:trPr>
        <w:tc>
          <w:tcPr>
            <w:tcW w:w="3352" w:type="dxa"/>
            <w:shd w:val="clear" w:color="auto" w:fill="auto"/>
            <w:vAlign w:val="center"/>
          </w:tcPr>
          <w:p w14:paraId="3337EECB" w14:textId="77777777" w:rsidR="004A43AF" w:rsidRPr="00334CEF" w:rsidRDefault="004A43AF" w:rsidP="00F936C9">
            <w:pPr>
              <w:spacing w:line="276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334CEF">
              <w:rPr>
                <w:rFonts w:eastAsia="Times New Roman"/>
                <w:b/>
                <w:sz w:val="28"/>
                <w:szCs w:val="28"/>
              </w:rPr>
              <w:t>Наименование инструмента или оборудования</w:t>
            </w:r>
          </w:p>
        </w:tc>
        <w:tc>
          <w:tcPr>
            <w:tcW w:w="6219" w:type="dxa"/>
            <w:shd w:val="clear" w:color="auto" w:fill="auto"/>
            <w:vAlign w:val="center"/>
          </w:tcPr>
          <w:p w14:paraId="03D0AAA8" w14:textId="77777777" w:rsidR="004A43AF" w:rsidRPr="00334CEF" w:rsidRDefault="004A43AF" w:rsidP="00F936C9">
            <w:pPr>
              <w:spacing w:line="276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334CEF">
              <w:rPr>
                <w:rFonts w:eastAsia="Times New Roman"/>
                <w:b/>
                <w:sz w:val="28"/>
                <w:szCs w:val="28"/>
              </w:rPr>
              <w:t>Правила подготовки к выполнению конкурсного задания</w:t>
            </w:r>
          </w:p>
        </w:tc>
      </w:tr>
      <w:tr w:rsidR="004A43AF" w:rsidRPr="00334CEF" w14:paraId="3BCD7C89" w14:textId="77777777" w:rsidTr="004A43AF">
        <w:trPr>
          <w:trHeight w:val="4811"/>
        </w:trPr>
        <w:tc>
          <w:tcPr>
            <w:tcW w:w="3352" w:type="dxa"/>
            <w:shd w:val="clear" w:color="auto" w:fill="auto"/>
            <w:vAlign w:val="center"/>
          </w:tcPr>
          <w:p w14:paraId="28532B04" w14:textId="77777777" w:rsidR="004A43AF" w:rsidRDefault="004A43AF" w:rsidP="00F936C9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334CEF">
              <w:rPr>
                <w:color w:val="000000"/>
                <w:sz w:val="28"/>
                <w:szCs w:val="28"/>
              </w:rPr>
              <w:t>Камнерезный станок</w:t>
            </w:r>
          </w:p>
          <w:p w14:paraId="5EAB643B" w14:textId="38213A50" w:rsidR="004A43AF" w:rsidRDefault="004A43AF" w:rsidP="00F936C9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1C0EA17D" wp14:editId="79840E95">
                  <wp:simplePos x="0" y="0"/>
                  <wp:positionH relativeFrom="column">
                    <wp:posOffset>434975</wp:posOffset>
                  </wp:positionH>
                  <wp:positionV relativeFrom="paragraph">
                    <wp:posOffset>92710</wp:posOffset>
                  </wp:positionV>
                  <wp:extent cx="1379220" cy="1568450"/>
                  <wp:effectExtent l="0" t="0" r="0" b="0"/>
                  <wp:wrapSquare wrapText="bothSides"/>
                  <wp:docPr id="1" name="Рисунок 1" descr="https://www.illeon.ru/upload/iblock/90e/HUSQVARNA_TS-350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illeon.ru/upload/iblock/90e/HUSQVARNA_TS-350E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116" r="22869"/>
                          <a:stretch/>
                        </pic:blipFill>
                        <pic:spPr bwMode="auto">
                          <a:xfrm>
                            <a:off x="0" y="0"/>
                            <a:ext cx="1379220" cy="1568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8DD10D0" w14:textId="2DC9F74E" w:rsidR="004A43AF" w:rsidRDefault="004A43AF" w:rsidP="00F936C9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  <w:p w14:paraId="53544470" w14:textId="03B76A14" w:rsidR="004A43AF" w:rsidRDefault="004A43AF" w:rsidP="00F936C9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  <w:p w14:paraId="29F12821" w14:textId="77777777" w:rsidR="004A43AF" w:rsidRDefault="004A43AF" w:rsidP="00F936C9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  <w:p w14:paraId="2B7C5842" w14:textId="77777777" w:rsidR="004A43AF" w:rsidRDefault="004A43AF" w:rsidP="00F936C9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  <w:p w14:paraId="0FF504CC" w14:textId="77777777" w:rsidR="004A43AF" w:rsidRDefault="004A43AF" w:rsidP="00F936C9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  <w:p w14:paraId="641B0D22" w14:textId="77777777" w:rsidR="004A43AF" w:rsidRDefault="004A43AF" w:rsidP="00F936C9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  <w:p w14:paraId="77F6185B" w14:textId="21F8E2A1" w:rsidR="004A43AF" w:rsidRPr="00334CEF" w:rsidRDefault="004A43AF" w:rsidP="00F936C9">
            <w:pPr>
              <w:spacing w:line="276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6219" w:type="dxa"/>
            <w:shd w:val="clear" w:color="auto" w:fill="auto"/>
            <w:vAlign w:val="center"/>
          </w:tcPr>
          <w:p w14:paraId="5E6784FC" w14:textId="77777777" w:rsidR="004A43AF" w:rsidRDefault="004A43AF" w:rsidP="004A43AF">
            <w:pPr>
              <w:pStyle w:val="af6"/>
              <w:numPr>
                <w:ilvl w:val="0"/>
                <w:numId w:val="23"/>
              </w:numPr>
              <w:spacing w:line="276" w:lineRule="auto"/>
              <w:ind w:left="360" w:hanging="284"/>
              <w:jc w:val="both"/>
              <w:rPr>
                <w:rFonts w:eastAsia="Times New Roman"/>
                <w:color w:val="000000"/>
                <w:sz w:val="28"/>
                <w:szCs w:val="28"/>
              </w:rPr>
            </w:pPr>
            <w:r w:rsidRPr="004A43AF">
              <w:rPr>
                <w:rFonts w:eastAsia="Times New Roman"/>
                <w:sz w:val="28"/>
                <w:szCs w:val="28"/>
              </w:rPr>
              <w:t xml:space="preserve">Пройти инструктаж по работе на камнерезном станке и выполнить пробную работу под наблюдением технического </w:t>
            </w:r>
            <w:r w:rsidRPr="004A43AF">
              <w:rPr>
                <w:rFonts w:eastAsia="Times New Roman"/>
                <w:color w:val="000000"/>
                <w:sz w:val="28"/>
                <w:szCs w:val="28"/>
              </w:rPr>
              <w:t>эксперта</w:t>
            </w:r>
            <w:r>
              <w:rPr>
                <w:rFonts w:eastAsia="Times New Roman"/>
                <w:color w:val="000000"/>
                <w:sz w:val="28"/>
                <w:szCs w:val="28"/>
              </w:rPr>
              <w:t>.</w:t>
            </w:r>
          </w:p>
          <w:p w14:paraId="035A19DA" w14:textId="77777777" w:rsidR="004A43AF" w:rsidRDefault="004A43AF" w:rsidP="004A43AF">
            <w:pPr>
              <w:pStyle w:val="af6"/>
              <w:numPr>
                <w:ilvl w:val="0"/>
                <w:numId w:val="23"/>
              </w:numPr>
              <w:spacing w:line="276" w:lineRule="auto"/>
              <w:ind w:left="360" w:hanging="284"/>
              <w:jc w:val="both"/>
              <w:rPr>
                <w:rFonts w:eastAsia="Times New Roman"/>
                <w:color w:val="000000"/>
                <w:sz w:val="28"/>
                <w:szCs w:val="28"/>
              </w:rPr>
            </w:pPr>
            <w:r w:rsidRPr="004A43AF">
              <w:rPr>
                <w:rFonts w:eastAsia="Times New Roman"/>
                <w:color w:val="000000"/>
                <w:sz w:val="28"/>
                <w:szCs w:val="28"/>
              </w:rPr>
              <w:t>Проверить контакт вилки питающего шнура</w:t>
            </w:r>
          </w:p>
          <w:p w14:paraId="2E24A891" w14:textId="77777777" w:rsidR="004A43AF" w:rsidRDefault="004A43AF" w:rsidP="004A43AF">
            <w:pPr>
              <w:pStyle w:val="af6"/>
              <w:numPr>
                <w:ilvl w:val="0"/>
                <w:numId w:val="23"/>
              </w:numPr>
              <w:spacing w:line="276" w:lineRule="auto"/>
              <w:ind w:left="360" w:hanging="284"/>
              <w:jc w:val="both"/>
              <w:rPr>
                <w:rFonts w:eastAsia="Times New Roman"/>
                <w:color w:val="000000"/>
                <w:sz w:val="28"/>
                <w:szCs w:val="28"/>
              </w:rPr>
            </w:pPr>
            <w:r w:rsidRPr="004A43AF">
              <w:rPr>
                <w:rFonts w:eastAsia="Times New Roman"/>
                <w:color w:val="000000"/>
                <w:sz w:val="28"/>
                <w:szCs w:val="28"/>
              </w:rPr>
              <w:t>Проверить надежность стационарного крепления оборудования.</w:t>
            </w:r>
          </w:p>
          <w:p w14:paraId="18BE0901" w14:textId="77777777" w:rsidR="004A43AF" w:rsidRDefault="004A43AF" w:rsidP="004A43AF">
            <w:pPr>
              <w:pStyle w:val="af6"/>
              <w:numPr>
                <w:ilvl w:val="0"/>
                <w:numId w:val="23"/>
              </w:numPr>
              <w:spacing w:line="276" w:lineRule="auto"/>
              <w:ind w:left="360" w:hanging="284"/>
              <w:jc w:val="both"/>
              <w:rPr>
                <w:rFonts w:eastAsia="Times New Roman"/>
                <w:color w:val="000000"/>
                <w:sz w:val="28"/>
                <w:szCs w:val="28"/>
              </w:rPr>
            </w:pPr>
            <w:r w:rsidRPr="004A43AF">
              <w:rPr>
                <w:rFonts w:eastAsia="Times New Roman"/>
                <w:color w:val="000000"/>
                <w:sz w:val="28"/>
                <w:szCs w:val="28"/>
              </w:rPr>
              <w:t>Обратить внимание на наличие охлаждающей жидкости.</w:t>
            </w:r>
          </w:p>
          <w:p w14:paraId="4EEF3315" w14:textId="77777777" w:rsidR="004A43AF" w:rsidRDefault="004A43AF" w:rsidP="004A43AF">
            <w:pPr>
              <w:pStyle w:val="af6"/>
              <w:numPr>
                <w:ilvl w:val="0"/>
                <w:numId w:val="23"/>
              </w:numPr>
              <w:spacing w:line="276" w:lineRule="auto"/>
              <w:ind w:left="360" w:hanging="284"/>
              <w:jc w:val="both"/>
              <w:rPr>
                <w:rFonts w:eastAsia="Times New Roman"/>
                <w:color w:val="000000"/>
                <w:sz w:val="28"/>
                <w:szCs w:val="28"/>
              </w:rPr>
            </w:pPr>
            <w:r w:rsidRPr="004A43AF">
              <w:rPr>
                <w:rFonts w:eastAsia="Times New Roman"/>
                <w:color w:val="000000"/>
                <w:sz w:val="28"/>
                <w:szCs w:val="28"/>
              </w:rPr>
              <w:t>Проверить надежность крепления режущего инструмента.</w:t>
            </w:r>
          </w:p>
          <w:p w14:paraId="20C189BB" w14:textId="55FC6658" w:rsidR="004A43AF" w:rsidRPr="004A43AF" w:rsidRDefault="004A43AF" w:rsidP="004A43AF">
            <w:pPr>
              <w:pStyle w:val="af6"/>
              <w:numPr>
                <w:ilvl w:val="0"/>
                <w:numId w:val="23"/>
              </w:numPr>
              <w:spacing w:line="276" w:lineRule="auto"/>
              <w:ind w:left="360" w:hanging="284"/>
              <w:jc w:val="both"/>
              <w:rPr>
                <w:rFonts w:eastAsia="Times New Roman"/>
                <w:color w:val="000000"/>
                <w:sz w:val="28"/>
                <w:szCs w:val="28"/>
              </w:rPr>
            </w:pPr>
            <w:r w:rsidRPr="004A43AF">
              <w:rPr>
                <w:rFonts w:eastAsia="Times New Roman"/>
                <w:color w:val="000000"/>
                <w:sz w:val="28"/>
                <w:szCs w:val="28"/>
              </w:rPr>
              <w:t>Произвести пробный пуск.</w:t>
            </w:r>
          </w:p>
        </w:tc>
      </w:tr>
      <w:tr w:rsidR="004A43AF" w:rsidRPr="00334CEF" w14:paraId="5CC60FF1" w14:textId="77777777" w:rsidTr="00F936C9">
        <w:trPr>
          <w:trHeight w:val="1380"/>
        </w:trPr>
        <w:tc>
          <w:tcPr>
            <w:tcW w:w="3352" w:type="dxa"/>
            <w:shd w:val="clear" w:color="auto" w:fill="auto"/>
          </w:tcPr>
          <w:p w14:paraId="552F770C" w14:textId="77777777" w:rsidR="004A43AF" w:rsidRPr="00334CEF" w:rsidRDefault="004A43AF" w:rsidP="00F936C9">
            <w:pPr>
              <w:spacing w:line="276" w:lineRule="auto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334CEF">
              <w:rPr>
                <w:color w:val="000000"/>
                <w:sz w:val="28"/>
                <w:szCs w:val="28"/>
              </w:rPr>
              <w:t>Мастерок (кельма)</w:t>
            </w:r>
          </w:p>
          <w:p w14:paraId="18F6FB0D" w14:textId="77777777" w:rsidR="004A43AF" w:rsidRPr="00334CEF" w:rsidRDefault="004A43AF" w:rsidP="00F936C9">
            <w:pPr>
              <w:spacing w:line="276" w:lineRule="auto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334CEF">
              <w:rPr>
                <w:noProof/>
                <w:color w:val="000000"/>
                <w:sz w:val="28"/>
                <w:szCs w:val="28"/>
              </w:rPr>
              <w:drawing>
                <wp:inline distT="0" distB="0" distL="0" distR="0" wp14:anchorId="4D510866" wp14:editId="38BBFE3C">
                  <wp:extent cx="735124" cy="852084"/>
                  <wp:effectExtent l="19050" t="0" r="7826" b="0"/>
                  <wp:docPr id="9" name="Рисунок 4" descr="Кельма каменщика 200мм с двухкомпонентной ручкой STARTUL PROFI (ST1030-20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Кельма каменщика 200мм с двухкомпонентной ручкой STARTUL PROFI (ST1030-20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36827" cy="8540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19" w:type="dxa"/>
            <w:shd w:val="clear" w:color="auto" w:fill="auto"/>
            <w:vAlign w:val="center"/>
          </w:tcPr>
          <w:p w14:paraId="5609E695" w14:textId="77777777" w:rsidR="004A43AF" w:rsidRPr="00334CEF" w:rsidRDefault="004A43AF" w:rsidP="00F936C9">
            <w:pPr>
              <w:pStyle w:val="af6"/>
              <w:numPr>
                <w:ilvl w:val="0"/>
                <w:numId w:val="12"/>
              </w:numPr>
              <w:spacing w:line="276" w:lineRule="auto"/>
              <w:ind w:left="334" w:hanging="284"/>
              <w:contextualSpacing/>
              <w:jc w:val="both"/>
              <w:outlineLvl w:val="9"/>
              <w:rPr>
                <w:rFonts w:eastAsia="Times New Roman"/>
                <w:sz w:val="28"/>
                <w:szCs w:val="28"/>
              </w:rPr>
            </w:pPr>
            <w:r w:rsidRPr="00334CEF">
              <w:rPr>
                <w:rFonts w:eastAsia="Times New Roman"/>
                <w:sz w:val="28"/>
                <w:szCs w:val="28"/>
              </w:rPr>
              <w:t xml:space="preserve">Проверить исправность </w:t>
            </w:r>
            <w:r>
              <w:rPr>
                <w:rFonts w:eastAsia="Times New Roman"/>
                <w:sz w:val="28"/>
                <w:szCs w:val="28"/>
              </w:rPr>
              <w:t>мастерка (кельм</w:t>
            </w:r>
            <w:r w:rsidRPr="00334CEF">
              <w:rPr>
                <w:rFonts w:eastAsia="Times New Roman"/>
                <w:sz w:val="28"/>
                <w:szCs w:val="28"/>
              </w:rPr>
              <w:t>ы), обратив особое внимание на место и качество крепления ручки к лопатке (должно быть жесткое, не расшатанное, крепление).</w:t>
            </w:r>
          </w:p>
          <w:p w14:paraId="54DFB932" w14:textId="77777777" w:rsidR="004A43AF" w:rsidRPr="00334CEF" w:rsidRDefault="004A43AF" w:rsidP="00F936C9">
            <w:pPr>
              <w:pStyle w:val="af6"/>
              <w:numPr>
                <w:ilvl w:val="0"/>
                <w:numId w:val="12"/>
              </w:numPr>
              <w:spacing w:line="276" w:lineRule="auto"/>
              <w:ind w:left="334" w:hanging="284"/>
              <w:contextualSpacing/>
              <w:jc w:val="both"/>
              <w:outlineLvl w:val="9"/>
              <w:rPr>
                <w:rFonts w:eastAsia="Times New Roman"/>
                <w:sz w:val="28"/>
                <w:szCs w:val="28"/>
              </w:rPr>
            </w:pPr>
            <w:r w:rsidRPr="00334CEF">
              <w:rPr>
                <w:sz w:val="28"/>
                <w:szCs w:val="28"/>
              </w:rPr>
              <w:t>Проверить поверхность ручки на отсутствие заусенцев и трещин.</w:t>
            </w:r>
          </w:p>
          <w:p w14:paraId="25D08F8D" w14:textId="77777777" w:rsidR="004A43AF" w:rsidRPr="00334CEF" w:rsidRDefault="004A43AF" w:rsidP="00F936C9">
            <w:pPr>
              <w:pStyle w:val="af6"/>
              <w:numPr>
                <w:ilvl w:val="0"/>
                <w:numId w:val="12"/>
              </w:numPr>
              <w:spacing w:line="276" w:lineRule="auto"/>
              <w:ind w:left="334" w:hanging="284"/>
              <w:contextualSpacing/>
              <w:jc w:val="both"/>
              <w:outlineLvl w:val="9"/>
              <w:rPr>
                <w:rFonts w:eastAsia="Times New Roman"/>
                <w:sz w:val="28"/>
                <w:szCs w:val="28"/>
              </w:rPr>
            </w:pPr>
            <w:r w:rsidRPr="00334CEF">
              <w:rPr>
                <w:sz w:val="28"/>
                <w:szCs w:val="28"/>
              </w:rPr>
              <w:t>Проверить поверхность лопатки на отсутствие трещин, изгибов, заусениц.</w:t>
            </w:r>
          </w:p>
          <w:p w14:paraId="4D1FECA3" w14:textId="77777777" w:rsidR="004A43AF" w:rsidRPr="00334CEF" w:rsidRDefault="004A43AF" w:rsidP="00F936C9">
            <w:pPr>
              <w:pStyle w:val="af6"/>
              <w:numPr>
                <w:ilvl w:val="0"/>
                <w:numId w:val="12"/>
              </w:numPr>
              <w:spacing w:line="276" w:lineRule="auto"/>
              <w:ind w:left="334" w:hanging="284"/>
              <w:contextualSpacing/>
              <w:jc w:val="both"/>
              <w:outlineLvl w:val="9"/>
              <w:rPr>
                <w:sz w:val="28"/>
                <w:szCs w:val="28"/>
              </w:rPr>
            </w:pPr>
            <w:r w:rsidRPr="00334CEF">
              <w:rPr>
                <w:sz w:val="28"/>
                <w:szCs w:val="28"/>
              </w:rPr>
              <w:t>Неисправный инструмент необходимо заменить.</w:t>
            </w:r>
          </w:p>
        </w:tc>
      </w:tr>
      <w:tr w:rsidR="004A43AF" w:rsidRPr="00334CEF" w14:paraId="0318EAC4" w14:textId="77777777" w:rsidTr="00F936C9">
        <w:trPr>
          <w:trHeight w:val="1380"/>
        </w:trPr>
        <w:tc>
          <w:tcPr>
            <w:tcW w:w="3352" w:type="dxa"/>
            <w:shd w:val="clear" w:color="auto" w:fill="auto"/>
          </w:tcPr>
          <w:p w14:paraId="355E6B84" w14:textId="77777777" w:rsidR="004A43AF" w:rsidRPr="00334CEF" w:rsidRDefault="004A43AF" w:rsidP="00F936C9">
            <w:pPr>
              <w:spacing w:line="276" w:lineRule="auto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334CEF">
              <w:rPr>
                <w:color w:val="000000"/>
                <w:sz w:val="28"/>
                <w:szCs w:val="28"/>
              </w:rPr>
              <w:t>Расшивка для формирования швов</w:t>
            </w:r>
          </w:p>
          <w:p w14:paraId="024F6E10" w14:textId="77777777" w:rsidR="004A43AF" w:rsidRPr="00334CEF" w:rsidRDefault="004A43AF" w:rsidP="00F936C9">
            <w:pPr>
              <w:spacing w:line="276" w:lineRule="auto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334CEF">
              <w:rPr>
                <w:noProof/>
                <w:color w:val="000000"/>
                <w:sz w:val="28"/>
                <w:szCs w:val="28"/>
              </w:rPr>
              <w:drawing>
                <wp:inline distT="0" distB="0" distL="0" distR="0" wp14:anchorId="1F1511BA" wp14:editId="0655BC74">
                  <wp:extent cx="688316" cy="688316"/>
                  <wp:effectExtent l="19050" t="0" r="0" b="0"/>
                  <wp:docPr id="6" name="Рисунок 1" descr="https://cdn.tze1.ru/o6/eebeb1a3-bd00-11ea-80c8-509a4c745013/0841-10-stay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cdn.tze1.ru/o6/eebeb1a3-bd00-11ea-80c8-509a4c745013/0841-10-stay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8773" cy="68877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19" w:type="dxa"/>
            <w:shd w:val="clear" w:color="auto" w:fill="auto"/>
            <w:vAlign w:val="center"/>
          </w:tcPr>
          <w:p w14:paraId="3C3E1DC0" w14:textId="77777777" w:rsidR="004A43AF" w:rsidRPr="00334CEF" w:rsidRDefault="004A43AF" w:rsidP="00F936C9">
            <w:pPr>
              <w:pStyle w:val="af6"/>
              <w:numPr>
                <w:ilvl w:val="0"/>
                <w:numId w:val="13"/>
              </w:numPr>
              <w:spacing w:line="276" w:lineRule="auto"/>
              <w:ind w:left="334" w:hanging="284"/>
              <w:contextualSpacing/>
              <w:jc w:val="both"/>
              <w:outlineLvl w:val="9"/>
              <w:rPr>
                <w:rFonts w:eastAsia="Times New Roman"/>
                <w:sz w:val="28"/>
                <w:szCs w:val="28"/>
              </w:rPr>
            </w:pPr>
            <w:r w:rsidRPr="00334CEF">
              <w:rPr>
                <w:rFonts w:eastAsia="Times New Roman"/>
                <w:sz w:val="28"/>
                <w:szCs w:val="28"/>
              </w:rPr>
              <w:t>Проверить исправность расшивки для формирования швов, обратив особое внимание на место и качество крепления ручки к пластине (должно быть жесткое, не расшатанное, крепление).</w:t>
            </w:r>
          </w:p>
          <w:p w14:paraId="36082299" w14:textId="77777777" w:rsidR="004A43AF" w:rsidRPr="00334CEF" w:rsidRDefault="004A43AF" w:rsidP="00F936C9">
            <w:pPr>
              <w:pStyle w:val="af6"/>
              <w:numPr>
                <w:ilvl w:val="0"/>
                <w:numId w:val="13"/>
              </w:numPr>
              <w:spacing w:line="276" w:lineRule="auto"/>
              <w:ind w:left="334" w:hanging="284"/>
              <w:contextualSpacing/>
              <w:jc w:val="both"/>
              <w:outlineLvl w:val="9"/>
              <w:rPr>
                <w:rFonts w:eastAsia="Times New Roman"/>
                <w:sz w:val="28"/>
                <w:szCs w:val="28"/>
              </w:rPr>
            </w:pPr>
            <w:r w:rsidRPr="00334CEF">
              <w:rPr>
                <w:sz w:val="28"/>
                <w:szCs w:val="28"/>
              </w:rPr>
              <w:t>Проверить поверхность ручки на отсутствие заусенцев и трещин</w:t>
            </w:r>
          </w:p>
          <w:p w14:paraId="71241BE0" w14:textId="77777777" w:rsidR="004A43AF" w:rsidRPr="00334CEF" w:rsidRDefault="004A43AF" w:rsidP="00F936C9">
            <w:pPr>
              <w:pStyle w:val="af6"/>
              <w:numPr>
                <w:ilvl w:val="0"/>
                <w:numId w:val="13"/>
              </w:numPr>
              <w:spacing w:line="276" w:lineRule="auto"/>
              <w:ind w:left="334" w:hanging="284"/>
              <w:contextualSpacing/>
              <w:jc w:val="both"/>
              <w:outlineLvl w:val="9"/>
              <w:rPr>
                <w:rFonts w:eastAsia="Times New Roman"/>
                <w:sz w:val="28"/>
                <w:szCs w:val="28"/>
              </w:rPr>
            </w:pPr>
            <w:r w:rsidRPr="00334CEF">
              <w:rPr>
                <w:sz w:val="28"/>
                <w:szCs w:val="28"/>
              </w:rPr>
              <w:t xml:space="preserve">Проверить пластину на отсутствие, трещин, заусениц. </w:t>
            </w:r>
          </w:p>
          <w:p w14:paraId="114E477B" w14:textId="77777777" w:rsidR="004A43AF" w:rsidRPr="00334CEF" w:rsidRDefault="004A43AF" w:rsidP="00F936C9">
            <w:pPr>
              <w:pStyle w:val="af6"/>
              <w:numPr>
                <w:ilvl w:val="0"/>
                <w:numId w:val="13"/>
              </w:numPr>
              <w:spacing w:line="276" w:lineRule="auto"/>
              <w:ind w:left="334" w:hanging="284"/>
              <w:contextualSpacing/>
              <w:jc w:val="both"/>
              <w:outlineLvl w:val="9"/>
              <w:rPr>
                <w:rFonts w:eastAsia="Times New Roman"/>
                <w:sz w:val="28"/>
                <w:szCs w:val="28"/>
              </w:rPr>
            </w:pPr>
            <w:r w:rsidRPr="00334CEF">
              <w:rPr>
                <w:sz w:val="28"/>
                <w:szCs w:val="28"/>
              </w:rPr>
              <w:t>Неисправный инструмент необходимо заменить.</w:t>
            </w:r>
          </w:p>
        </w:tc>
      </w:tr>
      <w:tr w:rsidR="004A43AF" w:rsidRPr="00334CEF" w14:paraId="029AD163" w14:textId="77777777" w:rsidTr="00F936C9">
        <w:trPr>
          <w:trHeight w:val="1380"/>
        </w:trPr>
        <w:tc>
          <w:tcPr>
            <w:tcW w:w="3352" w:type="dxa"/>
            <w:shd w:val="clear" w:color="auto" w:fill="auto"/>
          </w:tcPr>
          <w:p w14:paraId="6DF313B4" w14:textId="77777777" w:rsidR="004A43AF" w:rsidRPr="00334CEF" w:rsidRDefault="004A43AF" w:rsidP="00F936C9">
            <w:pPr>
              <w:spacing w:line="276" w:lineRule="auto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334CEF">
              <w:rPr>
                <w:color w:val="000000"/>
                <w:sz w:val="28"/>
                <w:szCs w:val="28"/>
              </w:rPr>
              <w:lastRenderedPageBreak/>
              <w:t xml:space="preserve">Молоток – </w:t>
            </w:r>
            <w:proofErr w:type="spellStart"/>
            <w:r w:rsidRPr="00334CEF">
              <w:rPr>
                <w:color w:val="000000"/>
                <w:sz w:val="28"/>
                <w:szCs w:val="28"/>
              </w:rPr>
              <w:t>кирочка</w:t>
            </w:r>
            <w:proofErr w:type="spellEnd"/>
          </w:p>
          <w:p w14:paraId="2147CA92" w14:textId="77777777" w:rsidR="004A43AF" w:rsidRPr="00334CEF" w:rsidRDefault="004A43AF" w:rsidP="00F936C9">
            <w:pPr>
              <w:spacing w:line="276" w:lineRule="auto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334CEF">
              <w:rPr>
                <w:noProof/>
                <w:color w:val="000000"/>
                <w:sz w:val="28"/>
                <w:szCs w:val="28"/>
              </w:rPr>
              <w:drawing>
                <wp:inline distT="0" distB="0" distL="0" distR="0" wp14:anchorId="222B643E" wp14:editId="75B1578A">
                  <wp:extent cx="840197" cy="854016"/>
                  <wp:effectExtent l="1905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 l="28424" t="13178" r="27375" b="695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0197" cy="85401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19" w:type="dxa"/>
            <w:shd w:val="clear" w:color="auto" w:fill="auto"/>
            <w:vAlign w:val="center"/>
          </w:tcPr>
          <w:p w14:paraId="5A32F5EA" w14:textId="77777777" w:rsidR="004A43AF" w:rsidRPr="00334CEF" w:rsidRDefault="004A43AF" w:rsidP="00F936C9">
            <w:pPr>
              <w:pStyle w:val="af6"/>
              <w:numPr>
                <w:ilvl w:val="0"/>
                <w:numId w:val="14"/>
              </w:numPr>
              <w:spacing w:line="276" w:lineRule="auto"/>
              <w:ind w:left="334" w:hanging="334"/>
              <w:contextualSpacing/>
              <w:jc w:val="both"/>
              <w:outlineLvl w:val="9"/>
              <w:rPr>
                <w:rFonts w:eastAsia="Times New Roman"/>
                <w:sz w:val="28"/>
                <w:szCs w:val="28"/>
              </w:rPr>
            </w:pPr>
            <w:r w:rsidRPr="00334CEF">
              <w:rPr>
                <w:rFonts w:eastAsia="Times New Roman"/>
                <w:sz w:val="28"/>
                <w:szCs w:val="28"/>
              </w:rPr>
              <w:t>Проверить исправность молотка-</w:t>
            </w:r>
            <w:proofErr w:type="spellStart"/>
            <w:r w:rsidRPr="00334CEF">
              <w:rPr>
                <w:rFonts w:eastAsia="Times New Roman"/>
                <w:sz w:val="28"/>
                <w:szCs w:val="28"/>
              </w:rPr>
              <w:t>кирочки</w:t>
            </w:r>
            <w:proofErr w:type="spellEnd"/>
            <w:r w:rsidRPr="00334CEF">
              <w:rPr>
                <w:rFonts w:eastAsia="Times New Roman"/>
                <w:sz w:val="28"/>
                <w:szCs w:val="28"/>
              </w:rPr>
              <w:t xml:space="preserve">, обратив особое внимание на место и качество крепления рукоятки к </w:t>
            </w:r>
            <w:proofErr w:type="spellStart"/>
            <w:r w:rsidRPr="00334CEF">
              <w:rPr>
                <w:rFonts w:eastAsia="Times New Roman"/>
                <w:sz w:val="28"/>
                <w:szCs w:val="28"/>
              </w:rPr>
              <w:t>кирочке</w:t>
            </w:r>
            <w:proofErr w:type="spellEnd"/>
            <w:r w:rsidRPr="00334CEF">
              <w:rPr>
                <w:rFonts w:eastAsia="Times New Roman"/>
                <w:sz w:val="28"/>
                <w:szCs w:val="28"/>
              </w:rPr>
              <w:t xml:space="preserve"> и бойку (должно быть жесткое, не расшатанное, крепление).</w:t>
            </w:r>
          </w:p>
          <w:p w14:paraId="7010F8A8" w14:textId="77777777" w:rsidR="004A43AF" w:rsidRPr="00334CEF" w:rsidRDefault="004A43AF" w:rsidP="00F936C9">
            <w:pPr>
              <w:pStyle w:val="af6"/>
              <w:numPr>
                <w:ilvl w:val="0"/>
                <w:numId w:val="14"/>
              </w:numPr>
              <w:spacing w:line="276" w:lineRule="auto"/>
              <w:ind w:left="334" w:hanging="334"/>
              <w:contextualSpacing/>
              <w:jc w:val="both"/>
              <w:outlineLvl w:val="9"/>
              <w:rPr>
                <w:rFonts w:eastAsia="Times New Roman"/>
                <w:sz w:val="28"/>
                <w:szCs w:val="28"/>
              </w:rPr>
            </w:pPr>
            <w:r w:rsidRPr="00334CEF">
              <w:rPr>
                <w:sz w:val="28"/>
                <w:szCs w:val="28"/>
              </w:rPr>
              <w:t xml:space="preserve">Проверить поверхность рукоятки на отсутствие заусенцев и трещин, на боковых гранях в местах зажима их рукой не должно быть заусенцев, </w:t>
            </w:r>
            <w:proofErr w:type="spellStart"/>
            <w:r w:rsidRPr="00334CEF">
              <w:rPr>
                <w:sz w:val="28"/>
                <w:szCs w:val="28"/>
              </w:rPr>
              <w:t>задиров</w:t>
            </w:r>
            <w:proofErr w:type="spellEnd"/>
            <w:r w:rsidRPr="00334CEF">
              <w:rPr>
                <w:sz w:val="28"/>
                <w:szCs w:val="28"/>
              </w:rPr>
              <w:t xml:space="preserve"> и острых ребер;</w:t>
            </w:r>
          </w:p>
          <w:p w14:paraId="56203F63" w14:textId="77777777" w:rsidR="004A43AF" w:rsidRPr="00334CEF" w:rsidRDefault="004A43AF" w:rsidP="00F936C9">
            <w:pPr>
              <w:pStyle w:val="af6"/>
              <w:numPr>
                <w:ilvl w:val="0"/>
                <w:numId w:val="14"/>
              </w:numPr>
              <w:spacing w:line="276" w:lineRule="auto"/>
              <w:ind w:left="334" w:hanging="334"/>
              <w:contextualSpacing/>
              <w:jc w:val="both"/>
              <w:outlineLvl w:val="9"/>
              <w:rPr>
                <w:rFonts w:eastAsia="Times New Roman"/>
                <w:sz w:val="28"/>
                <w:szCs w:val="28"/>
              </w:rPr>
            </w:pPr>
            <w:r w:rsidRPr="00334CEF">
              <w:rPr>
                <w:rFonts w:eastAsia="Times New Roman"/>
                <w:sz w:val="28"/>
                <w:szCs w:val="28"/>
              </w:rPr>
              <w:t xml:space="preserve">Поверить боковые поверхности </w:t>
            </w:r>
            <w:proofErr w:type="spellStart"/>
            <w:r w:rsidRPr="00334CEF">
              <w:rPr>
                <w:rFonts w:eastAsia="Times New Roman"/>
                <w:sz w:val="28"/>
                <w:szCs w:val="28"/>
              </w:rPr>
              <w:t>кирочки</w:t>
            </w:r>
            <w:proofErr w:type="spellEnd"/>
            <w:r w:rsidRPr="00334CEF">
              <w:rPr>
                <w:rFonts w:eastAsia="Times New Roman"/>
                <w:sz w:val="28"/>
                <w:szCs w:val="28"/>
              </w:rPr>
              <w:t xml:space="preserve"> и бойка на отсутствие повреждений </w:t>
            </w:r>
            <w:r w:rsidRPr="00334CEF">
              <w:rPr>
                <w:sz w:val="28"/>
                <w:szCs w:val="28"/>
              </w:rPr>
              <w:t xml:space="preserve">(выбоины, трещины, сбитые и скошенные торцы). </w:t>
            </w:r>
          </w:p>
          <w:p w14:paraId="2E2CAAA2" w14:textId="77777777" w:rsidR="004A43AF" w:rsidRPr="00334CEF" w:rsidRDefault="004A43AF" w:rsidP="00F936C9">
            <w:pPr>
              <w:pStyle w:val="af6"/>
              <w:numPr>
                <w:ilvl w:val="0"/>
                <w:numId w:val="14"/>
              </w:numPr>
              <w:spacing w:line="276" w:lineRule="auto"/>
              <w:ind w:left="334" w:hanging="334"/>
              <w:contextualSpacing/>
              <w:jc w:val="both"/>
              <w:outlineLvl w:val="9"/>
              <w:rPr>
                <w:rFonts w:eastAsia="Times New Roman"/>
                <w:sz w:val="28"/>
                <w:szCs w:val="28"/>
              </w:rPr>
            </w:pPr>
            <w:r w:rsidRPr="00334CEF">
              <w:rPr>
                <w:sz w:val="28"/>
                <w:szCs w:val="28"/>
              </w:rPr>
              <w:t>Неисправный инструмент необходимо заменить.</w:t>
            </w:r>
          </w:p>
        </w:tc>
      </w:tr>
      <w:tr w:rsidR="004A43AF" w:rsidRPr="00334CEF" w14:paraId="66E88AB9" w14:textId="77777777" w:rsidTr="00F936C9">
        <w:trPr>
          <w:trHeight w:val="1380"/>
        </w:trPr>
        <w:tc>
          <w:tcPr>
            <w:tcW w:w="3352" w:type="dxa"/>
            <w:shd w:val="clear" w:color="auto" w:fill="auto"/>
          </w:tcPr>
          <w:p w14:paraId="085F6FDA" w14:textId="77777777" w:rsidR="004A43AF" w:rsidRPr="00334CEF" w:rsidRDefault="004A43AF" w:rsidP="00F936C9">
            <w:pPr>
              <w:spacing w:line="276" w:lineRule="auto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334CEF">
              <w:rPr>
                <w:color w:val="000000"/>
                <w:sz w:val="28"/>
                <w:szCs w:val="28"/>
              </w:rPr>
              <w:t>Правило</w:t>
            </w:r>
          </w:p>
          <w:p w14:paraId="5052AA1B" w14:textId="77777777" w:rsidR="004A43AF" w:rsidRPr="00334CEF" w:rsidRDefault="004A43AF" w:rsidP="00F936C9">
            <w:pPr>
              <w:spacing w:line="276" w:lineRule="auto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334CEF">
              <w:rPr>
                <w:noProof/>
                <w:color w:val="000000"/>
                <w:sz w:val="28"/>
                <w:szCs w:val="28"/>
              </w:rPr>
              <w:drawing>
                <wp:inline distT="0" distB="0" distL="0" distR="0" wp14:anchorId="2F78521A" wp14:editId="35F28AC9">
                  <wp:extent cx="977272" cy="474453"/>
                  <wp:effectExtent l="19050" t="0" r="0" b="0"/>
                  <wp:docPr id="24" name="Рисунок 24" descr="https://skidka-msk.ru/images/prodacts/sourse/62039/62039386_pravilo-armero-131-300-131-3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https://skidka-msk.ru/images/prodacts/sourse/62039/62039386_pravilo-armero-131-300-131-3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8214" cy="4749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19" w:type="dxa"/>
            <w:shd w:val="clear" w:color="auto" w:fill="auto"/>
            <w:vAlign w:val="center"/>
          </w:tcPr>
          <w:p w14:paraId="0E54A937" w14:textId="77777777" w:rsidR="004A43AF" w:rsidRPr="00334CEF" w:rsidRDefault="004A43AF" w:rsidP="00F936C9">
            <w:pPr>
              <w:pStyle w:val="af6"/>
              <w:numPr>
                <w:ilvl w:val="0"/>
                <w:numId w:val="15"/>
              </w:numPr>
              <w:spacing w:line="276" w:lineRule="auto"/>
              <w:ind w:left="334" w:hanging="284"/>
              <w:contextualSpacing/>
              <w:jc w:val="both"/>
              <w:outlineLvl w:val="9"/>
              <w:rPr>
                <w:rFonts w:eastAsia="Times New Roman"/>
                <w:sz w:val="28"/>
                <w:szCs w:val="28"/>
              </w:rPr>
            </w:pPr>
            <w:r w:rsidRPr="00334CEF">
              <w:rPr>
                <w:sz w:val="28"/>
                <w:szCs w:val="28"/>
              </w:rPr>
              <w:t>Проверить поверхность правила на отсутствие заусенцев, трещин, изгибов.</w:t>
            </w:r>
          </w:p>
          <w:p w14:paraId="60EC5E3F" w14:textId="77777777" w:rsidR="004A43AF" w:rsidRPr="00334CEF" w:rsidRDefault="004A43AF" w:rsidP="00F936C9">
            <w:pPr>
              <w:pStyle w:val="af6"/>
              <w:numPr>
                <w:ilvl w:val="0"/>
                <w:numId w:val="15"/>
              </w:numPr>
              <w:spacing w:line="276" w:lineRule="auto"/>
              <w:ind w:left="334" w:hanging="284"/>
              <w:contextualSpacing/>
              <w:jc w:val="both"/>
              <w:outlineLvl w:val="9"/>
              <w:rPr>
                <w:rFonts w:eastAsia="Times New Roman"/>
                <w:sz w:val="28"/>
                <w:szCs w:val="28"/>
              </w:rPr>
            </w:pPr>
            <w:r w:rsidRPr="00334CEF">
              <w:rPr>
                <w:sz w:val="28"/>
                <w:szCs w:val="28"/>
              </w:rPr>
              <w:t>Неисправный инструмент необходимо заменить.</w:t>
            </w:r>
          </w:p>
        </w:tc>
      </w:tr>
      <w:tr w:rsidR="004A43AF" w:rsidRPr="00334CEF" w14:paraId="5F8E653A" w14:textId="77777777" w:rsidTr="00F936C9">
        <w:trPr>
          <w:trHeight w:val="1380"/>
        </w:trPr>
        <w:tc>
          <w:tcPr>
            <w:tcW w:w="3352" w:type="dxa"/>
            <w:shd w:val="clear" w:color="auto" w:fill="auto"/>
          </w:tcPr>
          <w:p w14:paraId="021ED45F" w14:textId="77777777" w:rsidR="004A43AF" w:rsidRPr="00334CEF" w:rsidRDefault="004A43AF" w:rsidP="00F936C9">
            <w:pPr>
              <w:spacing w:line="276" w:lineRule="auto"/>
              <w:contextualSpacing/>
              <w:jc w:val="center"/>
              <w:rPr>
                <w:rFonts w:eastAsia="Times New Roman"/>
                <w:sz w:val="28"/>
                <w:szCs w:val="28"/>
              </w:rPr>
            </w:pPr>
            <w:r w:rsidRPr="00334CEF">
              <w:rPr>
                <w:rFonts w:eastAsia="Times New Roman"/>
                <w:sz w:val="28"/>
                <w:szCs w:val="28"/>
              </w:rPr>
              <w:t>Уровень</w:t>
            </w:r>
          </w:p>
          <w:p w14:paraId="73C5E8F8" w14:textId="77777777" w:rsidR="004A43AF" w:rsidRPr="00334CEF" w:rsidRDefault="004A43AF" w:rsidP="00F936C9">
            <w:pPr>
              <w:spacing w:line="276" w:lineRule="auto"/>
              <w:contextualSpacing/>
              <w:jc w:val="center"/>
              <w:rPr>
                <w:rFonts w:eastAsia="Times New Roman"/>
                <w:sz w:val="28"/>
                <w:szCs w:val="28"/>
              </w:rPr>
            </w:pPr>
            <w:r w:rsidRPr="00334CEF">
              <w:rPr>
                <w:rFonts w:eastAsia="Times New Roman"/>
                <w:noProof/>
                <w:sz w:val="28"/>
                <w:szCs w:val="28"/>
              </w:rPr>
              <w:drawing>
                <wp:inline distT="0" distB="0" distL="0" distR="0" wp14:anchorId="34C3049B" wp14:editId="38948201">
                  <wp:extent cx="984025" cy="593668"/>
                  <wp:effectExtent l="19050" t="0" r="6575" b="0"/>
                  <wp:docPr id="28" name="Рисунок 28" descr="Уровень строительный ON 05-01-040, алюминиевый, 400 мм 52739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Уровень строительный ON 05-01-040, алюминиевый, 400 мм 52739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4516" cy="5939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19" w:type="dxa"/>
            <w:shd w:val="clear" w:color="auto" w:fill="auto"/>
            <w:vAlign w:val="center"/>
          </w:tcPr>
          <w:p w14:paraId="0A877599" w14:textId="77777777" w:rsidR="004A43AF" w:rsidRPr="00334CEF" w:rsidRDefault="004A43AF" w:rsidP="00F936C9">
            <w:pPr>
              <w:pStyle w:val="af6"/>
              <w:numPr>
                <w:ilvl w:val="0"/>
                <w:numId w:val="16"/>
              </w:numPr>
              <w:spacing w:line="276" w:lineRule="auto"/>
              <w:ind w:left="334" w:hanging="284"/>
              <w:contextualSpacing/>
              <w:jc w:val="both"/>
              <w:outlineLvl w:val="9"/>
              <w:rPr>
                <w:rFonts w:eastAsia="Times New Roman"/>
                <w:sz w:val="28"/>
                <w:szCs w:val="28"/>
              </w:rPr>
            </w:pPr>
            <w:r w:rsidRPr="00334CEF">
              <w:rPr>
                <w:sz w:val="28"/>
                <w:szCs w:val="28"/>
              </w:rPr>
              <w:t>Проверить корпус уровня на отсутствие трещин, изгибов.</w:t>
            </w:r>
          </w:p>
          <w:p w14:paraId="09B73099" w14:textId="77777777" w:rsidR="004A43AF" w:rsidRPr="00334CEF" w:rsidRDefault="004A43AF" w:rsidP="00F936C9">
            <w:pPr>
              <w:pStyle w:val="af6"/>
              <w:numPr>
                <w:ilvl w:val="0"/>
                <w:numId w:val="16"/>
              </w:numPr>
              <w:spacing w:line="276" w:lineRule="auto"/>
              <w:ind w:left="334" w:hanging="284"/>
              <w:contextualSpacing/>
              <w:jc w:val="both"/>
              <w:outlineLvl w:val="9"/>
              <w:rPr>
                <w:rFonts w:eastAsia="Times New Roman"/>
                <w:sz w:val="28"/>
                <w:szCs w:val="28"/>
              </w:rPr>
            </w:pPr>
            <w:r w:rsidRPr="00334CEF">
              <w:rPr>
                <w:sz w:val="28"/>
                <w:szCs w:val="28"/>
              </w:rPr>
              <w:t>Поверить защитное стекло на отсутствие трещин, сколов.</w:t>
            </w:r>
          </w:p>
          <w:p w14:paraId="53D01208" w14:textId="77777777" w:rsidR="004A43AF" w:rsidRPr="00334CEF" w:rsidRDefault="004A43AF" w:rsidP="00F936C9">
            <w:pPr>
              <w:pStyle w:val="af6"/>
              <w:numPr>
                <w:ilvl w:val="0"/>
                <w:numId w:val="16"/>
              </w:numPr>
              <w:spacing w:line="276" w:lineRule="auto"/>
              <w:ind w:left="334" w:hanging="284"/>
              <w:contextualSpacing/>
              <w:jc w:val="both"/>
              <w:outlineLvl w:val="9"/>
              <w:rPr>
                <w:rFonts w:eastAsia="Times New Roman"/>
                <w:sz w:val="28"/>
                <w:szCs w:val="28"/>
              </w:rPr>
            </w:pPr>
            <w:r w:rsidRPr="00334CEF">
              <w:rPr>
                <w:sz w:val="28"/>
                <w:szCs w:val="28"/>
              </w:rPr>
              <w:t>Проверить отсутствие отклонения пузырька воздуха в ампуле от среднего положения.</w:t>
            </w:r>
          </w:p>
          <w:p w14:paraId="70509C70" w14:textId="77777777" w:rsidR="004A43AF" w:rsidRPr="00334CEF" w:rsidRDefault="004A43AF" w:rsidP="00F936C9">
            <w:pPr>
              <w:pStyle w:val="af6"/>
              <w:numPr>
                <w:ilvl w:val="0"/>
                <w:numId w:val="16"/>
              </w:numPr>
              <w:spacing w:line="276" w:lineRule="auto"/>
              <w:ind w:left="334" w:hanging="284"/>
              <w:contextualSpacing/>
              <w:jc w:val="both"/>
              <w:outlineLvl w:val="9"/>
              <w:rPr>
                <w:rFonts w:eastAsia="Times New Roman"/>
                <w:sz w:val="28"/>
                <w:szCs w:val="28"/>
              </w:rPr>
            </w:pPr>
            <w:r w:rsidRPr="00334CEF">
              <w:rPr>
                <w:sz w:val="28"/>
                <w:szCs w:val="28"/>
              </w:rPr>
              <w:t>Неисправный инструмент необходимо заменить.</w:t>
            </w:r>
          </w:p>
        </w:tc>
      </w:tr>
    </w:tbl>
    <w:p w14:paraId="74CE5BAD" w14:textId="77777777" w:rsidR="004A43AF" w:rsidRDefault="004A43AF" w:rsidP="004A43AF">
      <w:pPr>
        <w:spacing w:line="360" w:lineRule="auto"/>
        <w:ind w:firstLine="709"/>
        <w:jc w:val="both"/>
        <w:rPr>
          <w:rFonts w:cs="Times New Roman"/>
          <w:sz w:val="28"/>
          <w:szCs w:val="28"/>
        </w:rPr>
      </w:pPr>
    </w:p>
    <w:p w14:paraId="2B9FF47C" w14:textId="77777777" w:rsidR="004A43AF" w:rsidRPr="00520C31" w:rsidRDefault="004A43AF" w:rsidP="004A43AF">
      <w:pPr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 w:rsidRPr="00520C31">
        <w:rPr>
          <w:rFonts w:cs="Times New Roman"/>
          <w:sz w:val="28"/>
          <w:szCs w:val="28"/>
        </w:rPr>
        <w:t>Инструмент и оборудование, не разрешенное к самостоятельному использованию, к выполнению конкурсных заданий подготавливает Технический администратор площадки, конкурсанты могут принимать посильное участие в подготовке под непосредственным руководством и в присутствии Эксперта-наставника.</w:t>
      </w:r>
    </w:p>
    <w:p w14:paraId="3272FD9B" w14:textId="77777777" w:rsidR="004A43AF" w:rsidRPr="00520C31" w:rsidRDefault="004A43AF" w:rsidP="004A43AF">
      <w:pPr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4</w:t>
      </w:r>
      <w:r w:rsidRPr="00520C31">
        <w:rPr>
          <w:rFonts w:cs="Times New Roman"/>
          <w:sz w:val="28"/>
          <w:szCs w:val="28"/>
        </w:rPr>
        <w:t>.</w:t>
      </w:r>
      <w:r>
        <w:rPr>
          <w:rFonts w:cs="Times New Roman"/>
          <w:sz w:val="28"/>
          <w:szCs w:val="28"/>
        </w:rPr>
        <w:t>1.3</w:t>
      </w:r>
      <w:r w:rsidRPr="00520C31">
        <w:rPr>
          <w:rFonts w:cs="Times New Roman"/>
          <w:sz w:val="28"/>
          <w:szCs w:val="28"/>
        </w:rPr>
        <w:t xml:space="preserve">. В день проведения конкурса, изучить содержание и порядок проведения модулей конкурсного задания, а также безопасные приемы их </w:t>
      </w:r>
      <w:r w:rsidRPr="00520C31">
        <w:rPr>
          <w:rFonts w:cs="Times New Roman"/>
          <w:sz w:val="28"/>
          <w:szCs w:val="28"/>
        </w:rPr>
        <w:lastRenderedPageBreak/>
        <w:t>выполнения. Проверить пригодность инструмента и оборудования визуальным осмотром.</w:t>
      </w:r>
    </w:p>
    <w:p w14:paraId="007804DF" w14:textId="77777777" w:rsidR="004A43AF" w:rsidRPr="00520C31" w:rsidRDefault="004A43AF" w:rsidP="004A43AF">
      <w:pPr>
        <w:shd w:val="clear" w:color="auto" w:fill="FFFFFF"/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520C31">
        <w:rPr>
          <w:rFonts w:cs="Times New Roman"/>
          <w:sz w:val="28"/>
          <w:szCs w:val="28"/>
        </w:rPr>
        <w:t xml:space="preserve">Привести в порядок рабочую специальную одежду и обувь: заправить одежду и застегнуть ее на все пуговицы, надеть головной убор (обязательно при работе на открытом воздухе), подготовить рукавицы (рабочие перчатки) и защитные очки.  Для защиты от механических воздействий, воды, </w:t>
      </w:r>
      <w:r>
        <w:rPr>
          <w:rFonts w:cs="Times New Roman"/>
          <w:sz w:val="28"/>
          <w:szCs w:val="28"/>
        </w:rPr>
        <w:t>конкурсанты</w:t>
      </w:r>
      <w:r w:rsidRPr="00520C31">
        <w:rPr>
          <w:rFonts w:cs="Times New Roman"/>
          <w:sz w:val="28"/>
          <w:szCs w:val="28"/>
        </w:rPr>
        <w:t xml:space="preserve"> обязаны использовать, привозимые с собой полукомбинезон хлопчатобумажный (брюки, куртка или футболка), ботинки кожаные с усиленным носком, рукавицы (рабочие перчатки).</w:t>
      </w:r>
    </w:p>
    <w:p w14:paraId="175F7F29" w14:textId="77777777" w:rsidR="004A43AF" w:rsidRPr="00520C31" w:rsidRDefault="004A43AF" w:rsidP="004A43AF">
      <w:pPr>
        <w:shd w:val="clear" w:color="auto" w:fill="FFFFFF"/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520C31">
        <w:rPr>
          <w:rFonts w:cs="Times New Roman"/>
          <w:sz w:val="28"/>
          <w:szCs w:val="28"/>
        </w:rPr>
        <w:t xml:space="preserve">При нахождении на территории рабочей зоны чемпионата конкурсанты чемпионата могут носить головные уборы, но обязательны при работе на открытом воздухе. При колке камня применять защитные очки. </w:t>
      </w:r>
    </w:p>
    <w:p w14:paraId="58512DBA" w14:textId="7E5D13CE" w:rsidR="004A43AF" w:rsidRPr="004A43AF" w:rsidRDefault="004A43AF" w:rsidP="004A43AF">
      <w:pPr>
        <w:shd w:val="clear" w:color="auto" w:fill="FFFFFF"/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520C31">
        <w:rPr>
          <w:rFonts w:cs="Times New Roman"/>
          <w:color w:val="000000"/>
          <w:sz w:val="28"/>
          <w:szCs w:val="28"/>
        </w:rPr>
        <w:t>При работе на камнерезном станке применять защитные очки, средства защиты органов слуха. Запрещается использовать перчатки (рукавицы).</w:t>
      </w:r>
    </w:p>
    <w:p w14:paraId="3D5427EA" w14:textId="77777777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4.2. Конкурсант не должны приступать к работе при следующих нарушениях требований безопасности:</w:t>
      </w:r>
    </w:p>
    <w:p w14:paraId="608C12B3" w14:textId="77777777" w:rsidR="004A43AF" w:rsidRDefault="004A43AF" w:rsidP="004A43AF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20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4.2.1 Отсутствии специальной одежды, обуви и средств индивидуальной защиты.</w:t>
      </w:r>
    </w:p>
    <w:p w14:paraId="78B63CEF" w14:textId="77777777" w:rsidR="004A43AF" w:rsidRDefault="004A43AF" w:rsidP="004A43AF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20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4.2.2. Наличии неисправности инструментов, приспособлений, оборудования.</w:t>
      </w:r>
    </w:p>
    <w:p w14:paraId="024C89D9" w14:textId="67DB5C18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4.3.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приступать.</w:t>
      </w:r>
    </w:p>
    <w:p w14:paraId="6568F7CF" w14:textId="77777777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68F8AA86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 xml:space="preserve">5. Требования охраны труда во время </w:t>
      </w:r>
      <w:r w:rsidR="00195C80">
        <w:rPr>
          <w:rFonts w:eastAsia="Times New Roman" w:cs="Times New Roman"/>
          <w:b/>
          <w:color w:val="000000"/>
          <w:sz w:val="28"/>
          <w:szCs w:val="28"/>
        </w:rPr>
        <w:t>выполнения работ</w:t>
      </w:r>
    </w:p>
    <w:p w14:paraId="2A2A6414" w14:textId="77777777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6" w:name="_heading=h.1t3h5sf"/>
      <w:bookmarkEnd w:id="6"/>
      <w:r>
        <w:rPr>
          <w:rFonts w:eastAsia="Times New Roman" w:cs="Times New Roman"/>
          <w:color w:val="000000"/>
          <w:sz w:val="28"/>
          <w:szCs w:val="28"/>
        </w:rPr>
        <w:t>5.1. При выполнении конкурсных заданий конкурсанту необходимо соблюдать требования безопасности при использовании инструмента и оборудования.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7903"/>
      </w:tblGrid>
      <w:tr w:rsidR="004A43AF" w:rsidRPr="008054A3" w14:paraId="510DF8B2" w14:textId="77777777" w:rsidTr="00F936C9">
        <w:trPr>
          <w:tblHeader/>
          <w:jc w:val="center"/>
        </w:trPr>
        <w:tc>
          <w:tcPr>
            <w:tcW w:w="1668" w:type="dxa"/>
            <w:shd w:val="clear" w:color="auto" w:fill="auto"/>
            <w:vAlign w:val="center"/>
          </w:tcPr>
          <w:p w14:paraId="374E2B4F" w14:textId="77777777" w:rsidR="004A43AF" w:rsidRPr="008054A3" w:rsidRDefault="004A43AF" w:rsidP="00F936C9">
            <w:pPr>
              <w:jc w:val="center"/>
              <w:rPr>
                <w:rFonts w:eastAsia="Times New Roman"/>
                <w:b/>
                <w:sz w:val="20"/>
              </w:rPr>
            </w:pPr>
            <w:r w:rsidRPr="008054A3">
              <w:rPr>
                <w:rFonts w:eastAsia="Times New Roman"/>
                <w:b/>
                <w:sz w:val="20"/>
              </w:rPr>
              <w:lastRenderedPageBreak/>
              <w:t>Наименование инструмента/ оборудования</w:t>
            </w:r>
          </w:p>
        </w:tc>
        <w:tc>
          <w:tcPr>
            <w:tcW w:w="7903" w:type="dxa"/>
            <w:shd w:val="clear" w:color="auto" w:fill="auto"/>
            <w:vAlign w:val="center"/>
          </w:tcPr>
          <w:p w14:paraId="4CE03995" w14:textId="77777777" w:rsidR="004A43AF" w:rsidRPr="008054A3" w:rsidRDefault="004A43AF" w:rsidP="00F936C9">
            <w:pPr>
              <w:jc w:val="center"/>
              <w:rPr>
                <w:rFonts w:eastAsia="Times New Roman"/>
                <w:b/>
                <w:sz w:val="20"/>
              </w:rPr>
            </w:pPr>
            <w:r w:rsidRPr="008054A3">
              <w:rPr>
                <w:rFonts w:eastAsia="Times New Roman"/>
                <w:b/>
                <w:sz w:val="20"/>
              </w:rPr>
              <w:t>Требования безопасности</w:t>
            </w:r>
          </w:p>
        </w:tc>
      </w:tr>
      <w:tr w:rsidR="004A43AF" w:rsidRPr="008054A3" w14:paraId="6DBD0451" w14:textId="77777777" w:rsidTr="00F936C9">
        <w:trPr>
          <w:jc w:val="center"/>
        </w:trPr>
        <w:tc>
          <w:tcPr>
            <w:tcW w:w="1668" w:type="dxa"/>
            <w:shd w:val="clear" w:color="auto" w:fill="auto"/>
            <w:vAlign w:val="center"/>
          </w:tcPr>
          <w:p w14:paraId="200AB043" w14:textId="77777777" w:rsidR="004A43AF" w:rsidRPr="008054A3" w:rsidRDefault="004A43AF" w:rsidP="00F936C9">
            <w:pPr>
              <w:jc w:val="center"/>
              <w:rPr>
                <w:rFonts w:eastAsia="Times New Roman"/>
                <w:sz w:val="20"/>
              </w:rPr>
            </w:pPr>
            <w:r w:rsidRPr="008054A3">
              <w:rPr>
                <w:rFonts w:eastAsia="Times New Roman"/>
                <w:sz w:val="20"/>
              </w:rPr>
              <w:t>Камнерезный станок</w:t>
            </w:r>
          </w:p>
        </w:tc>
        <w:tc>
          <w:tcPr>
            <w:tcW w:w="7903" w:type="dxa"/>
            <w:shd w:val="clear" w:color="auto" w:fill="auto"/>
          </w:tcPr>
          <w:p w14:paraId="5518CDE2" w14:textId="77777777" w:rsidR="004A43AF" w:rsidRPr="008054A3" w:rsidRDefault="004A43AF" w:rsidP="00F936C9">
            <w:pPr>
              <w:pStyle w:val="afb"/>
              <w:numPr>
                <w:ilvl w:val="0"/>
                <w:numId w:val="17"/>
              </w:numPr>
              <w:tabs>
                <w:tab w:val="left" w:pos="346"/>
              </w:tabs>
              <w:spacing w:before="0" w:beforeAutospacing="0" w:after="0" w:afterAutospacing="0" w:line="240" w:lineRule="auto"/>
              <w:ind w:left="0" w:firstLine="0"/>
              <w:jc w:val="both"/>
              <w:outlineLvl w:val="9"/>
              <w:rPr>
                <w:sz w:val="20"/>
              </w:rPr>
            </w:pPr>
            <w:r w:rsidRPr="008054A3">
              <w:rPr>
                <w:sz w:val="20"/>
              </w:rPr>
              <w:t>Станок разрешается эксплуатировать только в устойчивом положении на ровной, горизонтальной поверхности. </w:t>
            </w:r>
          </w:p>
          <w:p w14:paraId="339F453F" w14:textId="77777777" w:rsidR="004A43AF" w:rsidRPr="008054A3" w:rsidRDefault="004A43AF" w:rsidP="00F936C9">
            <w:pPr>
              <w:pStyle w:val="afb"/>
              <w:numPr>
                <w:ilvl w:val="0"/>
                <w:numId w:val="17"/>
              </w:numPr>
              <w:tabs>
                <w:tab w:val="left" w:pos="346"/>
              </w:tabs>
              <w:spacing w:before="0" w:beforeAutospacing="0" w:after="0" w:afterAutospacing="0" w:line="240" w:lineRule="auto"/>
              <w:ind w:left="0" w:firstLine="0"/>
              <w:jc w:val="both"/>
              <w:outlineLvl w:val="9"/>
              <w:rPr>
                <w:sz w:val="20"/>
              </w:rPr>
            </w:pPr>
            <w:r w:rsidRPr="008054A3">
              <w:rPr>
                <w:sz w:val="20"/>
              </w:rPr>
              <w:t>К работе на камнерезном оборудовании допускаются участники чемпионатов, имеющие соответствующую квалификацию и подготовку. </w:t>
            </w:r>
          </w:p>
          <w:p w14:paraId="00305C2E" w14:textId="77777777" w:rsidR="004A43AF" w:rsidRPr="008054A3" w:rsidRDefault="004A43AF" w:rsidP="00F936C9">
            <w:pPr>
              <w:pStyle w:val="afb"/>
              <w:numPr>
                <w:ilvl w:val="0"/>
                <w:numId w:val="17"/>
              </w:numPr>
              <w:tabs>
                <w:tab w:val="left" w:pos="346"/>
              </w:tabs>
              <w:spacing w:before="0" w:beforeAutospacing="0" w:after="0" w:afterAutospacing="0" w:line="240" w:lineRule="auto"/>
              <w:ind w:left="0" w:firstLine="0"/>
              <w:jc w:val="both"/>
              <w:outlineLvl w:val="9"/>
              <w:rPr>
                <w:sz w:val="20"/>
              </w:rPr>
            </w:pPr>
            <w:r w:rsidRPr="008054A3">
              <w:rPr>
                <w:sz w:val="20"/>
              </w:rPr>
              <w:t>При работе обязательно используются специальная защитная одежда, средства защиты органов зрения и слуха (очки, щиток, наушники и т.д.) в соответствии с принятыми нормами. Использование перчаток (рукавиц) ЗАПРЕЩЕНО.</w:t>
            </w:r>
          </w:p>
          <w:p w14:paraId="5A4CFF77" w14:textId="77777777" w:rsidR="004A43AF" w:rsidRPr="008054A3" w:rsidRDefault="004A43AF" w:rsidP="00F936C9">
            <w:pPr>
              <w:pStyle w:val="afb"/>
              <w:numPr>
                <w:ilvl w:val="0"/>
                <w:numId w:val="17"/>
              </w:numPr>
              <w:tabs>
                <w:tab w:val="left" w:pos="346"/>
              </w:tabs>
              <w:spacing w:before="0" w:beforeAutospacing="0" w:after="0" w:afterAutospacing="0" w:line="240" w:lineRule="auto"/>
              <w:ind w:left="0" w:firstLine="0"/>
              <w:jc w:val="both"/>
              <w:outlineLvl w:val="9"/>
              <w:rPr>
                <w:sz w:val="20"/>
              </w:rPr>
            </w:pPr>
            <w:r w:rsidRPr="008054A3">
              <w:rPr>
                <w:sz w:val="20"/>
              </w:rPr>
              <w:t>Оборудование содержит элементы и узлы, находящиеся под напряжением. Запрещено работать на оборудовании, при снятых деталях, несправной изоляции и отсутствии заземления.</w:t>
            </w:r>
          </w:p>
          <w:p w14:paraId="56F15F42" w14:textId="77777777" w:rsidR="004A43AF" w:rsidRPr="008054A3" w:rsidRDefault="004A43AF" w:rsidP="00F936C9">
            <w:pPr>
              <w:pStyle w:val="afb"/>
              <w:numPr>
                <w:ilvl w:val="0"/>
                <w:numId w:val="17"/>
              </w:numPr>
              <w:tabs>
                <w:tab w:val="left" w:pos="346"/>
              </w:tabs>
              <w:spacing w:before="0" w:beforeAutospacing="0" w:after="0" w:afterAutospacing="0" w:line="240" w:lineRule="auto"/>
              <w:ind w:left="0" w:firstLine="0"/>
              <w:jc w:val="both"/>
              <w:outlineLvl w:val="9"/>
              <w:rPr>
                <w:sz w:val="20"/>
              </w:rPr>
            </w:pPr>
            <w:r w:rsidRPr="008054A3">
              <w:rPr>
                <w:sz w:val="20"/>
              </w:rPr>
              <w:t>Применять алмазные диски только высокого качества и в соответствии с обрабатываемым материалом. </w:t>
            </w:r>
          </w:p>
          <w:p w14:paraId="04E045D7" w14:textId="77777777" w:rsidR="004A43AF" w:rsidRPr="008054A3" w:rsidRDefault="004A43AF" w:rsidP="00F936C9">
            <w:pPr>
              <w:pStyle w:val="afb"/>
              <w:numPr>
                <w:ilvl w:val="0"/>
                <w:numId w:val="17"/>
              </w:numPr>
              <w:tabs>
                <w:tab w:val="left" w:pos="346"/>
              </w:tabs>
              <w:spacing w:before="0" w:beforeAutospacing="0" w:after="0" w:afterAutospacing="0" w:line="240" w:lineRule="auto"/>
              <w:ind w:left="0" w:firstLine="0"/>
              <w:jc w:val="both"/>
              <w:outlineLvl w:val="9"/>
              <w:rPr>
                <w:sz w:val="20"/>
              </w:rPr>
            </w:pPr>
            <w:r w:rsidRPr="008054A3">
              <w:rPr>
                <w:sz w:val="20"/>
              </w:rPr>
              <w:t>Обеспечить на рабочем месте соответствующую вентиляцию.</w:t>
            </w:r>
          </w:p>
          <w:p w14:paraId="2AE3FAEF" w14:textId="77777777" w:rsidR="004A43AF" w:rsidRPr="008054A3" w:rsidRDefault="004A43AF" w:rsidP="00F936C9">
            <w:pPr>
              <w:pStyle w:val="afb"/>
              <w:numPr>
                <w:ilvl w:val="0"/>
                <w:numId w:val="17"/>
              </w:numPr>
              <w:tabs>
                <w:tab w:val="left" w:pos="346"/>
              </w:tabs>
              <w:spacing w:before="0" w:beforeAutospacing="0" w:after="0" w:afterAutospacing="0" w:line="240" w:lineRule="auto"/>
              <w:ind w:left="0" w:firstLine="0"/>
              <w:jc w:val="both"/>
              <w:outlineLvl w:val="9"/>
              <w:rPr>
                <w:sz w:val="20"/>
              </w:rPr>
            </w:pPr>
            <w:r w:rsidRPr="008054A3">
              <w:rPr>
                <w:sz w:val="20"/>
              </w:rPr>
              <w:t xml:space="preserve">Не производить работу под дождём. Вблизи рабочего места (меньше 15 м) не допускается наличие легко воспламеняющихся материалов, жидкостей и газов. </w:t>
            </w:r>
          </w:p>
          <w:p w14:paraId="071E74A6" w14:textId="77777777" w:rsidR="004A43AF" w:rsidRPr="008054A3" w:rsidRDefault="004A43AF" w:rsidP="00F936C9">
            <w:pPr>
              <w:pStyle w:val="afb"/>
              <w:numPr>
                <w:ilvl w:val="0"/>
                <w:numId w:val="17"/>
              </w:numPr>
              <w:tabs>
                <w:tab w:val="left" w:pos="346"/>
              </w:tabs>
              <w:spacing w:before="0" w:beforeAutospacing="0" w:after="0" w:afterAutospacing="0" w:line="240" w:lineRule="auto"/>
              <w:ind w:left="0" w:firstLine="0"/>
              <w:jc w:val="both"/>
              <w:outlineLvl w:val="9"/>
              <w:rPr>
                <w:sz w:val="20"/>
              </w:rPr>
            </w:pPr>
            <w:r w:rsidRPr="008054A3">
              <w:rPr>
                <w:sz w:val="20"/>
              </w:rPr>
              <w:t>Соблюдать меры пожарной безопасности. </w:t>
            </w:r>
          </w:p>
          <w:p w14:paraId="366DC545" w14:textId="77777777" w:rsidR="004A43AF" w:rsidRPr="008054A3" w:rsidRDefault="004A43AF" w:rsidP="00F936C9">
            <w:pPr>
              <w:pStyle w:val="afb"/>
              <w:numPr>
                <w:ilvl w:val="0"/>
                <w:numId w:val="17"/>
              </w:numPr>
              <w:tabs>
                <w:tab w:val="left" w:pos="346"/>
              </w:tabs>
              <w:spacing w:before="0" w:beforeAutospacing="0" w:after="0" w:afterAutospacing="0" w:line="240" w:lineRule="auto"/>
              <w:ind w:left="0" w:firstLine="0"/>
              <w:jc w:val="both"/>
              <w:outlineLvl w:val="9"/>
              <w:rPr>
                <w:sz w:val="20"/>
              </w:rPr>
            </w:pPr>
            <w:r w:rsidRPr="008054A3">
              <w:rPr>
                <w:sz w:val="20"/>
              </w:rPr>
              <w:t>Не эксплуатировать неисправное оборудование и алмазные диски. </w:t>
            </w:r>
          </w:p>
          <w:p w14:paraId="2C35AE0D" w14:textId="77777777" w:rsidR="004A43AF" w:rsidRPr="008054A3" w:rsidRDefault="004A43AF" w:rsidP="00F936C9">
            <w:pPr>
              <w:pStyle w:val="afb"/>
              <w:numPr>
                <w:ilvl w:val="0"/>
                <w:numId w:val="17"/>
              </w:numPr>
              <w:tabs>
                <w:tab w:val="left" w:pos="346"/>
              </w:tabs>
              <w:spacing w:before="0" w:beforeAutospacing="0" w:after="0" w:afterAutospacing="0" w:line="240" w:lineRule="auto"/>
              <w:ind w:left="0" w:firstLine="0"/>
              <w:jc w:val="both"/>
              <w:outlineLvl w:val="9"/>
              <w:rPr>
                <w:sz w:val="20"/>
              </w:rPr>
            </w:pPr>
            <w:r w:rsidRPr="008054A3">
              <w:rPr>
                <w:sz w:val="20"/>
              </w:rPr>
              <w:t>Не работать без защитного кожуха. </w:t>
            </w:r>
          </w:p>
          <w:p w14:paraId="2262F53A" w14:textId="77777777" w:rsidR="004A43AF" w:rsidRPr="008054A3" w:rsidRDefault="004A43AF" w:rsidP="00F936C9">
            <w:pPr>
              <w:pStyle w:val="afb"/>
              <w:numPr>
                <w:ilvl w:val="0"/>
                <w:numId w:val="17"/>
              </w:numPr>
              <w:tabs>
                <w:tab w:val="left" w:pos="346"/>
              </w:tabs>
              <w:spacing w:before="0" w:beforeAutospacing="0" w:after="0" w:afterAutospacing="0" w:line="240" w:lineRule="auto"/>
              <w:ind w:left="0" w:firstLine="0"/>
              <w:jc w:val="both"/>
              <w:outlineLvl w:val="9"/>
              <w:rPr>
                <w:sz w:val="20"/>
              </w:rPr>
            </w:pPr>
            <w:r w:rsidRPr="008054A3">
              <w:rPr>
                <w:sz w:val="20"/>
              </w:rPr>
              <w:t>Не допускать попадания воды на электротехнические детали. </w:t>
            </w:r>
          </w:p>
          <w:p w14:paraId="49667701" w14:textId="77777777" w:rsidR="004A43AF" w:rsidRPr="008054A3" w:rsidRDefault="004A43AF" w:rsidP="00F936C9">
            <w:pPr>
              <w:pStyle w:val="43"/>
              <w:numPr>
                <w:ilvl w:val="0"/>
                <w:numId w:val="17"/>
              </w:numPr>
              <w:tabs>
                <w:tab w:val="left" w:pos="346"/>
              </w:tabs>
              <w:ind w:left="0" w:firstLine="0"/>
              <w:jc w:val="both"/>
              <w:rPr>
                <w:rFonts w:ascii="Times New Roman" w:hAnsi="Times New Roman" w:cs="Times New Roman"/>
                <w:color w:val="auto"/>
                <w:sz w:val="20"/>
                <w:szCs w:val="24"/>
                <w:lang w:val="ru-RU"/>
              </w:rPr>
            </w:pPr>
            <w:r w:rsidRPr="008054A3">
              <w:rPr>
                <w:rFonts w:ascii="Times New Roman" w:hAnsi="Times New Roman" w:cs="Times New Roman"/>
                <w:color w:val="auto"/>
                <w:sz w:val="20"/>
                <w:szCs w:val="24"/>
                <w:lang w:val="ru-RU"/>
              </w:rPr>
              <w:t>При использовании пилы конкурсанты могут резать только один кирпич или блок за раз.</w:t>
            </w:r>
          </w:p>
          <w:p w14:paraId="7AF03F65" w14:textId="77777777" w:rsidR="004A43AF" w:rsidRPr="008054A3" w:rsidRDefault="004A43AF" w:rsidP="00F936C9">
            <w:pPr>
              <w:pStyle w:val="43"/>
              <w:numPr>
                <w:ilvl w:val="0"/>
                <w:numId w:val="17"/>
              </w:numPr>
              <w:tabs>
                <w:tab w:val="left" w:pos="346"/>
              </w:tabs>
              <w:ind w:left="0" w:firstLine="0"/>
              <w:jc w:val="both"/>
              <w:rPr>
                <w:rFonts w:ascii="Times New Roman" w:hAnsi="Times New Roman" w:cs="Times New Roman"/>
                <w:color w:val="auto"/>
                <w:sz w:val="20"/>
                <w:szCs w:val="24"/>
                <w:lang w:val="ru-RU"/>
              </w:rPr>
            </w:pPr>
            <w:r w:rsidRPr="008054A3">
              <w:rPr>
                <w:rFonts w:ascii="Times New Roman" w:hAnsi="Times New Roman" w:cs="Times New Roman"/>
                <w:color w:val="auto"/>
                <w:sz w:val="20"/>
                <w:szCs w:val="24"/>
                <w:lang w:val="ru-RU"/>
              </w:rPr>
              <w:t>Если размер камня больше 50–70 мм, держать его в руках при распиловке нецелесообразно - неудобно. Камень - природный материал, поэтому он редко имеет плоскую площадку и не может быть устойчиво установлен на столике пилы. Нужно применять различные зажимы, чтобы они прочно удерживали камень и исключали его проворачивание или дрожание. Зажим крепится к суппорту, скользящему вдоль направляющих к отрезному диску. Камень подается медленно и осторожно, чтобы обеспечить только самый легкий его контакт с режущим диском</w:t>
            </w:r>
          </w:p>
        </w:tc>
      </w:tr>
      <w:tr w:rsidR="004A43AF" w:rsidRPr="008054A3" w14:paraId="0C7F17EB" w14:textId="77777777" w:rsidTr="00F936C9">
        <w:trPr>
          <w:jc w:val="center"/>
        </w:trPr>
        <w:tc>
          <w:tcPr>
            <w:tcW w:w="1668" w:type="dxa"/>
            <w:shd w:val="clear" w:color="auto" w:fill="auto"/>
          </w:tcPr>
          <w:p w14:paraId="075B96BC" w14:textId="77777777" w:rsidR="004A43AF" w:rsidRPr="000C4CC5" w:rsidRDefault="004A43AF" w:rsidP="00F936C9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Кельма (мастерок)</w:t>
            </w:r>
          </w:p>
        </w:tc>
        <w:tc>
          <w:tcPr>
            <w:tcW w:w="7903" w:type="dxa"/>
            <w:shd w:val="clear" w:color="auto" w:fill="auto"/>
          </w:tcPr>
          <w:p w14:paraId="5FB24EC9" w14:textId="77777777" w:rsidR="004A43AF" w:rsidRDefault="004A43AF" w:rsidP="00F936C9">
            <w:pPr>
              <w:pStyle w:val="afb"/>
              <w:numPr>
                <w:ilvl w:val="0"/>
                <w:numId w:val="18"/>
              </w:numPr>
              <w:tabs>
                <w:tab w:val="left" w:pos="346"/>
              </w:tabs>
              <w:spacing w:before="0" w:beforeAutospacing="0" w:after="0" w:afterAutospacing="0" w:line="240" w:lineRule="auto"/>
              <w:ind w:left="317" w:hanging="284"/>
              <w:jc w:val="both"/>
              <w:outlineLvl w:val="9"/>
              <w:rPr>
                <w:sz w:val="20"/>
                <w:szCs w:val="20"/>
              </w:rPr>
            </w:pPr>
            <w:r w:rsidRPr="00FB6D50">
              <w:rPr>
                <w:sz w:val="20"/>
                <w:szCs w:val="20"/>
              </w:rPr>
              <w:t>Не допускается пользоваться неисправным</w:t>
            </w:r>
            <w:r>
              <w:rPr>
                <w:sz w:val="20"/>
                <w:szCs w:val="20"/>
              </w:rPr>
              <w:t xml:space="preserve"> кельмой (мастерком).</w:t>
            </w:r>
          </w:p>
          <w:p w14:paraId="56856077" w14:textId="77777777" w:rsidR="004A43AF" w:rsidRDefault="004A43AF" w:rsidP="00F936C9">
            <w:pPr>
              <w:pStyle w:val="afb"/>
              <w:numPr>
                <w:ilvl w:val="0"/>
                <w:numId w:val="18"/>
              </w:numPr>
              <w:tabs>
                <w:tab w:val="left" w:pos="346"/>
              </w:tabs>
              <w:spacing w:before="0" w:beforeAutospacing="0" w:after="0" w:afterAutospacing="0" w:line="240" w:lineRule="auto"/>
              <w:ind w:left="317" w:hanging="284"/>
              <w:jc w:val="both"/>
              <w:outlineLvl w:val="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случае наличия неисправности – заменить на исправный инструмент.</w:t>
            </w:r>
          </w:p>
          <w:p w14:paraId="55D2A133" w14:textId="77777777" w:rsidR="004A43AF" w:rsidRPr="008054A3" w:rsidRDefault="004A43AF" w:rsidP="00F936C9">
            <w:pPr>
              <w:pStyle w:val="afb"/>
              <w:tabs>
                <w:tab w:val="left" w:pos="346"/>
              </w:tabs>
              <w:spacing w:before="0" w:beforeAutospacing="0" w:after="0" w:afterAutospacing="0"/>
              <w:jc w:val="both"/>
              <w:rPr>
                <w:sz w:val="20"/>
              </w:rPr>
            </w:pPr>
          </w:p>
        </w:tc>
      </w:tr>
      <w:tr w:rsidR="004A43AF" w:rsidRPr="008C0EEB" w14:paraId="3342F708" w14:textId="77777777" w:rsidTr="00F936C9">
        <w:trPr>
          <w:jc w:val="center"/>
        </w:trPr>
        <w:tc>
          <w:tcPr>
            <w:tcW w:w="1668" w:type="dxa"/>
            <w:shd w:val="clear" w:color="auto" w:fill="auto"/>
          </w:tcPr>
          <w:p w14:paraId="02C5458D" w14:textId="77777777" w:rsidR="004A43AF" w:rsidRDefault="004A43AF" w:rsidP="00F936C9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Расшивка для формирования швов</w:t>
            </w:r>
          </w:p>
        </w:tc>
        <w:tc>
          <w:tcPr>
            <w:tcW w:w="7903" w:type="dxa"/>
            <w:shd w:val="clear" w:color="auto" w:fill="auto"/>
          </w:tcPr>
          <w:p w14:paraId="6509E805" w14:textId="77777777" w:rsidR="004A43AF" w:rsidRDefault="004A43AF" w:rsidP="00F936C9">
            <w:pPr>
              <w:pStyle w:val="afb"/>
              <w:numPr>
                <w:ilvl w:val="0"/>
                <w:numId w:val="19"/>
              </w:numPr>
              <w:tabs>
                <w:tab w:val="left" w:pos="346"/>
              </w:tabs>
              <w:spacing w:before="0" w:beforeAutospacing="0" w:after="0" w:afterAutospacing="0" w:line="240" w:lineRule="auto"/>
              <w:ind w:left="317" w:hanging="284"/>
              <w:jc w:val="both"/>
              <w:outlineLvl w:val="9"/>
              <w:rPr>
                <w:sz w:val="20"/>
                <w:szCs w:val="20"/>
              </w:rPr>
            </w:pPr>
            <w:r w:rsidRPr="00FB6D50">
              <w:rPr>
                <w:sz w:val="20"/>
                <w:szCs w:val="20"/>
              </w:rPr>
              <w:t>Не допу</w:t>
            </w:r>
            <w:r>
              <w:rPr>
                <w:sz w:val="20"/>
                <w:szCs w:val="20"/>
              </w:rPr>
              <w:t>скается пользоваться неисправной расшивкой для формирования швов.</w:t>
            </w:r>
          </w:p>
          <w:p w14:paraId="4816F1B1" w14:textId="77777777" w:rsidR="004A43AF" w:rsidRPr="008C0EEB" w:rsidRDefault="004A43AF" w:rsidP="00F936C9">
            <w:pPr>
              <w:pStyle w:val="afb"/>
              <w:numPr>
                <w:ilvl w:val="0"/>
                <w:numId w:val="19"/>
              </w:numPr>
              <w:tabs>
                <w:tab w:val="left" w:pos="346"/>
              </w:tabs>
              <w:spacing w:before="0" w:beforeAutospacing="0" w:after="0" w:afterAutospacing="0" w:line="240" w:lineRule="auto"/>
              <w:ind w:left="317" w:hanging="284"/>
              <w:jc w:val="both"/>
              <w:outlineLvl w:val="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случае наличия неисправности – заменить на исправный инструмент.</w:t>
            </w:r>
          </w:p>
        </w:tc>
      </w:tr>
      <w:tr w:rsidR="004A43AF" w:rsidRPr="008C0EEB" w14:paraId="68D071CB" w14:textId="77777777" w:rsidTr="00F936C9">
        <w:trPr>
          <w:jc w:val="center"/>
        </w:trPr>
        <w:tc>
          <w:tcPr>
            <w:tcW w:w="1668" w:type="dxa"/>
            <w:shd w:val="clear" w:color="auto" w:fill="auto"/>
          </w:tcPr>
          <w:p w14:paraId="2B0BBEAE" w14:textId="77777777" w:rsidR="004A43AF" w:rsidRDefault="004A43AF" w:rsidP="00F936C9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Молоток–</w:t>
            </w:r>
            <w:proofErr w:type="spellStart"/>
            <w:r>
              <w:rPr>
                <w:color w:val="000000"/>
                <w:sz w:val="20"/>
                <w:szCs w:val="20"/>
              </w:rPr>
              <w:t>кирочка</w:t>
            </w:r>
            <w:proofErr w:type="spellEnd"/>
          </w:p>
        </w:tc>
        <w:tc>
          <w:tcPr>
            <w:tcW w:w="7903" w:type="dxa"/>
            <w:shd w:val="clear" w:color="auto" w:fill="auto"/>
          </w:tcPr>
          <w:p w14:paraId="7C9EEBB4" w14:textId="77777777" w:rsidR="004A43AF" w:rsidRDefault="004A43AF" w:rsidP="00F936C9">
            <w:pPr>
              <w:pStyle w:val="afb"/>
              <w:numPr>
                <w:ilvl w:val="0"/>
                <w:numId w:val="20"/>
              </w:numPr>
              <w:tabs>
                <w:tab w:val="left" w:pos="346"/>
              </w:tabs>
              <w:spacing w:before="0" w:beforeAutospacing="0" w:after="0" w:afterAutospacing="0" w:line="240" w:lineRule="auto"/>
              <w:ind w:left="317" w:hanging="284"/>
              <w:jc w:val="both"/>
              <w:outlineLvl w:val="9"/>
              <w:rPr>
                <w:sz w:val="20"/>
                <w:szCs w:val="20"/>
              </w:rPr>
            </w:pPr>
            <w:r w:rsidRPr="00FB6D50">
              <w:rPr>
                <w:sz w:val="20"/>
                <w:szCs w:val="20"/>
              </w:rPr>
              <w:t>Не допускается пользоваться неисправным</w:t>
            </w:r>
            <w:r>
              <w:rPr>
                <w:sz w:val="20"/>
                <w:szCs w:val="20"/>
              </w:rPr>
              <w:t xml:space="preserve"> молотком-</w:t>
            </w:r>
            <w:proofErr w:type="spellStart"/>
            <w:r>
              <w:rPr>
                <w:sz w:val="20"/>
                <w:szCs w:val="20"/>
              </w:rPr>
              <w:t>кирочкой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14:paraId="77C55811" w14:textId="77777777" w:rsidR="004A43AF" w:rsidRPr="008C0EEB" w:rsidRDefault="004A43AF" w:rsidP="00F936C9">
            <w:pPr>
              <w:pStyle w:val="afb"/>
              <w:numPr>
                <w:ilvl w:val="0"/>
                <w:numId w:val="20"/>
              </w:numPr>
              <w:tabs>
                <w:tab w:val="left" w:pos="346"/>
              </w:tabs>
              <w:spacing w:before="0" w:beforeAutospacing="0" w:after="0" w:afterAutospacing="0" w:line="240" w:lineRule="auto"/>
              <w:ind w:left="317" w:hanging="284"/>
              <w:jc w:val="both"/>
              <w:outlineLvl w:val="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случае наличия неисправности – заменить на исправный инструмент.</w:t>
            </w:r>
          </w:p>
        </w:tc>
      </w:tr>
      <w:tr w:rsidR="004A43AF" w:rsidRPr="008C0EEB" w14:paraId="03EF1596" w14:textId="77777777" w:rsidTr="00F936C9">
        <w:trPr>
          <w:jc w:val="center"/>
        </w:trPr>
        <w:tc>
          <w:tcPr>
            <w:tcW w:w="1668" w:type="dxa"/>
            <w:shd w:val="clear" w:color="auto" w:fill="auto"/>
          </w:tcPr>
          <w:p w14:paraId="1FAA6F0F" w14:textId="77777777" w:rsidR="004A43AF" w:rsidRDefault="004A43AF" w:rsidP="00F936C9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Правило</w:t>
            </w:r>
          </w:p>
        </w:tc>
        <w:tc>
          <w:tcPr>
            <w:tcW w:w="7903" w:type="dxa"/>
            <w:shd w:val="clear" w:color="auto" w:fill="auto"/>
          </w:tcPr>
          <w:p w14:paraId="68736505" w14:textId="77777777" w:rsidR="004A43AF" w:rsidRDefault="004A43AF" w:rsidP="00F936C9">
            <w:pPr>
              <w:pStyle w:val="afb"/>
              <w:numPr>
                <w:ilvl w:val="0"/>
                <w:numId w:val="21"/>
              </w:numPr>
              <w:tabs>
                <w:tab w:val="left" w:pos="346"/>
              </w:tabs>
              <w:spacing w:before="0" w:beforeAutospacing="0" w:after="0" w:afterAutospacing="0" w:line="240" w:lineRule="auto"/>
              <w:ind w:left="317" w:hanging="284"/>
              <w:jc w:val="both"/>
              <w:outlineLvl w:val="9"/>
              <w:rPr>
                <w:sz w:val="20"/>
                <w:szCs w:val="20"/>
              </w:rPr>
            </w:pPr>
            <w:r w:rsidRPr="00FB6D50">
              <w:rPr>
                <w:sz w:val="20"/>
                <w:szCs w:val="20"/>
              </w:rPr>
              <w:t>Не допускается пользоваться неисправным</w:t>
            </w:r>
            <w:r>
              <w:rPr>
                <w:sz w:val="20"/>
                <w:szCs w:val="20"/>
              </w:rPr>
              <w:t xml:space="preserve"> правилом.</w:t>
            </w:r>
          </w:p>
          <w:p w14:paraId="2DF7511A" w14:textId="77777777" w:rsidR="004A43AF" w:rsidRPr="008C0EEB" w:rsidRDefault="004A43AF" w:rsidP="00F936C9">
            <w:pPr>
              <w:pStyle w:val="afb"/>
              <w:numPr>
                <w:ilvl w:val="0"/>
                <w:numId w:val="21"/>
              </w:numPr>
              <w:tabs>
                <w:tab w:val="left" w:pos="346"/>
              </w:tabs>
              <w:spacing w:before="0" w:beforeAutospacing="0" w:after="0" w:afterAutospacing="0" w:line="240" w:lineRule="auto"/>
              <w:ind w:left="317" w:hanging="284"/>
              <w:jc w:val="both"/>
              <w:outlineLvl w:val="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случае наличия неисправности – заменить на исправный инструмент.</w:t>
            </w:r>
          </w:p>
        </w:tc>
      </w:tr>
      <w:tr w:rsidR="004A43AF" w:rsidRPr="008C0EEB" w14:paraId="3EA9EC91" w14:textId="77777777" w:rsidTr="00F936C9">
        <w:trPr>
          <w:jc w:val="center"/>
        </w:trPr>
        <w:tc>
          <w:tcPr>
            <w:tcW w:w="1668" w:type="dxa"/>
            <w:shd w:val="clear" w:color="auto" w:fill="auto"/>
          </w:tcPr>
          <w:p w14:paraId="061BC562" w14:textId="77777777" w:rsidR="004A43AF" w:rsidRPr="005F7240" w:rsidRDefault="004A43AF" w:rsidP="00F936C9">
            <w:pPr>
              <w:contextualSpacing/>
              <w:jc w:val="center"/>
              <w:rPr>
                <w:rFonts w:eastAsia="Times New Roman"/>
              </w:rPr>
            </w:pPr>
            <w:r w:rsidRPr="005F7240">
              <w:rPr>
                <w:rFonts w:eastAsia="Times New Roman"/>
                <w:sz w:val="22"/>
                <w:szCs w:val="22"/>
              </w:rPr>
              <w:t>Уровень</w:t>
            </w:r>
          </w:p>
        </w:tc>
        <w:tc>
          <w:tcPr>
            <w:tcW w:w="7903" w:type="dxa"/>
            <w:shd w:val="clear" w:color="auto" w:fill="auto"/>
          </w:tcPr>
          <w:p w14:paraId="726FE251" w14:textId="77777777" w:rsidR="004A43AF" w:rsidRDefault="004A43AF" w:rsidP="00F936C9">
            <w:pPr>
              <w:pStyle w:val="afb"/>
              <w:numPr>
                <w:ilvl w:val="0"/>
                <w:numId w:val="22"/>
              </w:numPr>
              <w:tabs>
                <w:tab w:val="left" w:pos="346"/>
              </w:tabs>
              <w:spacing w:before="0" w:beforeAutospacing="0" w:after="0" w:afterAutospacing="0" w:line="240" w:lineRule="auto"/>
              <w:ind w:left="317" w:hanging="284"/>
              <w:jc w:val="both"/>
              <w:outlineLvl w:val="9"/>
              <w:rPr>
                <w:sz w:val="20"/>
                <w:szCs w:val="20"/>
              </w:rPr>
            </w:pPr>
            <w:r w:rsidRPr="00FB6D50">
              <w:rPr>
                <w:sz w:val="20"/>
                <w:szCs w:val="20"/>
              </w:rPr>
              <w:t>Не допускается пользоваться неисправным</w:t>
            </w:r>
            <w:r>
              <w:rPr>
                <w:sz w:val="20"/>
                <w:szCs w:val="20"/>
              </w:rPr>
              <w:t xml:space="preserve"> уровнем.</w:t>
            </w:r>
          </w:p>
          <w:p w14:paraId="494A3396" w14:textId="77777777" w:rsidR="004A43AF" w:rsidRPr="008C0EEB" w:rsidRDefault="004A43AF" w:rsidP="00F936C9">
            <w:pPr>
              <w:pStyle w:val="afb"/>
              <w:numPr>
                <w:ilvl w:val="0"/>
                <w:numId w:val="22"/>
              </w:numPr>
              <w:tabs>
                <w:tab w:val="left" w:pos="346"/>
              </w:tabs>
              <w:spacing w:before="0" w:beforeAutospacing="0" w:after="0" w:afterAutospacing="0" w:line="240" w:lineRule="auto"/>
              <w:ind w:left="317" w:hanging="284"/>
              <w:jc w:val="both"/>
              <w:outlineLvl w:val="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случае наличия неисправности – заменить на исправный инструмент</w:t>
            </w:r>
          </w:p>
        </w:tc>
      </w:tr>
    </w:tbl>
    <w:p w14:paraId="17E53FCF" w14:textId="77777777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50CDA677" w14:textId="77777777" w:rsidR="004A43AF" w:rsidRPr="00E7343F" w:rsidRDefault="004A43AF" w:rsidP="004A43AF">
      <w:pPr>
        <w:spacing w:line="360" w:lineRule="auto"/>
        <w:ind w:firstLine="851"/>
        <w:jc w:val="both"/>
        <w:outlineLvl w:val="9"/>
        <w:rPr>
          <w:sz w:val="28"/>
          <w:szCs w:val="28"/>
        </w:rPr>
      </w:pPr>
      <w:r w:rsidRPr="00E7343F">
        <w:rPr>
          <w:rFonts w:eastAsia="Times New Roman" w:cs="Times New Roman"/>
          <w:color w:val="000000"/>
          <w:sz w:val="28"/>
          <w:szCs w:val="28"/>
        </w:rPr>
        <w:t xml:space="preserve">5.2 </w:t>
      </w:r>
      <w:r>
        <w:rPr>
          <w:sz w:val="28"/>
          <w:szCs w:val="28"/>
        </w:rPr>
        <w:t>Н</w:t>
      </w:r>
      <w:r w:rsidRPr="00E7343F">
        <w:rPr>
          <w:sz w:val="28"/>
          <w:szCs w:val="28"/>
        </w:rPr>
        <w:t>еобходимо быть внимательным, не отвлекаться посторонними разговорами и делами, не отвлекать других участников</w:t>
      </w:r>
      <w:r>
        <w:rPr>
          <w:sz w:val="28"/>
          <w:szCs w:val="28"/>
        </w:rPr>
        <w:t>.</w:t>
      </w:r>
    </w:p>
    <w:p w14:paraId="7C77FAE5" w14:textId="77777777" w:rsidR="004A43AF" w:rsidRPr="00E7343F" w:rsidRDefault="004A43AF" w:rsidP="004A43AF">
      <w:pPr>
        <w:spacing w:line="360" w:lineRule="auto"/>
        <w:ind w:firstLine="851"/>
        <w:jc w:val="both"/>
        <w:outlineLvl w:val="9"/>
        <w:rPr>
          <w:sz w:val="28"/>
          <w:szCs w:val="28"/>
        </w:rPr>
      </w:pPr>
      <w:r>
        <w:rPr>
          <w:sz w:val="28"/>
          <w:szCs w:val="28"/>
        </w:rPr>
        <w:t>5.3 С</w:t>
      </w:r>
      <w:r w:rsidRPr="00E7343F">
        <w:rPr>
          <w:sz w:val="28"/>
          <w:szCs w:val="28"/>
        </w:rPr>
        <w:t>облюдать правила эксплуатации оборудования, механизмов и инструментов, не подвергать их механическим ударам, не допускать падений</w:t>
      </w:r>
      <w:r>
        <w:rPr>
          <w:sz w:val="28"/>
          <w:szCs w:val="28"/>
        </w:rPr>
        <w:t>.</w:t>
      </w:r>
    </w:p>
    <w:p w14:paraId="21E110F7" w14:textId="77777777" w:rsidR="004A43AF" w:rsidRPr="00E7343F" w:rsidRDefault="004A43AF" w:rsidP="004A43AF">
      <w:pPr>
        <w:spacing w:line="360" w:lineRule="auto"/>
        <w:ind w:firstLine="851"/>
        <w:jc w:val="both"/>
        <w:outlineLvl w:val="9"/>
        <w:rPr>
          <w:sz w:val="28"/>
          <w:szCs w:val="28"/>
        </w:rPr>
      </w:pPr>
      <w:r>
        <w:rPr>
          <w:sz w:val="28"/>
          <w:szCs w:val="28"/>
        </w:rPr>
        <w:t>5.4. П</w:t>
      </w:r>
      <w:r w:rsidRPr="00E7343F">
        <w:rPr>
          <w:sz w:val="28"/>
          <w:szCs w:val="28"/>
        </w:rPr>
        <w:t>оддерживать порядок и чистоту на рабочем месте</w:t>
      </w:r>
      <w:r>
        <w:rPr>
          <w:sz w:val="28"/>
          <w:szCs w:val="28"/>
        </w:rPr>
        <w:t>.</w:t>
      </w:r>
    </w:p>
    <w:p w14:paraId="52548B40" w14:textId="77777777" w:rsidR="004A43AF" w:rsidRPr="00E7343F" w:rsidRDefault="004A43AF" w:rsidP="004A43AF">
      <w:pPr>
        <w:spacing w:line="360" w:lineRule="auto"/>
        <w:ind w:firstLine="851"/>
        <w:jc w:val="both"/>
        <w:outlineLvl w:val="9"/>
        <w:rPr>
          <w:sz w:val="28"/>
          <w:szCs w:val="28"/>
        </w:rPr>
      </w:pPr>
      <w:r>
        <w:rPr>
          <w:sz w:val="28"/>
          <w:szCs w:val="28"/>
        </w:rPr>
        <w:t>5.5 П</w:t>
      </w:r>
      <w:r w:rsidRPr="00E7343F">
        <w:rPr>
          <w:sz w:val="28"/>
          <w:szCs w:val="28"/>
        </w:rPr>
        <w:t>ри работе на камнерезном станке строго выполнять требования инструкции по эксплуатации станка</w:t>
      </w:r>
      <w:r>
        <w:rPr>
          <w:sz w:val="28"/>
          <w:szCs w:val="28"/>
        </w:rPr>
        <w:t>.</w:t>
      </w:r>
    </w:p>
    <w:p w14:paraId="106F06F2" w14:textId="77777777" w:rsidR="004A43AF" w:rsidRPr="00E7343F" w:rsidRDefault="004A43AF" w:rsidP="004A43AF">
      <w:pPr>
        <w:spacing w:line="360" w:lineRule="auto"/>
        <w:ind w:firstLine="851"/>
        <w:jc w:val="both"/>
        <w:outlineLvl w:val="9"/>
        <w:rPr>
          <w:sz w:val="28"/>
          <w:szCs w:val="28"/>
        </w:rPr>
      </w:pPr>
      <w:r>
        <w:rPr>
          <w:sz w:val="28"/>
          <w:szCs w:val="28"/>
        </w:rPr>
        <w:t>5.6 Своевременно</w:t>
      </w:r>
      <w:r w:rsidRPr="00E7343F">
        <w:rPr>
          <w:sz w:val="28"/>
          <w:szCs w:val="28"/>
        </w:rPr>
        <w:t xml:space="preserve"> производить очистку камнерезного станка и рабочей зоны вокруг него</w:t>
      </w:r>
      <w:r>
        <w:rPr>
          <w:sz w:val="28"/>
          <w:szCs w:val="28"/>
        </w:rPr>
        <w:t xml:space="preserve">. </w:t>
      </w:r>
    </w:p>
    <w:p w14:paraId="0E6A2C96" w14:textId="77777777" w:rsidR="004A43AF" w:rsidRPr="00E7343F" w:rsidRDefault="004A43AF" w:rsidP="004A43AF">
      <w:pPr>
        <w:spacing w:line="360" w:lineRule="auto"/>
        <w:ind w:firstLine="851"/>
        <w:jc w:val="both"/>
        <w:outlineLvl w:val="9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5.7. </w:t>
      </w:r>
      <w:r w:rsidRPr="00E7343F">
        <w:rPr>
          <w:sz w:val="28"/>
          <w:szCs w:val="28"/>
        </w:rPr>
        <w:t xml:space="preserve"> </w:t>
      </w:r>
      <w:r>
        <w:rPr>
          <w:sz w:val="28"/>
          <w:szCs w:val="28"/>
        </w:rPr>
        <w:t>Р</w:t>
      </w:r>
      <w:r w:rsidRPr="00E7343F">
        <w:rPr>
          <w:sz w:val="28"/>
          <w:szCs w:val="28"/>
        </w:rPr>
        <w:t>абочий инструмент располагать таким образом, чтобы исключалась возможность его скатывания и падения</w:t>
      </w:r>
      <w:r>
        <w:rPr>
          <w:sz w:val="28"/>
          <w:szCs w:val="28"/>
        </w:rPr>
        <w:t>.</w:t>
      </w:r>
    </w:p>
    <w:p w14:paraId="1A3D3296" w14:textId="77777777" w:rsidR="004A43AF" w:rsidRPr="00E7343F" w:rsidRDefault="004A43AF" w:rsidP="004A43AF">
      <w:pPr>
        <w:spacing w:line="360" w:lineRule="auto"/>
        <w:ind w:firstLine="851"/>
        <w:jc w:val="both"/>
        <w:outlineLvl w:val="9"/>
        <w:rPr>
          <w:sz w:val="28"/>
          <w:szCs w:val="28"/>
        </w:rPr>
      </w:pPr>
      <w:r>
        <w:rPr>
          <w:sz w:val="28"/>
          <w:szCs w:val="28"/>
        </w:rPr>
        <w:t xml:space="preserve">5.8 </w:t>
      </w:r>
      <w:r w:rsidRPr="00E7343F">
        <w:rPr>
          <w:sz w:val="28"/>
          <w:szCs w:val="28"/>
        </w:rPr>
        <w:t>Выполнять конкурсные задания только исправным инструментом</w:t>
      </w:r>
      <w:r>
        <w:rPr>
          <w:sz w:val="28"/>
          <w:szCs w:val="28"/>
        </w:rPr>
        <w:t>.</w:t>
      </w:r>
    </w:p>
    <w:p w14:paraId="38CA71E5" w14:textId="77777777" w:rsidR="004A43AF" w:rsidRPr="00E7343F" w:rsidRDefault="004A43AF" w:rsidP="004A43AF">
      <w:pPr>
        <w:spacing w:line="360" w:lineRule="auto"/>
        <w:ind w:firstLine="851"/>
        <w:jc w:val="both"/>
        <w:outlineLvl w:val="9"/>
        <w:rPr>
          <w:sz w:val="28"/>
          <w:szCs w:val="28"/>
        </w:rPr>
      </w:pPr>
      <w:r w:rsidRPr="00E7343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5.9 </w:t>
      </w:r>
      <w:r>
        <w:rPr>
          <w:color w:val="000000"/>
          <w:sz w:val="28"/>
          <w:szCs w:val="28"/>
        </w:rPr>
        <w:t>П</w:t>
      </w:r>
      <w:r w:rsidRPr="00E7343F">
        <w:rPr>
          <w:color w:val="000000"/>
          <w:sz w:val="28"/>
          <w:szCs w:val="28"/>
        </w:rPr>
        <w:t xml:space="preserve">ри выполнении кладки модулей размещать кирпич и раствор только в рабочей зоне. </w:t>
      </w:r>
    </w:p>
    <w:p w14:paraId="49802A05" w14:textId="77777777" w:rsidR="004A43AF" w:rsidRPr="00E7343F" w:rsidRDefault="004A43AF" w:rsidP="004A43AF">
      <w:pPr>
        <w:spacing w:line="360" w:lineRule="auto"/>
        <w:ind w:firstLine="851"/>
        <w:jc w:val="both"/>
        <w:outlineLvl w:val="9"/>
        <w:rPr>
          <w:sz w:val="28"/>
          <w:szCs w:val="28"/>
        </w:rPr>
      </w:pPr>
      <w:r>
        <w:rPr>
          <w:sz w:val="28"/>
          <w:szCs w:val="28"/>
        </w:rPr>
        <w:t>5.10</w:t>
      </w:r>
      <w:r w:rsidRPr="00E7343F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Pr="00E7343F">
        <w:rPr>
          <w:color w:val="000000"/>
          <w:sz w:val="28"/>
          <w:szCs w:val="28"/>
        </w:rPr>
        <w:t>еред началом кладки модулей убедиться в отсутствии людей в опасной зоне внизу, вблизи от места работы.</w:t>
      </w:r>
    </w:p>
    <w:p w14:paraId="54D8D4C3" w14:textId="77777777" w:rsidR="004A43AF" w:rsidRPr="0015379B" w:rsidRDefault="004A43AF" w:rsidP="004A43AF">
      <w:pPr>
        <w:spacing w:line="360" w:lineRule="auto"/>
        <w:ind w:firstLine="851"/>
        <w:jc w:val="both"/>
        <w:outlineLvl w:val="9"/>
        <w:rPr>
          <w:sz w:val="28"/>
          <w:szCs w:val="28"/>
        </w:rPr>
      </w:pPr>
      <w:r>
        <w:rPr>
          <w:sz w:val="28"/>
          <w:szCs w:val="28"/>
        </w:rPr>
        <w:t>5.11 Н</w:t>
      </w:r>
      <w:r w:rsidRPr="00E7343F">
        <w:rPr>
          <w:color w:val="000000"/>
          <w:sz w:val="28"/>
          <w:szCs w:val="28"/>
        </w:rPr>
        <w:t>е производить никаких работ, не предусмотренных конкурсным заданием.</w:t>
      </w:r>
    </w:p>
    <w:p w14:paraId="2A2550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</w:rPr>
      </w:pPr>
    </w:p>
    <w:p w14:paraId="749324D9" w14:textId="77777777" w:rsidR="001A206B" w:rsidRPr="00C006B0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C006B0">
        <w:rPr>
          <w:rFonts w:eastAsia="Times New Roman" w:cs="Times New Roman"/>
          <w:b/>
          <w:color w:val="000000"/>
          <w:sz w:val="28"/>
          <w:szCs w:val="28"/>
        </w:rPr>
        <w:t xml:space="preserve">6. Требования охраны </w:t>
      </w:r>
      <w:r w:rsidR="00195C80" w:rsidRPr="00C006B0">
        <w:rPr>
          <w:rFonts w:eastAsia="Times New Roman" w:cs="Times New Roman"/>
          <w:b/>
          <w:color w:val="000000"/>
          <w:sz w:val="28"/>
          <w:szCs w:val="28"/>
        </w:rPr>
        <w:t xml:space="preserve">труда </w:t>
      </w:r>
      <w:r w:rsidRPr="00C006B0">
        <w:rPr>
          <w:rFonts w:eastAsia="Times New Roman" w:cs="Times New Roman"/>
          <w:b/>
          <w:color w:val="000000"/>
          <w:sz w:val="28"/>
          <w:szCs w:val="28"/>
        </w:rPr>
        <w:t>в аварийных ситуациях</w:t>
      </w:r>
    </w:p>
    <w:p w14:paraId="0174C879" w14:textId="77777777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 При возникновении аварий и ситуаций, которые могут привести к авариям и несчастным случаям, необходимо:</w:t>
      </w:r>
    </w:p>
    <w:p w14:paraId="783B8539" w14:textId="77777777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6.1.1. Немедленно прекратить работы и известить главного эксперта.</w:t>
      </w:r>
    </w:p>
    <w:p w14:paraId="1E72CF8D" w14:textId="77777777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6.1.2.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14:paraId="35910C32" w14:textId="77777777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6.2. При обнаружении в процессе работы возгораний необходимо:</w:t>
      </w:r>
    </w:p>
    <w:p w14:paraId="188DA7F1" w14:textId="77777777" w:rsidR="004A43AF" w:rsidRPr="00A12652" w:rsidRDefault="004A43AF" w:rsidP="004A43AF">
      <w:pPr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6.2.1 Н</w:t>
      </w:r>
      <w:r w:rsidRPr="00A12652">
        <w:rPr>
          <w:sz w:val="28"/>
          <w:szCs w:val="28"/>
        </w:rPr>
        <w:t>еобходимо любым возможным способом постараться загасить пламя в "зародыше" с обязательным соблюдением мер личной безопасности.</w:t>
      </w:r>
    </w:p>
    <w:p w14:paraId="0D7090DC" w14:textId="77777777" w:rsidR="004A43AF" w:rsidRPr="00A12652" w:rsidRDefault="004A43AF" w:rsidP="004A43AF">
      <w:pPr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6.2.2 </w:t>
      </w:r>
      <w:r w:rsidRPr="00A12652">
        <w:rPr>
          <w:sz w:val="28"/>
          <w:szCs w:val="28"/>
        </w:rPr>
        <w:t>При возгорании одежды попытаться сбросить ее. Если это сделать не удается, упасть на пол и, перекатываясь, сбить пламя; необходимо накрыть горящую одежду куском плотной ткани, облиться водой, запрещается бежать – бег только усилит интенсивность горения.</w:t>
      </w:r>
    </w:p>
    <w:p w14:paraId="32720643" w14:textId="77777777" w:rsidR="004A43AF" w:rsidRPr="00A12652" w:rsidRDefault="004A43AF" w:rsidP="004A43AF">
      <w:pPr>
        <w:spacing w:line="360" w:lineRule="auto"/>
        <w:ind w:firstLine="709"/>
        <w:jc w:val="both"/>
        <w:rPr>
          <w:sz w:val="28"/>
          <w:szCs w:val="28"/>
        </w:rPr>
      </w:pPr>
      <w:r w:rsidRPr="00A12652">
        <w:rPr>
          <w:sz w:val="28"/>
          <w:szCs w:val="28"/>
        </w:rPr>
        <w:t xml:space="preserve"> 6.2.3 При обнаружении взрывоопасного или подозрительного предмета не подходите близко к нему, предупредите о возможной опасности находящихся поблизости экспертов или обслуживающий персонал.</w:t>
      </w:r>
    </w:p>
    <w:p w14:paraId="5B6716F9" w14:textId="77777777" w:rsidR="004A43AF" w:rsidRPr="00A12652" w:rsidRDefault="004A43AF" w:rsidP="004A43A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6.2.4 </w:t>
      </w:r>
      <w:r w:rsidRPr="00A12652">
        <w:rPr>
          <w:sz w:val="28"/>
          <w:szCs w:val="28"/>
        </w:rPr>
        <w:t xml:space="preserve">При происшествии взрыва необходимо спокойно уточнить обстановку и действовать по указанию экспертов, при необходимости эвакуации возьмите с собой документы и предметы первой необходимости, при передвижении соблюдайте осторожность, не трогайте поврежденные конструкции, оголившиеся </w:t>
      </w:r>
      <w:r w:rsidRPr="00A12652">
        <w:rPr>
          <w:sz w:val="28"/>
          <w:szCs w:val="28"/>
        </w:rPr>
        <w:lastRenderedPageBreak/>
        <w:t>электрические провода. В разрушенном или поврежденном помещении не следует пользоваться открытым огнем (спичками, зажигалками и т.п.).</w:t>
      </w:r>
    </w:p>
    <w:p w14:paraId="1CE9381C" w14:textId="77777777" w:rsidR="004A43AF" w:rsidRPr="00A12652" w:rsidRDefault="004A43AF" w:rsidP="004A43AF">
      <w:pP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6.2.5 </w:t>
      </w:r>
      <w:proofErr w:type="gramStart"/>
      <w:r w:rsidRPr="00A12652">
        <w:rPr>
          <w:sz w:val="28"/>
          <w:szCs w:val="28"/>
        </w:rPr>
        <w:t>В</w:t>
      </w:r>
      <w:proofErr w:type="gramEnd"/>
      <w:r w:rsidRPr="00A12652">
        <w:rPr>
          <w:sz w:val="28"/>
          <w:szCs w:val="28"/>
        </w:rPr>
        <w:t xml:space="preserve"> загоревшемся помещении не следует дожидаться, пока приблизится пламя. Основная опасность пожара для человека – дым. При наступлении признаков удушья лечь на пол и как можно быстрее ползти в сторону эвакуационного выхода.</w:t>
      </w:r>
    </w:p>
    <w:p w14:paraId="3A1A41FF" w14:textId="77777777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6.3.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 </w:t>
      </w:r>
    </w:p>
    <w:p w14:paraId="1C62937A" w14:textId="77777777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 В случае возникновения пожара:</w:t>
      </w:r>
    </w:p>
    <w:p w14:paraId="0CC07FDF" w14:textId="6B569F59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6.5.1. Оповестить всех участников</w:t>
      </w:r>
      <w:bookmarkStart w:id="7" w:name="_GoBack"/>
      <w:bookmarkEnd w:id="7"/>
      <w:r>
        <w:rPr>
          <w:rFonts w:eastAsia="Times New Roman" w:cs="Times New Roman"/>
          <w:color w:val="000000"/>
          <w:sz w:val="28"/>
          <w:szCs w:val="28"/>
        </w:rPr>
        <w:t>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</w:p>
    <w:p w14:paraId="4FF64B9A" w14:textId="77777777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6.5.2. Принять меры к вызову на место пожара непосредственного руководителя или других должностных лиц.</w:t>
      </w:r>
    </w:p>
    <w:p w14:paraId="36BF38A0" w14:textId="77777777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6.6.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14:paraId="60EC1842" w14:textId="77777777" w:rsidR="004A43AF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7EB4E4F3" w14:textId="273B64D3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C006B0">
        <w:rPr>
          <w:rFonts w:eastAsia="Times New Roman" w:cs="Times New Roman"/>
          <w:b/>
          <w:color w:val="000000"/>
          <w:sz w:val="28"/>
          <w:szCs w:val="28"/>
        </w:rPr>
        <w:t>7. Треб</w:t>
      </w:r>
      <w:r w:rsidR="004A43AF">
        <w:rPr>
          <w:rFonts w:eastAsia="Times New Roman" w:cs="Times New Roman"/>
          <w:b/>
          <w:color w:val="000000"/>
          <w:sz w:val="28"/>
          <w:szCs w:val="28"/>
        </w:rPr>
        <w:t>ования охраны труда по окончанию</w:t>
      </w:r>
      <w:r w:rsidRPr="00C006B0">
        <w:rPr>
          <w:rFonts w:eastAsia="Times New Roman" w:cs="Times New Roman"/>
          <w:b/>
          <w:color w:val="000000"/>
          <w:sz w:val="28"/>
          <w:szCs w:val="28"/>
        </w:rPr>
        <w:t xml:space="preserve"> работы</w:t>
      </w:r>
    </w:p>
    <w:p w14:paraId="33BFA0F4" w14:textId="77777777" w:rsidR="004A43AF" w:rsidRPr="000039AE" w:rsidRDefault="004A43AF" w:rsidP="004A43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0039AE">
        <w:rPr>
          <w:rFonts w:eastAsia="Times New Roman" w:cs="Times New Roman"/>
          <w:color w:val="000000"/>
          <w:sz w:val="28"/>
          <w:szCs w:val="28"/>
        </w:rPr>
        <w:t>7.1. После окончания работ каждый конкурсант обязан:</w:t>
      </w:r>
    </w:p>
    <w:p w14:paraId="598E7CFE" w14:textId="77777777" w:rsidR="004A43AF" w:rsidRPr="000039AE" w:rsidRDefault="004A43AF" w:rsidP="004A43A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7.1.1 </w:t>
      </w:r>
      <w:r w:rsidRPr="000039AE">
        <w:rPr>
          <w:sz w:val="28"/>
          <w:szCs w:val="28"/>
        </w:rPr>
        <w:t xml:space="preserve">Привести в порядок рабочее место. </w:t>
      </w:r>
      <w:r w:rsidRPr="000039AE">
        <w:rPr>
          <w:color w:val="000000"/>
          <w:sz w:val="28"/>
          <w:szCs w:val="28"/>
        </w:rPr>
        <w:t>Убрать из рабочей зоны мусор, отходы материалов и инструмент.</w:t>
      </w:r>
    </w:p>
    <w:p w14:paraId="4A5DF9A2" w14:textId="77777777" w:rsidR="004A43AF" w:rsidRPr="000039AE" w:rsidRDefault="004A43AF" w:rsidP="004A43A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7.1.2</w:t>
      </w:r>
      <w:r w:rsidRPr="000039AE">
        <w:rPr>
          <w:sz w:val="28"/>
          <w:szCs w:val="28"/>
        </w:rPr>
        <w:t>. Убрать средства индивидуальной защиты в отведенное для хранений место.</w:t>
      </w:r>
    </w:p>
    <w:p w14:paraId="123EA222" w14:textId="77777777" w:rsidR="004A43AF" w:rsidRPr="000039AE" w:rsidRDefault="004A43AF" w:rsidP="004A43A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7.1.3</w:t>
      </w:r>
      <w:r w:rsidRPr="000039AE">
        <w:rPr>
          <w:sz w:val="28"/>
          <w:szCs w:val="28"/>
        </w:rPr>
        <w:t xml:space="preserve"> Отключить инструмент и оборудование от сети.</w:t>
      </w:r>
    </w:p>
    <w:p w14:paraId="07DEA382" w14:textId="77777777" w:rsidR="004A43AF" w:rsidRPr="000039AE" w:rsidRDefault="004A43AF" w:rsidP="004A43A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7.1.4.</w:t>
      </w:r>
      <w:r w:rsidRPr="000039AE">
        <w:rPr>
          <w:sz w:val="28"/>
          <w:szCs w:val="28"/>
        </w:rPr>
        <w:t xml:space="preserve"> </w:t>
      </w:r>
      <w:r w:rsidRPr="000039AE">
        <w:rPr>
          <w:color w:val="000000"/>
          <w:sz w:val="28"/>
          <w:szCs w:val="28"/>
        </w:rPr>
        <w:t xml:space="preserve">Очистить инструмент от раствора </w:t>
      </w:r>
      <w:r w:rsidRPr="000039AE">
        <w:rPr>
          <w:sz w:val="28"/>
          <w:szCs w:val="28"/>
        </w:rPr>
        <w:t>и убрать в специально предназначенное для хранений место.</w:t>
      </w:r>
    </w:p>
    <w:p w14:paraId="03336BB3" w14:textId="77777777" w:rsidR="004A43AF" w:rsidRPr="000039AE" w:rsidRDefault="004A43AF" w:rsidP="004A43A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7.1.</w:t>
      </w:r>
      <w:r w:rsidRPr="000039AE">
        <w:rPr>
          <w:sz w:val="28"/>
          <w:szCs w:val="28"/>
        </w:rPr>
        <w:t xml:space="preserve">5. </w:t>
      </w:r>
      <w:r w:rsidRPr="000039AE">
        <w:rPr>
          <w:color w:val="000000"/>
          <w:sz w:val="28"/>
          <w:szCs w:val="28"/>
        </w:rPr>
        <w:t xml:space="preserve">Привести в порядок и убрать в предназначенные для этого места спецодежду, </w:t>
      </w:r>
      <w:proofErr w:type="spellStart"/>
      <w:r w:rsidRPr="000039AE">
        <w:rPr>
          <w:color w:val="000000"/>
          <w:sz w:val="28"/>
          <w:szCs w:val="28"/>
        </w:rPr>
        <w:t>спецобувь</w:t>
      </w:r>
      <w:proofErr w:type="spellEnd"/>
      <w:r w:rsidRPr="000039AE">
        <w:rPr>
          <w:color w:val="000000"/>
          <w:sz w:val="28"/>
          <w:szCs w:val="28"/>
        </w:rPr>
        <w:t xml:space="preserve"> и средства индивидуальной защиты;</w:t>
      </w:r>
    </w:p>
    <w:sectPr w:rsidR="004A43AF" w:rsidRPr="000039AE">
      <w:footerReference w:type="default" r:id="rId15"/>
      <w:footerReference w:type="first" r:id="rId16"/>
      <w:pgSz w:w="11906" w:h="16838"/>
      <w:pgMar w:top="851" w:right="567" w:bottom="851" w:left="1418" w:header="708" w:footer="708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63879F" w14:textId="77777777" w:rsidR="00EE775A" w:rsidRDefault="00EE775A">
      <w:pPr>
        <w:spacing w:line="240" w:lineRule="auto"/>
      </w:pPr>
      <w:r>
        <w:separator/>
      </w:r>
    </w:p>
  </w:endnote>
  <w:endnote w:type="continuationSeparator" w:id="0">
    <w:p w14:paraId="6091FD07" w14:textId="77777777" w:rsidR="00EE775A" w:rsidRDefault="00EE775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F29822" w14:textId="7A4B0E01" w:rsidR="001A206B" w:rsidRDefault="00A8114D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ascii="Calibri" w:hAnsi="Calibri"/>
        <w:color w:val="000000"/>
        <w:sz w:val="22"/>
        <w:szCs w:val="22"/>
      </w:rPr>
    </w:pPr>
    <w:r>
      <w:rPr>
        <w:rFonts w:ascii="Calibri" w:hAnsi="Calibri"/>
        <w:color w:val="000000"/>
        <w:sz w:val="22"/>
        <w:szCs w:val="22"/>
      </w:rPr>
      <w:fldChar w:fldCharType="begin"/>
    </w:r>
    <w:r>
      <w:rPr>
        <w:rFonts w:ascii="Calibri" w:hAnsi="Calibri"/>
        <w:color w:val="000000"/>
        <w:sz w:val="22"/>
        <w:szCs w:val="22"/>
      </w:rPr>
      <w:instrText>PAGE</w:instrText>
    </w:r>
    <w:r>
      <w:rPr>
        <w:rFonts w:ascii="Calibri" w:hAnsi="Calibri"/>
        <w:color w:val="000000"/>
        <w:sz w:val="22"/>
        <w:szCs w:val="22"/>
      </w:rPr>
      <w:fldChar w:fldCharType="separate"/>
    </w:r>
    <w:r w:rsidR="00F77F5E">
      <w:rPr>
        <w:rFonts w:ascii="Calibri" w:hAnsi="Calibri"/>
        <w:noProof/>
        <w:color w:val="000000"/>
        <w:sz w:val="22"/>
        <w:szCs w:val="22"/>
      </w:rPr>
      <w:t>11</w:t>
    </w:r>
    <w:r>
      <w:rPr>
        <w:rFonts w:ascii="Calibri" w:hAnsi="Calibri"/>
        <w:color w:val="000000"/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02824A" w14:textId="77777777" w:rsidR="001A206B" w:rsidRDefault="001A206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8B814D" w14:textId="77777777" w:rsidR="00EE775A" w:rsidRDefault="00EE775A">
      <w:pPr>
        <w:spacing w:line="240" w:lineRule="auto"/>
      </w:pPr>
      <w:r>
        <w:separator/>
      </w:r>
    </w:p>
  </w:footnote>
  <w:footnote w:type="continuationSeparator" w:id="0">
    <w:p w14:paraId="33D989CC" w14:textId="77777777" w:rsidR="00EE775A" w:rsidRDefault="00EE775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06DC5783"/>
    <w:multiLevelType w:val="hybridMultilevel"/>
    <w:tmpl w:val="E72646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27E47F36"/>
    <w:multiLevelType w:val="hybridMultilevel"/>
    <w:tmpl w:val="3D400C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 w15:restartNumberingAfterBreak="0">
    <w:nsid w:val="412266C6"/>
    <w:multiLevelType w:val="hybridMultilevel"/>
    <w:tmpl w:val="E72646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BC2798"/>
    <w:multiLevelType w:val="hybridMultilevel"/>
    <w:tmpl w:val="F558E7B2"/>
    <w:lvl w:ilvl="0" w:tplc="98B600B2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4015DD"/>
    <w:multiLevelType w:val="hybridMultilevel"/>
    <w:tmpl w:val="CD801E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4A7690"/>
    <w:multiLevelType w:val="hybridMultilevel"/>
    <w:tmpl w:val="F558E7B2"/>
    <w:lvl w:ilvl="0" w:tplc="98B600B2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3" w15:restartNumberingAfterBreak="0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4" w15:restartNumberingAfterBreak="0">
    <w:nsid w:val="620807BD"/>
    <w:multiLevelType w:val="hybridMultilevel"/>
    <w:tmpl w:val="3CBC4998"/>
    <w:lvl w:ilvl="0" w:tplc="F1724E1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15" w:hanging="360"/>
      </w:pPr>
    </w:lvl>
    <w:lvl w:ilvl="2" w:tplc="0419001B" w:tentative="1">
      <w:start w:val="1"/>
      <w:numFmt w:val="lowerRoman"/>
      <w:lvlText w:val="%3."/>
      <w:lvlJc w:val="right"/>
      <w:pPr>
        <w:ind w:left="2535" w:hanging="180"/>
      </w:pPr>
    </w:lvl>
    <w:lvl w:ilvl="3" w:tplc="0419000F" w:tentative="1">
      <w:start w:val="1"/>
      <w:numFmt w:val="decimal"/>
      <w:lvlText w:val="%4."/>
      <w:lvlJc w:val="left"/>
      <w:pPr>
        <w:ind w:left="3255" w:hanging="360"/>
      </w:pPr>
    </w:lvl>
    <w:lvl w:ilvl="4" w:tplc="04190019" w:tentative="1">
      <w:start w:val="1"/>
      <w:numFmt w:val="lowerLetter"/>
      <w:lvlText w:val="%5."/>
      <w:lvlJc w:val="left"/>
      <w:pPr>
        <w:ind w:left="3975" w:hanging="360"/>
      </w:pPr>
    </w:lvl>
    <w:lvl w:ilvl="5" w:tplc="0419001B" w:tentative="1">
      <w:start w:val="1"/>
      <w:numFmt w:val="lowerRoman"/>
      <w:lvlText w:val="%6."/>
      <w:lvlJc w:val="right"/>
      <w:pPr>
        <w:ind w:left="4695" w:hanging="180"/>
      </w:pPr>
    </w:lvl>
    <w:lvl w:ilvl="6" w:tplc="0419000F" w:tentative="1">
      <w:start w:val="1"/>
      <w:numFmt w:val="decimal"/>
      <w:lvlText w:val="%7."/>
      <w:lvlJc w:val="left"/>
      <w:pPr>
        <w:ind w:left="5415" w:hanging="360"/>
      </w:pPr>
    </w:lvl>
    <w:lvl w:ilvl="7" w:tplc="04190019" w:tentative="1">
      <w:start w:val="1"/>
      <w:numFmt w:val="lowerLetter"/>
      <w:lvlText w:val="%8."/>
      <w:lvlJc w:val="left"/>
      <w:pPr>
        <w:ind w:left="6135" w:hanging="360"/>
      </w:pPr>
    </w:lvl>
    <w:lvl w:ilvl="8" w:tplc="041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15" w15:restartNumberingAfterBreak="0">
    <w:nsid w:val="6B711B3C"/>
    <w:multiLevelType w:val="hybridMultilevel"/>
    <w:tmpl w:val="7EBC7B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ED31BA"/>
    <w:multiLevelType w:val="hybridMultilevel"/>
    <w:tmpl w:val="C00AC1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1BB5620"/>
    <w:multiLevelType w:val="hybridMultilevel"/>
    <w:tmpl w:val="7EBC7B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9" w15:restartNumberingAfterBreak="0">
    <w:nsid w:val="75296E1F"/>
    <w:multiLevelType w:val="hybridMultilevel"/>
    <w:tmpl w:val="E72646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ED870C2"/>
    <w:multiLevelType w:val="hybridMultilevel"/>
    <w:tmpl w:val="A43AC0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FAE0AA0"/>
    <w:multiLevelType w:val="hybridMultilevel"/>
    <w:tmpl w:val="8FAC3B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CA46AA"/>
    <w:multiLevelType w:val="hybridMultilevel"/>
    <w:tmpl w:val="6D803110"/>
    <w:lvl w:ilvl="0" w:tplc="EC262A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6"/>
  </w:num>
  <w:num w:numId="3">
    <w:abstractNumId w:val="7"/>
  </w:num>
  <w:num w:numId="4">
    <w:abstractNumId w:val="12"/>
  </w:num>
  <w:num w:numId="5">
    <w:abstractNumId w:val="13"/>
  </w:num>
  <w:num w:numId="6">
    <w:abstractNumId w:val="0"/>
  </w:num>
  <w:num w:numId="7">
    <w:abstractNumId w:val="2"/>
  </w:num>
  <w:num w:numId="8">
    <w:abstractNumId w:val="4"/>
  </w:num>
  <w:num w:numId="9">
    <w:abstractNumId w:val="3"/>
  </w:num>
  <w:num w:numId="10">
    <w:abstractNumId w:val="16"/>
  </w:num>
  <w:num w:numId="11">
    <w:abstractNumId w:val="22"/>
  </w:num>
  <w:num w:numId="12">
    <w:abstractNumId w:val="19"/>
  </w:num>
  <w:num w:numId="13">
    <w:abstractNumId w:val="1"/>
  </w:num>
  <w:num w:numId="14">
    <w:abstractNumId w:val="8"/>
  </w:num>
  <w:num w:numId="15">
    <w:abstractNumId w:val="11"/>
  </w:num>
  <w:num w:numId="16">
    <w:abstractNumId w:val="9"/>
  </w:num>
  <w:num w:numId="17">
    <w:abstractNumId w:val="14"/>
  </w:num>
  <w:num w:numId="18">
    <w:abstractNumId w:val="17"/>
  </w:num>
  <w:num w:numId="19">
    <w:abstractNumId w:val="15"/>
  </w:num>
  <w:num w:numId="20">
    <w:abstractNumId w:val="20"/>
  </w:num>
  <w:num w:numId="21">
    <w:abstractNumId w:val="5"/>
  </w:num>
  <w:num w:numId="22">
    <w:abstractNumId w:val="21"/>
  </w:num>
  <w:num w:numId="2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06B"/>
    <w:rsid w:val="00004270"/>
    <w:rsid w:val="00044379"/>
    <w:rsid w:val="00067573"/>
    <w:rsid w:val="00100295"/>
    <w:rsid w:val="00195C80"/>
    <w:rsid w:val="001A206B"/>
    <w:rsid w:val="00325995"/>
    <w:rsid w:val="003D37FA"/>
    <w:rsid w:val="00463C10"/>
    <w:rsid w:val="004A43AF"/>
    <w:rsid w:val="004C3BFC"/>
    <w:rsid w:val="00584FB3"/>
    <w:rsid w:val="00721165"/>
    <w:rsid w:val="008A0253"/>
    <w:rsid w:val="009269AB"/>
    <w:rsid w:val="00940A53"/>
    <w:rsid w:val="00A329A4"/>
    <w:rsid w:val="00A7162A"/>
    <w:rsid w:val="00A74F0F"/>
    <w:rsid w:val="00A8114D"/>
    <w:rsid w:val="00A82400"/>
    <w:rsid w:val="00AD4DA9"/>
    <w:rsid w:val="00B366B4"/>
    <w:rsid w:val="00B92118"/>
    <w:rsid w:val="00BA7163"/>
    <w:rsid w:val="00C006B0"/>
    <w:rsid w:val="00C025DD"/>
    <w:rsid w:val="00CC1E22"/>
    <w:rsid w:val="00CE2B77"/>
    <w:rsid w:val="00E768A9"/>
    <w:rsid w:val="00EB37B9"/>
    <w:rsid w:val="00EE775A"/>
    <w:rsid w:val="00F26301"/>
    <w:rsid w:val="00F66017"/>
    <w:rsid w:val="00F77F5E"/>
    <w:rsid w:val="00F81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D8BE5"/>
  <w15:docId w15:val="{707BD911-8F3D-446E-8E61-CB0194882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1">
    <w:name w:val="Заголовок 1 Знак1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Заголовок Знак"/>
    <w:link w:val="a5"/>
    <w:uiPriority w:val="10"/>
    <w:rPr>
      <w:sz w:val="48"/>
      <w:szCs w:val="48"/>
    </w:rPr>
  </w:style>
  <w:style w:type="character" w:customStyle="1" w:styleId="a6">
    <w:name w:val="Подзаголовок Знак"/>
    <w:link w:val="a7"/>
    <w:uiPriority w:val="11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0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</w:style>
  <w:style w:type="paragraph" w:styleId="ab">
    <w:name w:val="footer"/>
    <w:basedOn w:val="a"/>
    <w:link w:val="12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</w:style>
  <w:style w:type="table" w:styleId="ad">
    <w:name w:val="Table Grid"/>
    <w:basedOn w:val="a1"/>
    <w:hidden/>
    <w:qFormat/>
    <w:pPr>
      <w:spacing w:line="1" w:lineRule="atLeast"/>
      <w:outlineLvl w:val="0"/>
    </w:pPr>
    <w:rPr>
      <w:position w:val="-1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3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qFormat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4"/>
    <w:hidden/>
    <w:qFormat/>
    <w:rPr>
      <w:sz w:val="20"/>
      <w:szCs w:val="20"/>
    </w:rPr>
  </w:style>
  <w:style w:type="character" w:customStyle="1" w:styleId="14">
    <w:name w:val="Текст сноски Знак1"/>
    <w:link w:val="af"/>
    <w:uiPriority w:val="99"/>
    <w:rPr>
      <w:sz w:val="18"/>
    </w:rPr>
  </w:style>
  <w:style w:type="character" w:styleId="af0">
    <w:name w:val="footnote reference"/>
    <w:hidden/>
    <w:qFormat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uiPriority w:val="99"/>
    <w:semiHidden/>
    <w:unhideWhenUsed/>
    <w:rPr>
      <w:vertAlign w:val="superscript"/>
    </w:rPr>
  </w:style>
  <w:style w:type="paragraph" w:styleId="15">
    <w:name w:val="toc 1"/>
    <w:basedOn w:val="a"/>
    <w:next w:val="a"/>
    <w:hidden/>
    <w:qFormat/>
  </w:style>
  <w:style w:type="paragraph" w:styleId="24">
    <w:name w:val="toc 2"/>
    <w:basedOn w:val="a"/>
    <w:next w:val="a"/>
    <w:hidden/>
    <w:qFormat/>
    <w:pPr>
      <w:ind w:left="240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basedOn w:val="1"/>
    <w:next w:val="a"/>
    <w:hidden/>
    <w:qFormat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uiPriority w:val="34"/>
    <w:qFormat/>
    <w:pPr>
      <w:ind w:left="720"/>
    </w:pPr>
  </w:style>
  <w:style w:type="paragraph" w:styleId="af7">
    <w:name w:val="Balloon Text"/>
    <w:basedOn w:val="a"/>
    <w:hidden/>
    <w:qFormat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6">
    <w:name w:val="Заголовок 1 Знак"/>
    <w:hidden/>
    <w:qFormat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5">
    <w:name w:val="Заголовок 2 Знак"/>
    <w:hidden/>
    <w:qFormat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uiPriority w:val="99"/>
    <w:qFormat/>
    <w:pPr>
      <w:spacing w:before="100" w:beforeAutospacing="1" w:after="100" w:afterAutospacing="1"/>
    </w:pPr>
    <w:rPr>
      <w:rFonts w:eastAsia="Times New Roman"/>
    </w:rPr>
  </w:style>
  <w:style w:type="table" w:customStyle="1" w:styleId="17">
    <w:name w:val="Сетка таблицы1"/>
    <w:basedOn w:val="a1"/>
    <w:next w:val="ad"/>
    <w:hidden/>
    <w:qFormat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c">
    <w:name w:val="Текст сноски Знак"/>
    <w:hidden/>
    <w:qFormat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  <w:style w:type="paragraph" w:customStyle="1" w:styleId="43">
    <w:name w:val="Стиль4"/>
    <w:basedOn w:val="a"/>
    <w:link w:val="44"/>
    <w:qFormat/>
    <w:rsid w:val="004A43AF"/>
    <w:pPr>
      <w:tabs>
        <w:tab w:val="num" w:pos="720"/>
      </w:tabs>
      <w:spacing w:line="240" w:lineRule="auto"/>
      <w:ind w:left="280" w:hanging="284"/>
      <w:contextualSpacing/>
      <w:outlineLvl w:val="9"/>
    </w:pPr>
    <w:rPr>
      <w:rFonts w:ascii="Arial" w:eastAsia="Times New Roman" w:hAnsi="Arial" w:cs="Arial"/>
      <w:color w:val="00B0F0"/>
      <w:position w:val="0"/>
      <w:sz w:val="18"/>
      <w:szCs w:val="18"/>
      <w:lang w:val="en-US"/>
    </w:rPr>
  </w:style>
  <w:style w:type="character" w:customStyle="1" w:styleId="44">
    <w:name w:val="Стиль4 Знак"/>
    <w:link w:val="43"/>
    <w:rsid w:val="004A43AF"/>
    <w:rPr>
      <w:rFonts w:ascii="Arial" w:eastAsia="Times New Roman" w:hAnsi="Arial" w:cs="Arial"/>
      <w:color w:val="00B0F0"/>
      <w:sz w:val="18"/>
      <w:szCs w:val="18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customXml" Target="../customXml/item4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19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AEB398CB-E288-41D9-A496-A7F37C8B3683}"/>
</file>

<file path=customXml/itemProps3.xml><?xml version="1.0" encoding="utf-8"?>
<ds:datastoreItem xmlns:ds="http://schemas.openxmlformats.org/officeDocument/2006/customXml" ds:itemID="{9337387D-C193-4651-BF58-ABDFDB90131F}"/>
</file>

<file path=customXml/itemProps4.xml><?xml version="1.0" encoding="utf-8"?>
<ds:datastoreItem xmlns:ds="http://schemas.openxmlformats.org/officeDocument/2006/customXml" ds:itemID="{530C04DC-80E2-46F3-A0F4-5FFEDD31C60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2558</Words>
  <Characters>14584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Ильфир</cp:lastModifiedBy>
  <cp:revision>17</cp:revision>
  <dcterms:created xsi:type="dcterms:W3CDTF">2023-10-10T08:16:00Z</dcterms:created>
  <dcterms:modified xsi:type="dcterms:W3CDTF">2025-09-09T09:42:00Z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