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52CD9637" w14:textId="77777777" w:rsidTr="00465470">
        <w:tc>
          <w:tcPr>
            <w:tcW w:w="5670" w:type="dxa"/>
          </w:tcPr>
          <w:p w14:paraId="5A98A8A9" w14:textId="77777777"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5754186E" wp14:editId="503A21E1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2D8B4472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34089CCA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4973BEEF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7870B096" w14:textId="77777777" w:rsidR="00666BDD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6335B90" w14:textId="77777777" w:rsidR="007E1A30" w:rsidRPr="00A204BB" w:rsidRDefault="007E1A30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4B4C5A89" w14:textId="77777777"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4B3A0E97" w14:textId="77777777" w:rsidR="007E1A30" w:rsidRPr="007E1A30" w:rsidRDefault="007E1A30" w:rsidP="007E1A30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  <w:u w:val="single"/>
            </w:rPr>
          </w:pPr>
          <w:r w:rsidRPr="007E1A30">
            <w:rPr>
              <w:rFonts w:ascii="Times New Roman" w:eastAsia="Arial Unicode MS" w:hAnsi="Times New Roman" w:cs="Times New Roman"/>
              <w:b/>
              <w:sz w:val="40"/>
              <w:szCs w:val="40"/>
              <w:u w:val="single"/>
            </w:rPr>
            <w:t>«ПЕЧНОЕ ДЕЛО»</w:t>
          </w:r>
        </w:p>
        <w:p w14:paraId="0D4E8203" w14:textId="77777777" w:rsidR="007E1A30" w:rsidRPr="00B31645" w:rsidRDefault="007E1A30" w:rsidP="007E1A30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</w:p>
        <w:p w14:paraId="17DE67B0" w14:textId="77777777" w:rsidR="00D83E4E" w:rsidRDefault="007E1A30" w:rsidP="007E1A30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 xml:space="preserve"> </w:t>
          </w:r>
          <w:r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>Регионального этапа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Pr="007E1A30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>2026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4A3C8010" w14:textId="77777777" w:rsidR="007E1A30" w:rsidRPr="00B95B16" w:rsidRDefault="007E1A30" w:rsidP="007E1A30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</w:p>
        <w:p w14:paraId="0E09B756" w14:textId="64C1C920" w:rsidR="00334165" w:rsidRPr="00B95B16" w:rsidRDefault="007A61E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sz w:val="40"/>
              <w:szCs w:val="40"/>
            </w:rPr>
            <w:t>Республика Марий Эл</w:t>
          </w:r>
        </w:p>
      </w:sdtContent>
    </w:sdt>
    <w:p w14:paraId="25CB29B2" w14:textId="77777777"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7E0B6821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6A6AB5C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3089528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B4EE3DE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C88884D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CE1C4D9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C496843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731AB5B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78793CF" w14:textId="77777777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7E1A30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773E2631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264C164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4FFF2145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09AC237E" w14:textId="77777777"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473C4A" w:rsidRPr="00AF76EA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2BDA60EE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73C5613A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Pr="00AF76EA">
          <w:rPr>
            <w:rStyle w:val="ae"/>
            <w:noProof/>
            <w:sz w:val="28"/>
            <w:szCs w:val="28"/>
          </w:rPr>
          <w:t>1.2. Перечень профессиональных задач специ</w:t>
        </w:r>
        <w:r w:rsidR="007E1A30">
          <w:rPr>
            <w:rStyle w:val="ae"/>
            <w:noProof/>
            <w:sz w:val="28"/>
            <w:szCs w:val="28"/>
          </w:rPr>
          <w:t>алиста по компетенции «Печное дело</w:t>
        </w:r>
        <w:r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………………………………………………………………………</w:t>
        </w:r>
        <w:r w:rsidR="007E1A30">
          <w:rPr>
            <w:noProof/>
            <w:webHidden/>
            <w:sz w:val="28"/>
            <w:szCs w:val="28"/>
          </w:rPr>
          <w:t>………</w:t>
        </w:r>
        <w:r w:rsidR="00AF76EA">
          <w:rPr>
            <w:noProof/>
            <w:webHidden/>
            <w:sz w:val="28"/>
            <w:szCs w:val="28"/>
          </w:rPr>
          <w:t>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762FD4F2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………………………………………………….</w:t>
        </w:r>
        <w:r w:rsidR="00C63A0B">
          <w:rPr>
            <w:noProof/>
            <w:webHidden/>
            <w:sz w:val="28"/>
            <w:szCs w:val="28"/>
          </w:rPr>
          <w:t>7</w:t>
        </w:r>
      </w:hyperlink>
    </w:p>
    <w:p w14:paraId="240930E4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………………………………………..</w:t>
        </w:r>
        <w:r w:rsidR="00C63A0B">
          <w:rPr>
            <w:noProof/>
            <w:webHidden/>
            <w:sz w:val="28"/>
            <w:szCs w:val="28"/>
          </w:rPr>
          <w:t>7</w:t>
        </w:r>
      </w:hyperlink>
    </w:p>
    <w:p w14:paraId="0FA560BD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…………………………………………</w:t>
        </w:r>
        <w:r w:rsidR="00F10695">
          <w:rPr>
            <w:noProof/>
            <w:webHidden/>
            <w:sz w:val="28"/>
            <w:szCs w:val="28"/>
          </w:rPr>
          <w:t>..</w:t>
        </w:r>
        <w:r w:rsidR="00C63A0B">
          <w:rPr>
            <w:noProof/>
            <w:webHidden/>
            <w:sz w:val="28"/>
            <w:szCs w:val="28"/>
          </w:rPr>
          <w:t>8</w:t>
        </w:r>
      </w:hyperlink>
    </w:p>
    <w:p w14:paraId="567CF831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AF76EA">
          <w:rPr>
            <w:noProof/>
            <w:webHidden/>
            <w:sz w:val="28"/>
            <w:szCs w:val="28"/>
          </w:rPr>
          <w:t>…………………………………..</w:t>
        </w:r>
        <w:r w:rsidR="0073397A">
          <w:rPr>
            <w:noProof/>
            <w:webHidden/>
            <w:sz w:val="28"/>
            <w:szCs w:val="28"/>
          </w:rPr>
          <w:t>9</w:t>
        </w:r>
      </w:hyperlink>
    </w:p>
    <w:p w14:paraId="134A5F39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……….</w:t>
        </w:r>
        <w:r w:rsidR="00C63A0B">
          <w:rPr>
            <w:noProof/>
            <w:webHidden/>
            <w:sz w:val="28"/>
            <w:szCs w:val="28"/>
          </w:rPr>
          <w:t>9</w:t>
        </w:r>
      </w:hyperlink>
    </w:p>
    <w:p w14:paraId="2733C502" w14:textId="77777777" w:rsidR="00A4187F" w:rsidRPr="00AF76EA" w:rsidRDefault="00A4187F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</w:t>
        </w:r>
        <w:r w:rsidR="00C63A0B">
          <w:rPr>
            <w:rFonts w:ascii="Times New Roman" w:hAnsi="Times New Roman"/>
            <w:noProof/>
            <w:webHidden/>
            <w:sz w:val="28"/>
            <w:lang w:val="ru-RU"/>
          </w:rPr>
          <w:t>...1</w:t>
        </w:r>
        <w:r w:rsidR="0073397A">
          <w:rPr>
            <w:rFonts w:ascii="Times New Roman" w:hAnsi="Times New Roman"/>
            <w:noProof/>
            <w:webHidden/>
            <w:sz w:val="28"/>
            <w:lang w:val="ru-RU"/>
          </w:rPr>
          <w:t>3</w:t>
        </w:r>
      </w:hyperlink>
    </w:p>
    <w:p w14:paraId="08199327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C63A0B">
          <w:rPr>
            <w:noProof/>
            <w:webHidden/>
            <w:sz w:val="28"/>
            <w:szCs w:val="28"/>
          </w:rPr>
          <w:t>…………………………………………</w:t>
        </w:r>
        <w:r w:rsidR="00AF76EA">
          <w:rPr>
            <w:noProof/>
            <w:webHidden/>
            <w:sz w:val="28"/>
            <w:szCs w:val="28"/>
          </w:rPr>
          <w:t>.</w:t>
        </w:r>
        <w:r w:rsidR="00C63A0B">
          <w:rPr>
            <w:noProof/>
            <w:webHidden/>
            <w:sz w:val="28"/>
            <w:szCs w:val="28"/>
          </w:rPr>
          <w:t>1</w:t>
        </w:r>
        <w:r w:rsidR="0073397A">
          <w:rPr>
            <w:noProof/>
            <w:webHidden/>
            <w:sz w:val="28"/>
            <w:szCs w:val="28"/>
          </w:rPr>
          <w:t>6</w:t>
        </w:r>
      </w:hyperlink>
    </w:p>
    <w:p w14:paraId="582F0633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C63A0B">
          <w:rPr>
            <w:noProof/>
            <w:webHidden/>
            <w:sz w:val="28"/>
            <w:szCs w:val="28"/>
          </w:rPr>
          <w:t>..</w:t>
        </w:r>
        <w:r w:rsidR="00AF76EA">
          <w:rPr>
            <w:noProof/>
            <w:webHidden/>
            <w:sz w:val="28"/>
            <w:szCs w:val="28"/>
          </w:rPr>
          <w:t>.</w:t>
        </w:r>
        <w:r w:rsidR="00C63A0B">
          <w:rPr>
            <w:noProof/>
            <w:webHidden/>
            <w:sz w:val="28"/>
            <w:szCs w:val="28"/>
          </w:rPr>
          <w:t>16</w:t>
        </w:r>
      </w:hyperlink>
    </w:p>
    <w:p w14:paraId="1F0DB3DD" w14:textId="77777777" w:rsidR="00A4187F" w:rsidRPr="00AF76EA" w:rsidRDefault="00A4187F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C63A0B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……………………………………………………………..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...</w:t>
        </w:r>
        <w:r w:rsidR="00C63A0B">
          <w:rPr>
            <w:rFonts w:ascii="Times New Roman" w:hAnsi="Times New Roman"/>
            <w:noProof/>
            <w:webHidden/>
            <w:sz w:val="28"/>
            <w:lang w:val="ru-RU"/>
          </w:rPr>
          <w:t>1</w:t>
        </w:r>
        <w:r w:rsidR="0073397A">
          <w:rPr>
            <w:rFonts w:ascii="Times New Roman" w:hAnsi="Times New Roman"/>
            <w:noProof/>
            <w:webHidden/>
            <w:sz w:val="28"/>
            <w:lang w:val="ru-RU"/>
          </w:rPr>
          <w:t>7</w:t>
        </w:r>
      </w:hyperlink>
    </w:p>
    <w:p w14:paraId="6BB9D6E3" w14:textId="77777777"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5375A5BE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3645DC9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C6EDA36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3B61C9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C729D13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400B6C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A71823C" w14:textId="77777777" w:rsidR="00AA2B8A" w:rsidRDefault="00AA2B8A" w:rsidP="00D83E4E">
      <w:pPr>
        <w:pStyle w:val="-2"/>
        <w:rPr>
          <w:lang w:eastAsia="ru-RU"/>
        </w:rPr>
      </w:pPr>
    </w:p>
    <w:p w14:paraId="0F9DEE46" w14:textId="77777777" w:rsidR="00465470" w:rsidRDefault="00465470" w:rsidP="00D83E4E">
      <w:pPr>
        <w:pStyle w:val="-2"/>
        <w:rPr>
          <w:lang w:eastAsia="ru-RU"/>
        </w:rPr>
      </w:pPr>
    </w:p>
    <w:p w14:paraId="38CAA8EE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1BF8076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3AB00C14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ФГОС – Федеральный государственный образовательный стандарт</w:t>
      </w:r>
    </w:p>
    <w:p w14:paraId="0ECC339C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ПС – профессиональный стандарт</w:t>
      </w:r>
    </w:p>
    <w:p w14:paraId="4AE4A111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СП – свод правил</w:t>
      </w:r>
    </w:p>
    <w:p w14:paraId="4003E843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ТК – требования компетенции</w:t>
      </w:r>
    </w:p>
    <w:p w14:paraId="70F21912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КЗ - конкурсное задание</w:t>
      </w:r>
    </w:p>
    <w:p w14:paraId="12B8B35D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ИЛ – инфраструктурный лист</w:t>
      </w:r>
    </w:p>
    <w:p w14:paraId="52C5B8F2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КО - критерии оценки</w:t>
      </w:r>
    </w:p>
    <w:p w14:paraId="065504AB" w14:textId="77777777" w:rsidR="007E1A30" w:rsidRPr="00844A18" w:rsidRDefault="007E1A30" w:rsidP="007E1A30">
      <w:pPr>
        <w:pStyle w:val="bullet"/>
        <w:numPr>
          <w:ilvl w:val="0"/>
          <w:numId w:val="24"/>
        </w:numPr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44A18">
        <w:rPr>
          <w:rFonts w:ascii="Times New Roman" w:hAnsi="Times New Roman"/>
          <w:bCs/>
          <w:sz w:val="28"/>
          <w:szCs w:val="28"/>
          <w:lang w:val="ru-RU" w:eastAsia="ru-RU"/>
        </w:rPr>
        <w:t>ОТ и ТБ – охрана труда и техника безопасности</w:t>
      </w:r>
    </w:p>
    <w:p w14:paraId="06A0C50E" w14:textId="77777777" w:rsidR="007E1A30" w:rsidRPr="00844A18" w:rsidRDefault="007E1A30" w:rsidP="007E1A30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844A18">
        <w:rPr>
          <w:rFonts w:ascii="Times New Roman" w:hAnsi="Times New Roman" w:cs="Times New Roman"/>
          <w:b/>
          <w:bCs/>
        </w:rPr>
        <w:br w:type="page"/>
      </w:r>
    </w:p>
    <w:p w14:paraId="60B44EA6" w14:textId="77777777"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0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0"/>
    </w:p>
    <w:p w14:paraId="003A28B9" w14:textId="77777777"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1"/>
    </w:p>
    <w:p w14:paraId="523902B2" w14:textId="77777777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 xml:space="preserve">Требования компетенции (ТК) </w:t>
      </w:r>
      <w:bookmarkStart w:id="2" w:name="_Hlk123050441"/>
      <w:r w:rsidR="0053723D" w:rsidRPr="00611F78">
        <w:rPr>
          <w:rFonts w:ascii="Times New Roman" w:hAnsi="Times New Roman" w:cs="Times New Roman"/>
          <w:sz w:val="28"/>
          <w:szCs w:val="28"/>
          <w:u w:val="single"/>
        </w:rPr>
        <w:t>«Печное дело»</w:t>
      </w:r>
      <w:r w:rsidR="0053723D" w:rsidRPr="00844A18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2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70293710" w14:textId="77777777"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78324537" w14:textId="77777777"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3B96381B" w14:textId="77777777"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0CF337A8" w14:textId="77777777" w:rsidR="00E857D6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69AAE552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2C6AF5" w14:textId="77777777"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" w:name="_Toc78885652"/>
      <w:bookmarkStart w:id="4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3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14:paraId="2F100F9F" w14:textId="77777777"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53723D">
        <w:rPr>
          <w:rFonts w:ascii="Times New Roman" w:hAnsi="Times New Roman"/>
          <w:szCs w:val="28"/>
        </w:rPr>
        <w:t>«Печное дело</w:t>
      </w:r>
      <w:r w:rsidR="00270E01" w:rsidRPr="00AF76EA">
        <w:rPr>
          <w:rFonts w:ascii="Times New Roman" w:hAnsi="Times New Roman"/>
          <w:szCs w:val="28"/>
        </w:rPr>
        <w:t>»</w:t>
      </w:r>
      <w:bookmarkEnd w:id="4"/>
    </w:p>
    <w:p w14:paraId="16341FB4" w14:textId="77777777" w:rsidR="003242E1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14:paraId="68B1072B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6A6CE119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6E046C2C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3AB6C9FF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117018C7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1473354E" w14:textId="77777777" w:rsidR="001A289C" w:rsidRDefault="001A289C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22D0AEDB" w14:textId="77777777"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3AD0BFE8" w14:textId="77777777" w:rsidR="0053723D" w:rsidRPr="00640E46" w:rsidRDefault="0053723D" w:rsidP="0053723D">
      <w:pPr>
        <w:spacing w:after="0" w:line="276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755EF188" w14:textId="77777777" w:rsidR="0053723D" w:rsidRPr="00270E01" w:rsidRDefault="0053723D" w:rsidP="0053723D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31"/>
        <w:gridCol w:w="6769"/>
        <w:gridCol w:w="2171"/>
      </w:tblGrid>
      <w:tr w:rsidR="0053723D" w:rsidRPr="003732A7" w14:paraId="41958930" w14:textId="77777777" w:rsidTr="00845868">
        <w:tc>
          <w:tcPr>
            <w:tcW w:w="330" w:type="pct"/>
            <w:shd w:val="clear" w:color="auto" w:fill="92D050"/>
            <w:vAlign w:val="center"/>
          </w:tcPr>
          <w:p w14:paraId="5664EED5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14:paraId="792B481A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  <w:highlight w:val="green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14:paraId="0C7A0EC6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Важность в %</w:t>
            </w:r>
          </w:p>
        </w:tc>
      </w:tr>
      <w:tr w:rsidR="0053723D" w:rsidRPr="003732A7" w14:paraId="7685113F" w14:textId="77777777" w:rsidTr="00D836B0">
        <w:trPr>
          <w:trHeight w:val="1080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20BCC650" w14:textId="77777777" w:rsidR="0053723D" w:rsidRPr="0073397A" w:rsidRDefault="0053723D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7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14:paraId="0510B6AB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3C7C29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741A05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1705AA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41080C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DEA488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5AA5A9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921D56" w14:textId="77777777" w:rsidR="00D836B0" w:rsidRDefault="00D836B0" w:rsidP="00CF3A4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7C3705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579F4C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86F057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BF0942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3AD2DFAD" w14:textId="77777777" w:rsidR="0053723D" w:rsidRPr="000E6BC5" w:rsidRDefault="0053723D" w:rsidP="0073397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844A18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подготовительных работ</w:t>
            </w:r>
            <w:r w:rsidR="00CF3A47">
              <w:rPr>
                <w:rFonts w:ascii="Times New Roman" w:hAnsi="Times New Roman" w:cs="Times New Roman"/>
                <w:b/>
                <w:sz w:val="28"/>
                <w:szCs w:val="28"/>
              </w:rPr>
              <w:t>, соблюдение требований охраны труда</w:t>
            </w:r>
            <w:r w:rsidRPr="00844A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E378E">
              <w:rPr>
                <w:rFonts w:ascii="Times New Roman" w:hAnsi="Times New Roman" w:cs="Times New Roman"/>
                <w:b/>
                <w:sz w:val="28"/>
                <w:szCs w:val="28"/>
              </w:rPr>
              <w:t>и т/б.</w:t>
            </w:r>
          </w:p>
        </w:tc>
        <w:tc>
          <w:tcPr>
            <w:tcW w:w="1134" w:type="pct"/>
            <w:vAlign w:val="center"/>
          </w:tcPr>
          <w:p w14:paraId="46DBBA40" w14:textId="77777777" w:rsidR="0053723D" w:rsidRPr="0073397A" w:rsidRDefault="008A7247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7A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53723D" w:rsidRPr="003732A7" w14:paraId="0B0E003B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69F3A295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42B12258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207F593F" w14:textId="77777777" w:rsidR="0053723D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6A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16AF5">
              <w:rPr>
                <w:rFonts w:ascii="Times New Roman" w:eastAsia="Calibri" w:hAnsi="Times New Roman" w:cs="Times New Roman"/>
                <w:sz w:val="24"/>
                <w:szCs w:val="24"/>
              </w:rPr>
              <w:t>Нормокомплект печника</w:t>
            </w:r>
          </w:p>
          <w:p w14:paraId="508F801B" w14:textId="77777777" w:rsidR="0053723D" w:rsidRPr="00916AF5" w:rsidRDefault="00CF3A47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="0053723D">
              <w:rPr>
                <w:rFonts w:ascii="Times New Roman" w:hAnsi="Times New Roman" w:cs="Times New Roman"/>
                <w:sz w:val="24"/>
                <w:szCs w:val="24"/>
              </w:rPr>
              <w:t>техники безопасности при выполнении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 печей</w:t>
            </w:r>
          </w:p>
          <w:p w14:paraId="2C326AD2" w14:textId="77777777" w:rsidR="0053723D" w:rsidRPr="00916AF5" w:rsidRDefault="00CF3A47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916AF5">
              <w:rPr>
                <w:rFonts w:ascii="Times New Roman" w:eastAsia="Calibri" w:hAnsi="Times New Roman" w:cs="Times New Roman"/>
                <w:sz w:val="24"/>
                <w:szCs w:val="24"/>
              </w:rPr>
              <w:t>Виды, назначение и свойства материалов для кладки печей.</w:t>
            </w:r>
          </w:p>
          <w:p w14:paraId="2538BA0E" w14:textId="77777777" w:rsidR="0053723D" w:rsidRPr="00916AF5" w:rsidRDefault="00CF3A47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916AF5"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подбора состава растворных смесей для кладки печей и способы их приготовления</w:t>
            </w:r>
          </w:p>
          <w:p w14:paraId="0C4674AB" w14:textId="77777777" w:rsidR="0053723D" w:rsidRDefault="00CF3A47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916AF5">
              <w:rPr>
                <w:rFonts w:ascii="Times New Roman" w:eastAsia="Calibri" w:hAnsi="Times New Roman" w:cs="Times New Roman"/>
                <w:sz w:val="24"/>
                <w:szCs w:val="24"/>
              </w:rPr>
              <w:t>Правила организации рабочего места печника</w:t>
            </w:r>
          </w:p>
          <w:p w14:paraId="05F685D6" w14:textId="77777777" w:rsidR="00CF3A47" w:rsidRPr="001A12F8" w:rsidRDefault="00CF3A47" w:rsidP="00845868">
            <w:pPr>
              <w:pStyle w:val="a9"/>
              <w:spacing w:line="276" w:lineRule="auto"/>
              <w:jc w:val="both"/>
              <w:rPr>
                <w:rFonts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-Количество и нормы расхода строительных материалов</w:t>
            </w:r>
          </w:p>
        </w:tc>
        <w:tc>
          <w:tcPr>
            <w:tcW w:w="1134" w:type="pct"/>
            <w:vAlign w:val="center"/>
          </w:tcPr>
          <w:p w14:paraId="5D7921AE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309C6ADC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332BA01D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2BAA59B8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4140B1E0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Выбирать инструменты, приспособления и инвентарь для печных работ</w:t>
            </w:r>
          </w:p>
          <w:p w14:paraId="69F4A388" w14:textId="77777777" w:rsidR="0053723D" w:rsidRPr="00AD5C57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- Приготавливать растворную смесь для кладки печей</w:t>
            </w:r>
          </w:p>
          <w:p w14:paraId="69328B58" w14:textId="77777777" w:rsidR="0053723D" w:rsidRPr="00AD5C57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- Подбирать требуемые материалы</w:t>
            </w:r>
          </w:p>
          <w:p w14:paraId="5318A13C" w14:textId="77777777" w:rsidR="0053723D" w:rsidRPr="00AD5C57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Организовывать рабочее место</w:t>
            </w:r>
          </w:p>
          <w:p w14:paraId="72EE54B5" w14:textId="77777777" w:rsidR="0053723D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подготовку основания под печи различного типа</w:t>
            </w:r>
          </w:p>
          <w:p w14:paraId="3C34A2C2" w14:textId="77777777" w:rsidR="0053723D" w:rsidRPr="00247732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соблюдать </w:t>
            </w: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безопасные условия труда при выполнении печных работ</w:t>
            </w:r>
          </w:p>
        </w:tc>
        <w:tc>
          <w:tcPr>
            <w:tcW w:w="1134" w:type="pct"/>
            <w:vAlign w:val="center"/>
          </w:tcPr>
          <w:p w14:paraId="4A54C1D2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53FB6D84" w14:textId="77777777" w:rsidTr="00845868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7BBC3E07" w14:textId="77777777" w:rsidR="0053723D" w:rsidRPr="0073397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7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14:paraId="7FA49703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4253AF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915BAE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770CC3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31538F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5F49B3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9B2D12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1CEB9A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87212E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641097F5" w14:textId="77777777" w:rsidR="0053723D" w:rsidRPr="000E6BC5" w:rsidRDefault="0053723D" w:rsidP="0073397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E6B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Производ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ить</w:t>
            </w:r>
            <w:r w:rsidRPr="000E6B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кладк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</w:t>
            </w:r>
            <w:r w:rsidRPr="000E6B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различных типов печей</w:t>
            </w:r>
          </w:p>
        </w:tc>
        <w:tc>
          <w:tcPr>
            <w:tcW w:w="1134" w:type="pct"/>
            <w:vAlign w:val="center"/>
          </w:tcPr>
          <w:p w14:paraId="6BA27F52" w14:textId="77777777" w:rsidR="0053723D" w:rsidRPr="0073397A" w:rsidRDefault="0073397A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7A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53723D" w:rsidRPr="003732A7" w14:paraId="19359023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6FA53D30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31294B48" w14:textId="77777777" w:rsidR="0053723D" w:rsidRPr="00AD5C57" w:rsidRDefault="0053723D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1839D1EA" w14:textId="77777777" w:rsidR="008A7247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Правила чтения чертежей и схем кладки печей</w:t>
            </w:r>
          </w:p>
          <w:p w14:paraId="7D36BFCB" w14:textId="77777777" w:rsidR="008A724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Правила выполнения схем и эскизов</w:t>
            </w:r>
          </w:p>
          <w:p w14:paraId="3868BB05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Виды и технологию устройства оснований для печей различных конструкций</w:t>
            </w:r>
          </w:p>
          <w:p w14:paraId="24DB746D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Технологию кладки печей различных типов</w:t>
            </w:r>
          </w:p>
          <w:p w14:paraId="120E49A0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Виды и принцип работы контрольно-измерительного инструмента</w:t>
            </w:r>
          </w:p>
        </w:tc>
        <w:tc>
          <w:tcPr>
            <w:tcW w:w="1134" w:type="pct"/>
            <w:vAlign w:val="center"/>
          </w:tcPr>
          <w:p w14:paraId="492B324D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1A35163C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36E7523A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634A47CC" w14:textId="77777777" w:rsidR="0053723D" w:rsidRPr="00AD5C57" w:rsidRDefault="0053723D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33B136F3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Читать чертежи и схемы кладки печей</w:t>
            </w:r>
          </w:p>
          <w:p w14:paraId="3095D9F3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Выполнять схемы и эскизы для кладки печей</w:t>
            </w:r>
          </w:p>
          <w:p w14:paraId="7FD718AA" w14:textId="77777777" w:rsidR="0053723D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Выкладывать печи различного типа</w:t>
            </w:r>
          </w:p>
          <w:p w14:paraId="79DA2658" w14:textId="77777777" w:rsidR="0053723D" w:rsidRPr="00AD5C57" w:rsidRDefault="0053723D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Контролировать </w:t>
            </w: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геометрические параметры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размеры</w:t>
            </w:r>
          </w:p>
          <w:p w14:paraId="40FDF016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Создавать безопасные условия труда при выполнении печных работ</w:t>
            </w:r>
          </w:p>
          <w:p w14:paraId="68F0480B" w14:textId="77777777" w:rsidR="0053723D" w:rsidRPr="00AD5C57" w:rsidRDefault="008A7247" w:rsidP="008A7247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53723D" w:rsidRPr="00AD5C57">
              <w:rPr>
                <w:rFonts w:ascii="Times New Roman" w:hAnsi="Times New Roman" w:cs="Times New Roman"/>
                <w:sz w:val="24"/>
                <w:szCs w:val="24"/>
              </w:rPr>
              <w:t>Устанавливать печные приборы</w:t>
            </w:r>
            <w:r w:rsidR="0053723D">
              <w:rPr>
                <w:rFonts w:ascii="Times New Roman" w:hAnsi="Times New Roman" w:cs="Times New Roman"/>
                <w:sz w:val="24"/>
                <w:szCs w:val="24"/>
              </w:rPr>
              <w:t>, проверять плоскость конструкции</w:t>
            </w:r>
          </w:p>
        </w:tc>
        <w:tc>
          <w:tcPr>
            <w:tcW w:w="1134" w:type="pct"/>
            <w:vAlign w:val="center"/>
          </w:tcPr>
          <w:p w14:paraId="6508B5D8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76195E5A" w14:textId="77777777" w:rsidTr="009F11B0">
        <w:trPr>
          <w:trHeight w:val="622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01A2AB75" w14:textId="77777777" w:rsidR="0053723D" w:rsidRPr="009F11B0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1B0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14:paraId="589848B2" w14:textId="77777777" w:rsidR="009F11B0" w:rsidRDefault="009F11B0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29C069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C76918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17753E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F995DA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F6AD3A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606C88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304473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0FBE953F" w14:textId="77777777" w:rsidR="0053723D" w:rsidRPr="00052FFA" w:rsidRDefault="0053723D" w:rsidP="00733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052FFA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Выполнения отделки печей различными материалами</w:t>
            </w:r>
          </w:p>
        </w:tc>
        <w:tc>
          <w:tcPr>
            <w:tcW w:w="1134" w:type="pct"/>
            <w:vAlign w:val="center"/>
          </w:tcPr>
          <w:p w14:paraId="1D703E79" w14:textId="77777777" w:rsidR="0053723D" w:rsidRPr="009F11B0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1B0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53723D" w:rsidRPr="003732A7" w14:paraId="04F5AF82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46459DF4" w14:textId="77777777" w:rsidR="0053723D" w:rsidRPr="000244D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77C96BD5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053AD48D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Виды и назначение материалов для отделки</w:t>
            </w:r>
          </w:p>
          <w:p w14:paraId="3CF8D69A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Технологию облицовки печей изразцами</w:t>
            </w:r>
          </w:p>
          <w:p w14:paraId="314DA052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Технологию оштукатуривания печей</w:t>
            </w:r>
          </w:p>
          <w:p w14:paraId="0A0C437B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Правила техники безопасности при отделке печей</w:t>
            </w:r>
          </w:p>
        </w:tc>
        <w:tc>
          <w:tcPr>
            <w:tcW w:w="1134" w:type="pct"/>
            <w:vAlign w:val="center"/>
          </w:tcPr>
          <w:p w14:paraId="1385896C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6D700549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605AB556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12EB9D68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7402473D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Сортировать и подбирать по цвету (оттенкам) изразцы</w:t>
            </w:r>
          </w:p>
          <w:p w14:paraId="1673F2AA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Выполнять притирку кромок изразцов</w:t>
            </w:r>
          </w:p>
          <w:p w14:paraId="79310ED7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Облицовывать печи изразцами в процессе кладки</w:t>
            </w:r>
          </w:p>
          <w:p w14:paraId="6A1338F3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Выполнять покрытие печей штукатуркой</w:t>
            </w:r>
          </w:p>
          <w:p w14:paraId="7E7CC360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Соблюдать безопасные условия труда при отделке печей</w:t>
            </w:r>
          </w:p>
        </w:tc>
        <w:tc>
          <w:tcPr>
            <w:tcW w:w="1134" w:type="pct"/>
            <w:vAlign w:val="center"/>
          </w:tcPr>
          <w:p w14:paraId="136038CE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6585E815" w14:textId="77777777" w:rsidTr="00845868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7D87A22C" w14:textId="77777777" w:rsidR="0053723D" w:rsidRPr="0073397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7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14:paraId="57657E79" w14:textId="77777777" w:rsidR="009F11B0" w:rsidRDefault="009F11B0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B1D7F9" w14:textId="77777777" w:rsidR="009F11B0" w:rsidRDefault="009F11B0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B75A81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17C1D5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73E058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72733F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5CBC2BA6" w14:textId="77777777" w:rsidR="0053723D" w:rsidRPr="00CD79FF" w:rsidRDefault="0053723D" w:rsidP="009F11B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D79FF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Контрол</w:t>
            </w:r>
            <w:r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ь</w:t>
            </w:r>
            <w:r w:rsidRPr="00CD79FF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 xml:space="preserve"> качества печных работ</w:t>
            </w:r>
          </w:p>
        </w:tc>
        <w:tc>
          <w:tcPr>
            <w:tcW w:w="1134" w:type="pct"/>
            <w:vAlign w:val="center"/>
          </w:tcPr>
          <w:p w14:paraId="39E3717F" w14:textId="77777777" w:rsidR="0053723D" w:rsidRPr="009F11B0" w:rsidRDefault="00B71D51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1B0"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</w:tr>
      <w:tr w:rsidR="0053723D" w:rsidRPr="003732A7" w14:paraId="0C825053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5D254A64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7AA3B338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751F63D3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Допускаемые отклонения при кладке и отделке печей</w:t>
            </w:r>
          </w:p>
          <w:p w14:paraId="504598DA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Виды и принцип работы контрольно-измерительного инструмента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134" w:type="pct"/>
            <w:vAlign w:val="center"/>
          </w:tcPr>
          <w:p w14:paraId="1905BF23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7B73414B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7E5032E0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65BCBA74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1449D061" w14:textId="77777777" w:rsidR="0053723D" w:rsidRPr="00AD5C57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Проверять качество материалов и печных приборов.</w:t>
            </w:r>
          </w:p>
          <w:p w14:paraId="6ECBE3B7" w14:textId="77777777" w:rsidR="0053723D" w:rsidRPr="00AD5C57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-Контролировать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вертикальность и горизонтальность конструкций и </w:t>
            </w: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элементов печей</w:t>
            </w:r>
          </w:p>
          <w:p w14:paraId="1EEBD274" w14:textId="77777777" w:rsidR="0053723D" w:rsidRPr="00AD5C57" w:rsidRDefault="0053723D" w:rsidP="00845868">
            <w:pPr>
              <w:pStyle w:val="a9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D5C57">
              <w:rPr>
                <w:rFonts w:ascii="Times New Roman" w:eastAsia="Calibri" w:hAnsi="Times New Roman" w:cs="Times New Roman"/>
                <w:sz w:val="24"/>
                <w:szCs w:val="24"/>
              </w:rPr>
              <w:t>Проверять соответствие конструкции печей чертежам и схемам</w:t>
            </w:r>
          </w:p>
        </w:tc>
        <w:tc>
          <w:tcPr>
            <w:tcW w:w="1134" w:type="pct"/>
            <w:vAlign w:val="center"/>
          </w:tcPr>
          <w:p w14:paraId="57F56011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44857FB7" w14:textId="77777777" w:rsidTr="00845868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0F9CC147" w14:textId="77777777" w:rsidR="0053723D" w:rsidRPr="009F11B0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1B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14:paraId="0BAF6AFB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A7DCC6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CD7D9C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588FCF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91AC47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8ADC7D" w14:textId="77777777" w:rsidR="0053723D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395FD5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481E3F9A" w14:textId="77777777" w:rsidR="0053723D" w:rsidRPr="001B35FA" w:rsidRDefault="0053723D" w:rsidP="009F11B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B35FA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Производств</w:t>
            </w:r>
            <w:r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о</w:t>
            </w:r>
            <w:r w:rsidRPr="001B35FA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 xml:space="preserve"> ремонта печей</w:t>
            </w:r>
          </w:p>
        </w:tc>
        <w:tc>
          <w:tcPr>
            <w:tcW w:w="1134" w:type="pct"/>
            <w:vAlign w:val="center"/>
          </w:tcPr>
          <w:p w14:paraId="4B7AE3E4" w14:textId="77777777" w:rsidR="0053723D" w:rsidRPr="009F11B0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1B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53723D" w:rsidRPr="003732A7" w14:paraId="18AF60D9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508159CF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0D5F3B3C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знать:</w:t>
            </w:r>
          </w:p>
          <w:p w14:paraId="197028E4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Способы разборки печей различных типов</w:t>
            </w:r>
          </w:p>
          <w:p w14:paraId="7EDD803A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Виды и назначение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расшивки,</w:t>
            </w: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 печных приборов</w:t>
            </w:r>
          </w:p>
          <w:p w14:paraId="128D2344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Способы замены приборов в печах различной конструкции</w:t>
            </w:r>
          </w:p>
          <w:p w14:paraId="4B8E9449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- Способы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расшивки и </w:t>
            </w: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ремонта элементов печей</w:t>
            </w:r>
          </w:p>
          <w:p w14:paraId="37DB9148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- Способы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заполнения швов и </w:t>
            </w: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ремонта облицовки печей</w:t>
            </w:r>
          </w:p>
        </w:tc>
        <w:tc>
          <w:tcPr>
            <w:tcW w:w="1134" w:type="pct"/>
            <w:vAlign w:val="center"/>
          </w:tcPr>
          <w:p w14:paraId="7D614C0C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23D" w:rsidRPr="003732A7" w14:paraId="6E9A9E05" w14:textId="77777777" w:rsidTr="00845868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1B231B4F" w14:textId="77777777" w:rsidR="0053723D" w:rsidRPr="00052FFA" w:rsidRDefault="0053723D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vAlign w:val="center"/>
          </w:tcPr>
          <w:p w14:paraId="2CDB5B33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D5C57">
              <w:rPr>
                <w:rFonts w:ascii="Times New Roman" w:hAnsi="Times New Roman" w:cs="Times New Roman"/>
                <w:i/>
                <w:sz w:val="28"/>
                <w:szCs w:val="28"/>
              </w:rPr>
              <w:t>Специалист должен уметь:</w:t>
            </w:r>
          </w:p>
          <w:p w14:paraId="76468186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Разбирать печи и отдельные элементы</w:t>
            </w:r>
          </w:p>
          <w:p w14:paraId="09E3F542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Заменять приборы в печах различной конструкции</w:t>
            </w:r>
          </w:p>
          <w:p w14:paraId="094496F5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ремонт печей, очагов и труб </w:t>
            </w:r>
          </w:p>
          <w:p w14:paraId="275FEE67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с добавлением нового кирпича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заполнением швов</w:t>
            </w:r>
          </w:p>
          <w:p w14:paraId="26499E24" w14:textId="77777777" w:rsidR="0053723D" w:rsidRPr="00AD5C57" w:rsidRDefault="0053723D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C57">
              <w:rPr>
                <w:rFonts w:ascii="Times New Roman" w:hAnsi="Times New Roman" w:cs="Times New Roman"/>
                <w:sz w:val="24"/>
                <w:szCs w:val="24"/>
              </w:rPr>
              <w:t>- Выполнять ремонт облицовки печей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расшивкой швов</w:t>
            </w:r>
          </w:p>
        </w:tc>
        <w:tc>
          <w:tcPr>
            <w:tcW w:w="1134" w:type="pct"/>
            <w:vAlign w:val="center"/>
          </w:tcPr>
          <w:p w14:paraId="714491CF" w14:textId="77777777" w:rsidR="0053723D" w:rsidRPr="000244DA" w:rsidRDefault="0053723D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11B0" w:rsidRPr="003732A7" w14:paraId="39754B84" w14:textId="77777777" w:rsidTr="009F11B0">
        <w:trPr>
          <w:trHeight w:val="300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3CAD0E58" w14:textId="77777777" w:rsidR="009F11B0" w:rsidRPr="009F11B0" w:rsidRDefault="009F11B0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1B0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vAlign w:val="center"/>
          </w:tcPr>
          <w:p w14:paraId="560C086E" w14:textId="77777777" w:rsidR="009F11B0" w:rsidRPr="00AD5C57" w:rsidRDefault="009F11B0" w:rsidP="00845868">
            <w:pPr>
              <w:pStyle w:val="a9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Соблюдение </w:t>
            </w:r>
            <w:r w:rsidRPr="0001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принципов бережливого производства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vAlign w:val="center"/>
          </w:tcPr>
          <w:p w14:paraId="26AC4239" w14:textId="77777777" w:rsidR="009F11B0" w:rsidRPr="009F11B0" w:rsidRDefault="009F11B0" w:rsidP="009F11B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9F11B0" w:rsidRPr="003732A7" w14:paraId="0E4C4419" w14:textId="77777777" w:rsidTr="009F11B0">
        <w:trPr>
          <w:trHeight w:val="756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63DED361" w14:textId="77777777" w:rsidR="009F11B0" w:rsidRPr="009F11B0" w:rsidRDefault="009F11B0" w:rsidP="0084586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6" w:type="pct"/>
            <w:tcBorders>
              <w:top w:val="single" w:sz="4" w:space="0" w:color="auto"/>
            </w:tcBorders>
            <w:vAlign w:val="center"/>
          </w:tcPr>
          <w:p w14:paraId="76601490" w14:textId="77777777" w:rsidR="009F11B0" w:rsidRPr="005131C1" w:rsidRDefault="009F11B0" w:rsidP="009F11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contextualSpacing/>
              <w:rPr>
                <w:rFonts w:ascii="Times New Roman" w:hAnsi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/>
                <w:i/>
                <w:sz w:val="28"/>
                <w:szCs w:val="28"/>
              </w:rPr>
              <w:t>Специалист должен знать:</w:t>
            </w:r>
          </w:p>
          <w:p w14:paraId="5F01E0D5" w14:textId="77777777" w:rsidR="009F11B0" w:rsidRPr="005131C1" w:rsidRDefault="009F11B0" w:rsidP="009F11B0">
            <w:pPr>
              <w:pStyle w:val="aff1"/>
              <w:numPr>
                <w:ilvl w:val="0"/>
                <w:numId w:val="29"/>
              </w:numPr>
              <w:spacing w:after="0"/>
              <w:jc w:val="both"/>
              <w:rPr>
                <w:rFonts w:ascii="Times New Roman" w:hAnsi="Times New Roman"/>
              </w:rPr>
            </w:pPr>
            <w:r w:rsidRPr="00036D53">
              <w:rPr>
                <w:rFonts w:ascii="Times New Roman" w:hAnsi="Times New Roman"/>
                <w:sz w:val="24"/>
                <w:szCs w:val="24"/>
              </w:rPr>
              <w:t>принципы бережливого производства при подготовке рабочего места к выполнению кладки, ремонта и реконструкции каменных конструкций</w:t>
            </w:r>
          </w:p>
          <w:p w14:paraId="661B236B" w14:textId="77777777" w:rsidR="009F11B0" w:rsidRPr="00036D53" w:rsidRDefault="009F11B0" w:rsidP="009F11B0">
            <w:pPr>
              <w:pStyle w:val="aff1"/>
              <w:numPr>
                <w:ilvl w:val="0"/>
                <w:numId w:val="29"/>
              </w:num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нормы расхода материалов, </w:t>
            </w:r>
            <w:r w:rsidRPr="00036D53">
              <w:rPr>
                <w:rFonts w:ascii="Times New Roman" w:hAnsi="Times New Roman"/>
                <w:sz w:val="24"/>
                <w:szCs w:val="24"/>
              </w:rPr>
              <w:t xml:space="preserve">требования к </w:t>
            </w:r>
            <w:r>
              <w:rPr>
                <w:rFonts w:ascii="Times New Roman" w:hAnsi="Times New Roman"/>
                <w:sz w:val="24"/>
                <w:szCs w:val="24"/>
              </w:rPr>
              <w:t>расходу</w:t>
            </w:r>
            <w:r w:rsidRPr="00036D53">
              <w:rPr>
                <w:rFonts w:ascii="Times New Roman" w:hAnsi="Times New Roman"/>
                <w:sz w:val="24"/>
                <w:szCs w:val="24"/>
              </w:rPr>
              <w:t xml:space="preserve"> строительных материалов и изделий</w:t>
            </w:r>
          </w:p>
          <w:p w14:paraId="3A2AAA1F" w14:textId="77777777" w:rsidR="009F11B0" w:rsidRPr="00683248" w:rsidRDefault="009F11B0" w:rsidP="009F11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contextualSpacing/>
              <w:rPr>
                <w:rFonts w:ascii="Times New Roman" w:hAnsi="Times New Roman"/>
                <w:i/>
                <w:sz w:val="28"/>
                <w:szCs w:val="28"/>
              </w:rPr>
            </w:pPr>
            <w:r w:rsidRPr="00683248">
              <w:rPr>
                <w:rFonts w:ascii="Times New Roman" w:hAnsi="Times New Roman"/>
                <w:i/>
                <w:sz w:val="28"/>
                <w:szCs w:val="28"/>
              </w:rPr>
              <w:t>Специалист должен уметь:</w:t>
            </w:r>
          </w:p>
          <w:p w14:paraId="11CD3078" w14:textId="77777777" w:rsidR="009F11B0" w:rsidRPr="005131C1" w:rsidRDefault="009F11B0" w:rsidP="009F11B0">
            <w:pPr>
              <w:pStyle w:val="aff1"/>
              <w:numPr>
                <w:ilvl w:val="0"/>
                <w:numId w:val="29"/>
              </w:numPr>
              <w:spacing w:after="0"/>
              <w:jc w:val="both"/>
            </w:pPr>
            <w:r w:rsidRPr="00572103">
              <w:rPr>
                <w:rFonts w:ascii="Times New Roman" w:hAnsi="Times New Roman"/>
                <w:sz w:val="24"/>
                <w:szCs w:val="24"/>
              </w:rPr>
              <w:t>применять принципы бережливого производства при подготовке рабочего места к выполнению кладки, ремонта и реконструкции каменных конструкций</w:t>
            </w:r>
          </w:p>
          <w:p w14:paraId="07C930D5" w14:textId="77777777" w:rsidR="009F11B0" w:rsidRPr="0073397A" w:rsidRDefault="009F11B0" w:rsidP="00845868">
            <w:pPr>
              <w:pStyle w:val="aff1"/>
              <w:numPr>
                <w:ilvl w:val="0"/>
                <w:numId w:val="29"/>
              </w:numPr>
              <w:spacing w:after="0"/>
              <w:jc w:val="both"/>
            </w:pPr>
            <w:r w:rsidRPr="00572103">
              <w:rPr>
                <w:rFonts w:ascii="Times New Roman" w:hAnsi="Times New Roman"/>
                <w:sz w:val="24"/>
                <w:szCs w:val="24"/>
              </w:rPr>
              <w:t>оценивать качество и количество строительных материалов и изделий, необходимых для выполнения сменного задания</w:t>
            </w:r>
          </w:p>
        </w:tc>
        <w:tc>
          <w:tcPr>
            <w:tcW w:w="1134" w:type="pct"/>
            <w:tcBorders>
              <w:top w:val="single" w:sz="4" w:space="0" w:color="auto"/>
            </w:tcBorders>
            <w:vAlign w:val="center"/>
          </w:tcPr>
          <w:p w14:paraId="4C63088F" w14:textId="77777777" w:rsidR="009F11B0" w:rsidRPr="000244DA" w:rsidRDefault="009F11B0" w:rsidP="0084586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EDD2702" w14:textId="77777777" w:rsidR="000244D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252E4CD9" w14:textId="77777777"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5" w:name="_Toc78885655"/>
      <w:bookmarkStart w:id="6" w:name="_Toc142037186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5"/>
      <w:bookmarkEnd w:id="6"/>
    </w:p>
    <w:p w14:paraId="7C46E17E" w14:textId="77777777" w:rsidR="00DE39D8" w:rsidRDefault="00AE6AB7" w:rsidP="00D836B0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4645959C" w14:textId="77777777"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76895ECE" w14:textId="77777777" w:rsidR="0053723D" w:rsidRPr="00640E46" w:rsidRDefault="0053723D" w:rsidP="0053723D">
      <w:pPr>
        <w:pStyle w:val="af1"/>
        <w:widowControl/>
        <w:spacing w:line="276" w:lineRule="auto"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786827"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p w14:paraId="0F06FC93" w14:textId="77777777" w:rsidR="0053723D" w:rsidRPr="00F8340A" w:rsidRDefault="0053723D" w:rsidP="0053723D">
      <w:pPr>
        <w:pStyle w:val="af1"/>
        <w:widowControl/>
        <w:spacing w:line="276" w:lineRule="auto"/>
        <w:rPr>
          <w:rFonts w:ascii="Times New Roman" w:hAnsi="Times New Roman"/>
          <w:szCs w:val="24"/>
          <w:lang w:val="ru-RU"/>
        </w:rPr>
      </w:pPr>
    </w:p>
    <w:tbl>
      <w:tblPr>
        <w:tblStyle w:val="af"/>
        <w:tblW w:w="5079" w:type="pct"/>
        <w:jc w:val="center"/>
        <w:tblLayout w:type="fixed"/>
        <w:tblLook w:val="04A0" w:firstRow="1" w:lastRow="0" w:firstColumn="1" w:lastColumn="0" w:noHBand="0" w:noVBand="1"/>
      </w:tblPr>
      <w:tblGrid>
        <w:gridCol w:w="2181"/>
        <w:gridCol w:w="325"/>
        <w:gridCol w:w="1299"/>
        <w:gridCol w:w="1270"/>
        <w:gridCol w:w="1268"/>
        <w:gridCol w:w="1213"/>
        <w:gridCol w:w="2166"/>
      </w:tblGrid>
      <w:tr w:rsidR="0053723D" w:rsidRPr="00613219" w14:paraId="245B91AB" w14:textId="77777777" w:rsidTr="001A289C">
        <w:trPr>
          <w:trHeight w:val="1538"/>
          <w:jc w:val="center"/>
        </w:trPr>
        <w:tc>
          <w:tcPr>
            <w:tcW w:w="3886" w:type="pct"/>
            <w:gridSpan w:val="6"/>
            <w:shd w:val="clear" w:color="auto" w:fill="92D050"/>
            <w:vAlign w:val="center"/>
          </w:tcPr>
          <w:p w14:paraId="1A145112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114" w:type="pct"/>
            <w:shd w:val="clear" w:color="auto" w:fill="92D050"/>
            <w:vAlign w:val="center"/>
          </w:tcPr>
          <w:p w14:paraId="1876E5D3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53723D" w:rsidRPr="00613219" w14:paraId="1B5CE7B3" w14:textId="77777777" w:rsidTr="001A289C">
        <w:trPr>
          <w:trHeight w:val="50"/>
          <w:jc w:val="center"/>
        </w:trPr>
        <w:tc>
          <w:tcPr>
            <w:tcW w:w="1122" w:type="pct"/>
            <w:vMerge w:val="restart"/>
            <w:shd w:val="clear" w:color="auto" w:fill="92D050"/>
            <w:vAlign w:val="center"/>
          </w:tcPr>
          <w:p w14:paraId="67F00192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67" w:type="pct"/>
            <w:shd w:val="clear" w:color="auto" w:fill="92D050"/>
            <w:vAlign w:val="center"/>
          </w:tcPr>
          <w:p w14:paraId="7D791D92" w14:textId="77777777" w:rsidR="0053723D" w:rsidRPr="00613219" w:rsidRDefault="0053723D" w:rsidP="00845868">
            <w:pPr>
              <w:spacing w:line="276" w:lineRule="auto"/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668" w:type="pct"/>
            <w:shd w:val="clear" w:color="auto" w:fill="00B050"/>
            <w:vAlign w:val="center"/>
          </w:tcPr>
          <w:p w14:paraId="2A705A95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653" w:type="pct"/>
            <w:shd w:val="clear" w:color="auto" w:fill="00B050"/>
            <w:vAlign w:val="center"/>
          </w:tcPr>
          <w:p w14:paraId="334FD960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652" w:type="pct"/>
            <w:shd w:val="clear" w:color="auto" w:fill="00B050"/>
            <w:vAlign w:val="center"/>
          </w:tcPr>
          <w:p w14:paraId="19530A26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624" w:type="pct"/>
            <w:shd w:val="clear" w:color="auto" w:fill="00B050"/>
            <w:vAlign w:val="center"/>
          </w:tcPr>
          <w:p w14:paraId="21B91837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1114" w:type="pct"/>
            <w:shd w:val="clear" w:color="auto" w:fill="00B050"/>
            <w:vAlign w:val="center"/>
          </w:tcPr>
          <w:p w14:paraId="54E2C999" w14:textId="77777777" w:rsidR="0053723D" w:rsidRPr="00613219" w:rsidRDefault="0053723D" w:rsidP="00845868">
            <w:pPr>
              <w:spacing w:line="276" w:lineRule="auto"/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53723D" w:rsidRPr="00613219" w14:paraId="398532C2" w14:textId="77777777" w:rsidTr="001A289C">
        <w:trPr>
          <w:trHeight w:val="50"/>
          <w:jc w:val="center"/>
        </w:trPr>
        <w:tc>
          <w:tcPr>
            <w:tcW w:w="1122" w:type="pct"/>
            <w:vMerge/>
            <w:shd w:val="clear" w:color="auto" w:fill="92D050"/>
            <w:vAlign w:val="center"/>
          </w:tcPr>
          <w:p w14:paraId="56316DD5" w14:textId="77777777" w:rsidR="0053723D" w:rsidRPr="00613219" w:rsidRDefault="0053723D" w:rsidP="00845868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00B050"/>
            <w:vAlign w:val="center"/>
          </w:tcPr>
          <w:p w14:paraId="414F59DF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668" w:type="pct"/>
            <w:vAlign w:val="center"/>
          </w:tcPr>
          <w:p w14:paraId="1C37A385" w14:textId="77777777" w:rsidR="0053723D" w:rsidRPr="001373E4" w:rsidRDefault="00DE2745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653" w:type="pct"/>
            <w:vAlign w:val="center"/>
          </w:tcPr>
          <w:p w14:paraId="1D88E130" w14:textId="77777777" w:rsidR="0053723D" w:rsidRPr="001373E4" w:rsidRDefault="00DE2745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652" w:type="pct"/>
            <w:vAlign w:val="center"/>
          </w:tcPr>
          <w:p w14:paraId="2733A6EF" w14:textId="77777777" w:rsidR="0053723D" w:rsidRPr="001373E4" w:rsidRDefault="00DE2745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624" w:type="pct"/>
            <w:vAlign w:val="center"/>
          </w:tcPr>
          <w:p w14:paraId="0397F705" w14:textId="77777777" w:rsidR="0053723D" w:rsidRPr="001373E4" w:rsidRDefault="00DE2745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77EC2646" w14:textId="77777777" w:rsidR="0053723D" w:rsidRPr="00B71D51" w:rsidRDefault="00DE2745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7</w:t>
            </w:r>
          </w:p>
        </w:tc>
      </w:tr>
      <w:tr w:rsidR="0053723D" w:rsidRPr="00613219" w14:paraId="353884B9" w14:textId="77777777" w:rsidTr="001A289C">
        <w:trPr>
          <w:trHeight w:val="50"/>
          <w:jc w:val="center"/>
        </w:trPr>
        <w:tc>
          <w:tcPr>
            <w:tcW w:w="1122" w:type="pct"/>
            <w:vMerge/>
            <w:shd w:val="clear" w:color="auto" w:fill="92D050"/>
            <w:vAlign w:val="center"/>
          </w:tcPr>
          <w:p w14:paraId="45F90289" w14:textId="77777777" w:rsidR="0053723D" w:rsidRPr="00613219" w:rsidRDefault="0053723D" w:rsidP="00845868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00B050"/>
            <w:vAlign w:val="center"/>
          </w:tcPr>
          <w:p w14:paraId="7CE3153C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668" w:type="pct"/>
            <w:vAlign w:val="center"/>
          </w:tcPr>
          <w:p w14:paraId="2EB2AC56" w14:textId="77777777" w:rsidR="0053723D" w:rsidRPr="001373E4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</w:t>
            </w:r>
          </w:p>
        </w:tc>
        <w:tc>
          <w:tcPr>
            <w:tcW w:w="653" w:type="pct"/>
            <w:vAlign w:val="center"/>
          </w:tcPr>
          <w:p w14:paraId="178A3DBB" w14:textId="77777777" w:rsidR="0053723D" w:rsidRPr="001373E4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52" w:type="pct"/>
            <w:vAlign w:val="center"/>
          </w:tcPr>
          <w:p w14:paraId="2D6EE449" w14:textId="77777777" w:rsidR="0053723D" w:rsidRPr="001373E4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  <w:tc>
          <w:tcPr>
            <w:tcW w:w="624" w:type="pct"/>
            <w:vAlign w:val="center"/>
          </w:tcPr>
          <w:p w14:paraId="12388496" w14:textId="77777777" w:rsidR="0053723D" w:rsidRPr="001373E4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1D432D96" w14:textId="77777777" w:rsidR="0053723D" w:rsidRPr="00B71D51" w:rsidRDefault="009F11B0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28</w:t>
            </w:r>
          </w:p>
        </w:tc>
      </w:tr>
      <w:tr w:rsidR="0053723D" w:rsidRPr="00613219" w14:paraId="3F0FA732" w14:textId="77777777" w:rsidTr="001A289C">
        <w:trPr>
          <w:trHeight w:val="50"/>
          <w:jc w:val="center"/>
        </w:trPr>
        <w:tc>
          <w:tcPr>
            <w:tcW w:w="1122" w:type="pct"/>
            <w:vMerge/>
            <w:shd w:val="clear" w:color="auto" w:fill="92D050"/>
            <w:vAlign w:val="center"/>
          </w:tcPr>
          <w:p w14:paraId="54486DA5" w14:textId="77777777" w:rsidR="0053723D" w:rsidRPr="00613219" w:rsidRDefault="0053723D" w:rsidP="00845868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00B050"/>
            <w:vAlign w:val="center"/>
          </w:tcPr>
          <w:p w14:paraId="79A334DF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668" w:type="pct"/>
            <w:vAlign w:val="center"/>
          </w:tcPr>
          <w:p w14:paraId="0530385D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3" w:type="pct"/>
            <w:vAlign w:val="center"/>
          </w:tcPr>
          <w:p w14:paraId="25EF0A40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2" w:type="pct"/>
            <w:vAlign w:val="center"/>
          </w:tcPr>
          <w:p w14:paraId="5E68F125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4" w:type="pct"/>
            <w:vAlign w:val="center"/>
          </w:tcPr>
          <w:p w14:paraId="7AF8059C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17FC2477" w14:textId="77777777" w:rsidR="0053723D" w:rsidRPr="00B71D51" w:rsidRDefault="0053723D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 w:rsidRPr="00B71D51">
              <w:rPr>
                <w:b/>
                <w:i/>
                <w:sz w:val="24"/>
                <w:szCs w:val="24"/>
              </w:rPr>
              <w:t>8</w:t>
            </w:r>
          </w:p>
        </w:tc>
      </w:tr>
      <w:tr w:rsidR="0053723D" w:rsidRPr="00613219" w14:paraId="585C89E2" w14:textId="77777777" w:rsidTr="001A289C">
        <w:trPr>
          <w:trHeight w:val="50"/>
          <w:jc w:val="center"/>
        </w:trPr>
        <w:tc>
          <w:tcPr>
            <w:tcW w:w="1122" w:type="pct"/>
            <w:vMerge/>
            <w:shd w:val="clear" w:color="auto" w:fill="92D050"/>
            <w:vAlign w:val="center"/>
          </w:tcPr>
          <w:p w14:paraId="568E0B52" w14:textId="77777777" w:rsidR="0053723D" w:rsidRPr="00613219" w:rsidRDefault="0053723D" w:rsidP="00845868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00B050"/>
            <w:vAlign w:val="center"/>
          </w:tcPr>
          <w:p w14:paraId="225520AF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668" w:type="pct"/>
            <w:vAlign w:val="center"/>
          </w:tcPr>
          <w:p w14:paraId="36D38F86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53" w:type="pct"/>
            <w:vAlign w:val="center"/>
          </w:tcPr>
          <w:p w14:paraId="6D35D920" w14:textId="77777777" w:rsidR="0053723D" w:rsidRPr="001373E4" w:rsidRDefault="00D836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10,5</w:t>
            </w:r>
          </w:p>
        </w:tc>
        <w:tc>
          <w:tcPr>
            <w:tcW w:w="652" w:type="pct"/>
            <w:vAlign w:val="center"/>
          </w:tcPr>
          <w:p w14:paraId="45D78B79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4" w:type="pct"/>
            <w:vAlign w:val="center"/>
          </w:tcPr>
          <w:p w14:paraId="790E7BB1" w14:textId="77777777" w:rsidR="0053723D" w:rsidRPr="001373E4" w:rsidRDefault="00D836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12,5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3BAC343B" w14:textId="77777777" w:rsidR="0053723D" w:rsidRPr="00B71D51" w:rsidRDefault="00D836B0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 w:rsidRPr="00B71D51">
              <w:rPr>
                <w:b/>
                <w:i/>
                <w:sz w:val="24"/>
                <w:szCs w:val="24"/>
              </w:rPr>
              <w:t>43</w:t>
            </w:r>
          </w:p>
        </w:tc>
      </w:tr>
      <w:tr w:rsidR="0053723D" w:rsidRPr="00613219" w14:paraId="3D11F0FA" w14:textId="77777777" w:rsidTr="001A289C">
        <w:trPr>
          <w:trHeight w:val="50"/>
          <w:jc w:val="center"/>
        </w:trPr>
        <w:tc>
          <w:tcPr>
            <w:tcW w:w="1122" w:type="pct"/>
            <w:vMerge/>
            <w:shd w:val="clear" w:color="auto" w:fill="92D050"/>
            <w:vAlign w:val="center"/>
          </w:tcPr>
          <w:p w14:paraId="712283C2" w14:textId="77777777" w:rsidR="0053723D" w:rsidRPr="00613219" w:rsidRDefault="0053723D" w:rsidP="00845868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00B050"/>
            <w:vAlign w:val="center"/>
          </w:tcPr>
          <w:p w14:paraId="54258F74" w14:textId="77777777" w:rsidR="0053723D" w:rsidRPr="00613219" w:rsidRDefault="0053723D" w:rsidP="00845868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668" w:type="pct"/>
            <w:vAlign w:val="center"/>
          </w:tcPr>
          <w:p w14:paraId="3FFD3739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3" w:type="pct"/>
            <w:vAlign w:val="center"/>
          </w:tcPr>
          <w:p w14:paraId="703C56A1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2" w:type="pct"/>
            <w:vAlign w:val="center"/>
          </w:tcPr>
          <w:p w14:paraId="55D43EEC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4" w:type="pct"/>
            <w:vAlign w:val="center"/>
          </w:tcPr>
          <w:p w14:paraId="4A7EB4E2" w14:textId="77777777" w:rsidR="0053723D" w:rsidRPr="001373E4" w:rsidRDefault="0053723D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79EE1113" w14:textId="77777777" w:rsidR="0053723D" w:rsidRPr="00B71D51" w:rsidRDefault="0053723D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 w:rsidRPr="00B71D51">
              <w:rPr>
                <w:b/>
                <w:i/>
                <w:sz w:val="24"/>
                <w:szCs w:val="24"/>
              </w:rPr>
              <w:t>9</w:t>
            </w:r>
          </w:p>
        </w:tc>
      </w:tr>
      <w:tr w:rsidR="009F11B0" w:rsidRPr="00613219" w14:paraId="64A4ED57" w14:textId="77777777" w:rsidTr="001A289C">
        <w:trPr>
          <w:trHeight w:val="50"/>
          <w:jc w:val="center"/>
        </w:trPr>
        <w:tc>
          <w:tcPr>
            <w:tcW w:w="1122" w:type="pct"/>
            <w:shd w:val="clear" w:color="auto" w:fill="92D050"/>
            <w:vAlign w:val="center"/>
          </w:tcPr>
          <w:p w14:paraId="74567006" w14:textId="77777777" w:rsidR="009F11B0" w:rsidRPr="00613219" w:rsidRDefault="009F11B0" w:rsidP="00845868">
            <w:pPr>
              <w:spacing w:line="276" w:lineRule="auto"/>
              <w:jc w:val="both"/>
              <w:rPr>
                <w:b/>
              </w:rPr>
            </w:pPr>
          </w:p>
        </w:tc>
        <w:tc>
          <w:tcPr>
            <w:tcW w:w="167" w:type="pct"/>
            <w:shd w:val="clear" w:color="auto" w:fill="00B050"/>
            <w:vAlign w:val="center"/>
          </w:tcPr>
          <w:p w14:paraId="331481C7" w14:textId="77777777" w:rsidR="009F11B0" w:rsidRPr="009F11B0" w:rsidRDefault="009F11B0" w:rsidP="00845868">
            <w:pPr>
              <w:spacing w:line="276" w:lineRule="auto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6</w:t>
            </w:r>
          </w:p>
        </w:tc>
        <w:tc>
          <w:tcPr>
            <w:tcW w:w="668" w:type="pct"/>
            <w:vAlign w:val="center"/>
          </w:tcPr>
          <w:p w14:paraId="34C382D7" w14:textId="77777777" w:rsidR="009F11B0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53" w:type="pct"/>
            <w:vAlign w:val="center"/>
          </w:tcPr>
          <w:p w14:paraId="4B7F39E3" w14:textId="77777777" w:rsidR="009F11B0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52" w:type="pct"/>
            <w:vAlign w:val="center"/>
          </w:tcPr>
          <w:p w14:paraId="6ADC93C0" w14:textId="77777777" w:rsidR="009F11B0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4" w:type="pct"/>
            <w:vAlign w:val="center"/>
          </w:tcPr>
          <w:p w14:paraId="2B1D283C" w14:textId="77777777" w:rsidR="009F11B0" w:rsidRDefault="009F11B0" w:rsidP="008458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189D4676" w14:textId="77777777" w:rsidR="009F11B0" w:rsidRPr="00B71D51" w:rsidRDefault="009F11B0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</w:t>
            </w:r>
          </w:p>
        </w:tc>
      </w:tr>
      <w:tr w:rsidR="0053723D" w:rsidRPr="00613219" w14:paraId="3472D5DE" w14:textId="77777777" w:rsidTr="001A289C">
        <w:trPr>
          <w:trHeight w:val="50"/>
          <w:jc w:val="center"/>
        </w:trPr>
        <w:tc>
          <w:tcPr>
            <w:tcW w:w="1288" w:type="pct"/>
            <w:gridSpan w:val="2"/>
            <w:shd w:val="clear" w:color="auto" w:fill="00B050"/>
            <w:vAlign w:val="center"/>
          </w:tcPr>
          <w:p w14:paraId="2631FF98" w14:textId="77777777" w:rsidR="0053723D" w:rsidRPr="00613219" w:rsidRDefault="0053723D" w:rsidP="00845868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668" w:type="pct"/>
            <w:shd w:val="clear" w:color="auto" w:fill="F2F2F2" w:themeFill="background1" w:themeFillShade="F2"/>
            <w:vAlign w:val="center"/>
          </w:tcPr>
          <w:p w14:paraId="67272DA7" w14:textId="77777777" w:rsidR="0053723D" w:rsidRPr="001373E4" w:rsidRDefault="0053723D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22</w:t>
            </w:r>
          </w:p>
        </w:tc>
        <w:tc>
          <w:tcPr>
            <w:tcW w:w="653" w:type="pct"/>
            <w:shd w:val="clear" w:color="auto" w:fill="F2F2F2" w:themeFill="background1" w:themeFillShade="F2"/>
            <w:vAlign w:val="center"/>
          </w:tcPr>
          <w:p w14:paraId="650F4BCA" w14:textId="77777777" w:rsidR="0053723D" w:rsidRPr="001373E4" w:rsidRDefault="0053723D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25</w:t>
            </w:r>
          </w:p>
        </w:tc>
        <w:tc>
          <w:tcPr>
            <w:tcW w:w="652" w:type="pct"/>
            <w:shd w:val="clear" w:color="auto" w:fill="F2F2F2" w:themeFill="background1" w:themeFillShade="F2"/>
            <w:vAlign w:val="center"/>
          </w:tcPr>
          <w:p w14:paraId="16DB6259" w14:textId="77777777" w:rsidR="0053723D" w:rsidRPr="001373E4" w:rsidRDefault="0053723D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23</w:t>
            </w:r>
          </w:p>
        </w:tc>
        <w:tc>
          <w:tcPr>
            <w:tcW w:w="624" w:type="pct"/>
            <w:shd w:val="clear" w:color="auto" w:fill="F2F2F2" w:themeFill="background1" w:themeFillShade="F2"/>
            <w:vAlign w:val="center"/>
          </w:tcPr>
          <w:p w14:paraId="79589B43" w14:textId="77777777" w:rsidR="0053723D" w:rsidRPr="001373E4" w:rsidRDefault="0053723D" w:rsidP="00845868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30</w:t>
            </w:r>
          </w:p>
        </w:tc>
        <w:tc>
          <w:tcPr>
            <w:tcW w:w="1114" w:type="pct"/>
            <w:shd w:val="clear" w:color="auto" w:fill="F2F2F2" w:themeFill="background1" w:themeFillShade="F2"/>
            <w:vAlign w:val="center"/>
          </w:tcPr>
          <w:p w14:paraId="57495C9D" w14:textId="77777777" w:rsidR="0053723D" w:rsidRPr="001373E4" w:rsidRDefault="0053723D" w:rsidP="0084586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1373E4">
              <w:rPr>
                <w:b/>
                <w:sz w:val="28"/>
                <w:szCs w:val="28"/>
              </w:rPr>
              <w:t>100</w:t>
            </w:r>
          </w:p>
        </w:tc>
      </w:tr>
    </w:tbl>
    <w:p w14:paraId="34836F87" w14:textId="77777777"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14:paraId="315A6BA1" w14:textId="77777777"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142037187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7"/>
    </w:p>
    <w:p w14:paraId="74DFD44E" w14:textId="77777777" w:rsidR="00DE39D8" w:rsidRDefault="00DE39D8" w:rsidP="00D836B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49E0A5DA" w14:textId="77777777" w:rsidR="0073397A" w:rsidRPr="00F10695" w:rsidRDefault="0073397A" w:rsidP="00D836B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477D3A" w14:textId="77777777"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339BFC87" w14:textId="77777777"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0"/>
        <w:gridCol w:w="3003"/>
        <w:gridCol w:w="6028"/>
      </w:tblGrid>
      <w:tr w:rsidR="0053723D" w:rsidRPr="009D04EE" w14:paraId="1F1A0E79" w14:textId="77777777" w:rsidTr="00845868">
        <w:trPr>
          <w:trHeight w:val="131"/>
        </w:trPr>
        <w:tc>
          <w:tcPr>
            <w:tcW w:w="1851" w:type="pct"/>
            <w:gridSpan w:val="2"/>
            <w:shd w:val="clear" w:color="auto" w:fill="92D050"/>
          </w:tcPr>
          <w:p w14:paraId="02339473" w14:textId="77777777" w:rsidR="0053723D" w:rsidRPr="00437D28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0FD2A53F" w14:textId="77777777" w:rsidR="0053723D" w:rsidRPr="00437D28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53723D" w:rsidRPr="009D04EE" w14:paraId="6DB6F90F" w14:textId="77777777" w:rsidTr="00845868">
        <w:trPr>
          <w:trHeight w:val="1412"/>
        </w:trPr>
        <w:tc>
          <w:tcPr>
            <w:tcW w:w="282" w:type="pct"/>
            <w:shd w:val="clear" w:color="auto" w:fill="00B050"/>
          </w:tcPr>
          <w:p w14:paraId="45AA055C" w14:textId="77777777" w:rsidR="0053723D" w:rsidRPr="00437D28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269C6640" w14:textId="77777777" w:rsidR="0053723D" w:rsidRPr="000A068B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Кладка модуля «Лежанка»</w:t>
            </w:r>
          </w:p>
        </w:tc>
        <w:tc>
          <w:tcPr>
            <w:tcW w:w="3149" w:type="pct"/>
            <w:vMerge w:val="restart"/>
          </w:tcPr>
          <w:p w14:paraId="590B7832" w14:textId="77777777" w:rsidR="0053723D" w:rsidRPr="003A0389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A0389">
              <w:rPr>
                <w:b/>
                <w:sz w:val="24"/>
                <w:szCs w:val="24"/>
              </w:rPr>
              <w:t xml:space="preserve">Подготовка и выполнение </w:t>
            </w:r>
            <w:r>
              <w:rPr>
                <w:b/>
                <w:sz w:val="24"/>
                <w:szCs w:val="24"/>
              </w:rPr>
              <w:t>печных</w:t>
            </w:r>
            <w:r w:rsidRPr="003A0389">
              <w:rPr>
                <w:b/>
                <w:sz w:val="24"/>
                <w:szCs w:val="24"/>
              </w:rPr>
              <w:t xml:space="preserve"> работ</w:t>
            </w:r>
          </w:p>
          <w:p w14:paraId="280EF2ED" w14:textId="77777777" w:rsidR="0053723D" w:rsidRDefault="0053723D" w:rsidP="008458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3A0389">
              <w:rPr>
                <w:sz w:val="24"/>
                <w:szCs w:val="24"/>
              </w:rPr>
              <w:t>Наблюдение за организацией рабочего места,</w:t>
            </w:r>
            <w:r>
              <w:rPr>
                <w:sz w:val="24"/>
                <w:szCs w:val="24"/>
              </w:rPr>
              <w:t xml:space="preserve"> использования</w:t>
            </w:r>
            <w:r w:rsidRPr="003A0389">
              <w:rPr>
                <w:sz w:val="24"/>
                <w:szCs w:val="24"/>
              </w:rPr>
              <w:t xml:space="preserve"> в соответствии с назначением производственного и контрольно-измерительного инструмента</w:t>
            </w:r>
            <w:r w:rsidR="00D836B0">
              <w:rPr>
                <w:sz w:val="24"/>
                <w:szCs w:val="24"/>
              </w:rPr>
              <w:t>, соблюдения требований ОТ и ТБ, принципов бережливого производства.</w:t>
            </w:r>
          </w:p>
          <w:p w14:paraId="608A42FD" w14:textId="77777777" w:rsidR="0053723D" w:rsidRPr="003A0389" w:rsidRDefault="00D836B0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</w:t>
            </w:r>
            <w:r w:rsidR="0053723D">
              <w:rPr>
                <w:b/>
                <w:sz w:val="24"/>
                <w:szCs w:val="24"/>
              </w:rPr>
              <w:t>еометрические</w:t>
            </w:r>
            <w:r>
              <w:rPr>
                <w:b/>
                <w:sz w:val="24"/>
                <w:szCs w:val="24"/>
              </w:rPr>
              <w:t xml:space="preserve"> измерения</w:t>
            </w:r>
          </w:p>
          <w:p w14:paraId="3338DC65" w14:textId="77777777" w:rsidR="00D836B0" w:rsidRDefault="0053723D" w:rsidP="00D836B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3A0389">
              <w:rPr>
                <w:sz w:val="24"/>
                <w:szCs w:val="24"/>
              </w:rPr>
              <w:t xml:space="preserve">Применение контрольно-измерительных инструментов для определения линейных размеров, вертикальности, горизонтальности, плоскости, выступов (отступов), </w:t>
            </w:r>
          </w:p>
          <w:p w14:paraId="276BEB88" w14:textId="77777777" w:rsidR="00D836B0" w:rsidRPr="00D836B0" w:rsidRDefault="00D836B0" w:rsidP="00D836B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3A0389">
              <w:rPr>
                <w:sz w:val="24"/>
                <w:szCs w:val="24"/>
              </w:rPr>
              <w:t>углов основной кладки и деталей.</w:t>
            </w:r>
          </w:p>
          <w:p w14:paraId="723775E7" w14:textId="77777777" w:rsidR="0053723D" w:rsidRPr="003A0389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Окончательный</w:t>
            </w:r>
            <w:r w:rsidRPr="003A0389">
              <w:rPr>
                <w:b/>
                <w:sz w:val="24"/>
                <w:szCs w:val="24"/>
              </w:rPr>
              <w:t xml:space="preserve"> внешний вид кладки</w:t>
            </w:r>
          </w:p>
          <w:p w14:paraId="54B31348" w14:textId="77777777" w:rsidR="0053723D" w:rsidRPr="00A45A0A" w:rsidRDefault="0053723D" w:rsidP="008458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340897">
              <w:rPr>
                <w:sz w:val="24"/>
                <w:szCs w:val="24"/>
              </w:rPr>
              <w:t>Визуальная проверка</w:t>
            </w:r>
            <w:r>
              <w:rPr>
                <w:sz w:val="24"/>
                <w:szCs w:val="24"/>
              </w:rPr>
              <w:t xml:space="preserve"> завершенности модуля, контуры кладки деталей модуля, </w:t>
            </w:r>
            <w:r w:rsidRPr="00340897">
              <w:rPr>
                <w:sz w:val="24"/>
                <w:szCs w:val="24"/>
              </w:rPr>
              <w:t xml:space="preserve">швов: </w:t>
            </w:r>
            <w:r>
              <w:rPr>
                <w:sz w:val="24"/>
                <w:szCs w:val="24"/>
              </w:rPr>
              <w:t xml:space="preserve">заполнение раствором, </w:t>
            </w:r>
            <w:r w:rsidRPr="00340897">
              <w:rPr>
                <w:sz w:val="24"/>
                <w:szCs w:val="24"/>
              </w:rPr>
              <w:t>прямолинейность, одинаковая толщина, ровность и гладкость поверхности, способы обработки; чистоты кладки, наличия сколов и трещин на лицевой поверхности и порезах кирпича, ровности реза кирпича.</w:t>
            </w:r>
          </w:p>
          <w:p w14:paraId="74F78E70" w14:textId="77777777" w:rsidR="0053723D" w:rsidRPr="00340897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 w:rsidRPr="00340897">
              <w:rPr>
                <w:b/>
                <w:sz w:val="24"/>
                <w:szCs w:val="24"/>
              </w:rPr>
              <w:t xml:space="preserve">Соответствие </w:t>
            </w:r>
            <w:r>
              <w:rPr>
                <w:b/>
                <w:sz w:val="24"/>
                <w:szCs w:val="24"/>
              </w:rPr>
              <w:t>порядовке</w:t>
            </w:r>
          </w:p>
          <w:p w14:paraId="5820645C" w14:textId="77777777" w:rsidR="0053723D" w:rsidRPr="009D04EE" w:rsidRDefault="0053723D" w:rsidP="008458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3A0389">
              <w:rPr>
                <w:sz w:val="24"/>
                <w:szCs w:val="24"/>
              </w:rPr>
              <w:t>Визуальная проверка раскладки кирпича, расположения деталей и элементов, использования цветного кирпича в соответствии с рисунком, сопряжения одной линий к другой в архитектурных элементах декоративного значения, орнаментах.</w:t>
            </w:r>
          </w:p>
        </w:tc>
      </w:tr>
      <w:tr w:rsidR="0053723D" w:rsidRPr="009D04EE" w14:paraId="1DB12609" w14:textId="77777777" w:rsidTr="00D836B0">
        <w:trPr>
          <w:trHeight w:val="2318"/>
        </w:trPr>
        <w:tc>
          <w:tcPr>
            <w:tcW w:w="282" w:type="pct"/>
            <w:shd w:val="clear" w:color="auto" w:fill="00B050"/>
          </w:tcPr>
          <w:p w14:paraId="1F7D93E9" w14:textId="77777777" w:rsidR="0053723D" w:rsidRPr="00437D28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2FA01502" w14:textId="77777777" w:rsidR="0053723D" w:rsidRPr="000A068B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Кладка модуля «Поддувало»</w:t>
            </w:r>
          </w:p>
        </w:tc>
        <w:tc>
          <w:tcPr>
            <w:tcW w:w="3149" w:type="pct"/>
            <w:vMerge/>
          </w:tcPr>
          <w:p w14:paraId="2B52AC85" w14:textId="77777777" w:rsidR="0053723D" w:rsidRPr="009D04EE" w:rsidRDefault="0053723D" w:rsidP="008458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53723D" w:rsidRPr="009D04EE" w14:paraId="20E6D92B" w14:textId="77777777" w:rsidTr="00845868">
        <w:trPr>
          <w:trHeight w:val="2258"/>
        </w:trPr>
        <w:tc>
          <w:tcPr>
            <w:tcW w:w="282" w:type="pct"/>
            <w:shd w:val="clear" w:color="auto" w:fill="00B050"/>
          </w:tcPr>
          <w:p w14:paraId="300CF832" w14:textId="77777777" w:rsidR="0053723D" w:rsidRPr="00437D28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7C9A503B" w14:textId="77777777" w:rsidR="0053723D" w:rsidRPr="004904C5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Кладка модуля «Горнило»</w:t>
            </w:r>
          </w:p>
        </w:tc>
        <w:tc>
          <w:tcPr>
            <w:tcW w:w="3149" w:type="pct"/>
            <w:vMerge/>
          </w:tcPr>
          <w:p w14:paraId="4704DEDF" w14:textId="77777777" w:rsidR="0053723D" w:rsidRPr="009D04EE" w:rsidRDefault="0053723D" w:rsidP="008458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53723D" w:rsidRPr="009D04EE" w14:paraId="2381CAE8" w14:textId="77777777" w:rsidTr="00845868">
        <w:tc>
          <w:tcPr>
            <w:tcW w:w="282" w:type="pct"/>
            <w:shd w:val="clear" w:color="auto" w:fill="00B050"/>
          </w:tcPr>
          <w:p w14:paraId="53261D63" w14:textId="77777777" w:rsidR="0053723D" w:rsidRPr="00437D28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784245D7" w14:textId="77777777" w:rsidR="0053723D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Кладка модуля</w:t>
            </w:r>
          </w:p>
          <w:p w14:paraId="217E3202" w14:textId="77777777" w:rsidR="0053723D" w:rsidRPr="004904C5" w:rsidRDefault="0053723D" w:rsidP="008458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«Хлебная камера»</w:t>
            </w:r>
          </w:p>
        </w:tc>
        <w:tc>
          <w:tcPr>
            <w:tcW w:w="3149" w:type="pct"/>
            <w:vMerge/>
          </w:tcPr>
          <w:p w14:paraId="01513598" w14:textId="77777777" w:rsidR="0053723D" w:rsidRPr="004904C5" w:rsidRDefault="0053723D" w:rsidP="0084586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14:paraId="4551F315" w14:textId="77777777" w:rsidR="009D3A50" w:rsidRPr="009D3A50" w:rsidRDefault="009D3A50" w:rsidP="00F10695">
      <w:pPr>
        <w:pStyle w:val="-2"/>
        <w:spacing w:before="0" w:after="0"/>
        <w:jc w:val="center"/>
        <w:rPr>
          <w:rFonts w:ascii="Times New Roman" w:hAnsi="Times New Roman"/>
          <w:sz w:val="16"/>
          <w:szCs w:val="16"/>
        </w:rPr>
      </w:pPr>
      <w:bookmarkStart w:id="8" w:name="_Toc142037188"/>
    </w:p>
    <w:p w14:paraId="73E758EF" w14:textId="77777777"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B33456">
        <w:rPr>
          <w:rFonts w:ascii="Times New Roman" w:hAnsi="Times New Roman"/>
          <w:szCs w:val="28"/>
        </w:rPr>
        <w:t>1.5. Содержание конкурсного задани</w:t>
      </w:r>
      <w:bookmarkEnd w:id="8"/>
      <w:r w:rsidRPr="00B33456">
        <w:rPr>
          <w:rFonts w:ascii="Times New Roman" w:hAnsi="Times New Roman"/>
          <w:szCs w:val="28"/>
        </w:rPr>
        <w:t>я</w:t>
      </w:r>
    </w:p>
    <w:p w14:paraId="0D4BCB5A" w14:textId="77777777" w:rsidR="009E52E7" w:rsidRPr="00F10695" w:rsidRDefault="009E52E7" w:rsidP="009D3A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6A5B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C63A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18</w:t>
      </w:r>
      <w:r w:rsidR="006A5B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</w:t>
      </w:r>
      <w:r w:rsidR="006A5B04" w:rsidRPr="006A5B0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00</w:t>
      </w:r>
      <w:r w:rsidR="006A5B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  <w:r w:rsidR="006A5B0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FC4FF5B" w14:textId="77777777" w:rsidR="009E52E7" w:rsidRPr="00F10695" w:rsidRDefault="009E52E7" w:rsidP="009D3A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6A5B0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 w:rsidR="006A5B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дня.</w:t>
      </w:r>
    </w:p>
    <w:p w14:paraId="338520B9" w14:textId="77777777" w:rsidR="009E52E7" w:rsidRPr="00F10695" w:rsidRDefault="009E52E7" w:rsidP="009D3A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15452ACF" w14:textId="77777777" w:rsidR="009E52E7" w:rsidRDefault="009E52E7" w:rsidP="009D3A5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1987F342" w14:textId="77777777" w:rsidR="005A1625" w:rsidRPr="00F10695" w:rsidRDefault="005A1625" w:rsidP="009D3A5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9"/>
      <w:r w:rsidRPr="00F10695">
        <w:rPr>
          <w:rFonts w:ascii="Times New Roman" w:hAnsi="Times New Roman"/>
          <w:szCs w:val="28"/>
        </w:rPr>
        <w:lastRenderedPageBreak/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9"/>
    </w:p>
    <w:p w14:paraId="0F8BFD53" w14:textId="77777777" w:rsidR="009D3A50" w:rsidRPr="00F10695" w:rsidRDefault="009D3A50" w:rsidP="009D3A5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Pr="006A5B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 модулей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включает обязательную к выполнению часть (инвариант) - </w:t>
      </w:r>
      <w:r w:rsidRPr="00611F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 модуля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-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 модуль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Общее количество баллов конкурсного задания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всем модулям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100.</w:t>
      </w:r>
    </w:p>
    <w:p w14:paraId="08822489" w14:textId="77777777" w:rsidR="009D3A50" w:rsidRPr="00F10695" w:rsidRDefault="009D3A50" w:rsidP="009D3A5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03C044E9" w14:textId="77777777" w:rsidR="009D3A50" w:rsidRDefault="009D3A50" w:rsidP="009D3A5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вариативного(ых)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меняются (Приложение </w:t>
      </w:r>
      <w:r w:rsidR="005C182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14:paraId="02204769" w14:textId="77777777"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90"/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0"/>
    </w:p>
    <w:p w14:paraId="2B60336E" w14:textId="77777777" w:rsidR="006A5B04" w:rsidRDefault="006A5B04" w:rsidP="009D3A5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_Toc78885643"/>
      <w:bookmarkStart w:id="12" w:name="_Toc142037191"/>
      <w:r w:rsidRPr="00844A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844A1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Кладка модуля «Лежанка»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(инвариант).</w:t>
      </w:r>
    </w:p>
    <w:p w14:paraId="24A1C3DA" w14:textId="77777777" w:rsidR="006A5B04" w:rsidRPr="00844A18" w:rsidRDefault="006A5B04" w:rsidP="009D3A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модуля –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4</w:t>
      </w: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часа</w:t>
      </w:r>
    </w:p>
    <w:p w14:paraId="6CE35836" w14:textId="77777777" w:rsidR="006A5B04" w:rsidRPr="00844A18" w:rsidRDefault="006A5B04" w:rsidP="003544EE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изучить порядовку Конкурсного задания.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 Организовать рабочее место: подобрать и разложить производственные и контрольно-измерительные инструменты,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определить требуемое количество кирпича по размерам (полноразмерный, неполномерный) для выполнения Модул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ей А, Б, В и Г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, отсортировать кирпич, приготовить/перелопатить смесь и раз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местить материалы в зоне работы.</w:t>
      </w: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</w:p>
    <w:p w14:paraId="68BBFD89" w14:textId="77777777" w:rsidR="006A5B04" w:rsidRPr="00846C08" w:rsidRDefault="006A5B04" w:rsidP="006A5B0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439F5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Выполнить кладку </w:t>
      </w:r>
      <w:r w:rsidRPr="009439F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модуля</w:t>
      </w:r>
      <w:r w:rsidRPr="009439F5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 </w:t>
      </w:r>
      <w:r w:rsidRPr="009439F5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«Лежанка»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в соответствии с порядовкой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и чертежом.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Толщину горизонтальных швов принять 5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мм, 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при не одинаковом кол-ве вертикальных швов в рядах, толщина шва не устанавливается и зависит от допусков размеров кирпича, но до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лжна быть равномерной по 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lastRenderedPageBreak/>
        <w:t xml:space="preserve">ряду.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Выполнить расшивку швов модул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я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в соответствии с чертежами.</w:t>
      </w:r>
    </w:p>
    <w:p w14:paraId="0EFA5C98" w14:textId="77777777" w:rsidR="006A5B04" w:rsidRPr="00844A18" w:rsidRDefault="006A5B04" w:rsidP="006A5B0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46C0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Обеспечить качество работы:</w:t>
      </w:r>
      <w:r w:rsidRPr="00844A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линейные размеры, вертикальность, горизонтальность, плоскости поверхностей, толщину швов, их вертикальность и горизонтальность.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Соблюдать требования охраны труда и техники безопасности, пользоваться средствами индивидуальной защиты.</w:t>
      </w:r>
    </w:p>
    <w:p w14:paraId="35BEF54E" w14:textId="77777777" w:rsidR="00C63A0B" w:rsidRDefault="006A5B04" w:rsidP="009D3A50">
      <w:pPr>
        <w:widowControl w:val="0"/>
        <w:spacing w:after="0" w:line="360" w:lineRule="auto"/>
        <w:ind w:left="23" w:firstLine="709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При выполнении Конкурсного задания все элементы модулей выполняются участником в строгом соответствии с Конкурсным заданием. Запрещается замена и упрощение элементов модуля. Такие нарушения будут расцениваться как нарушение участником правил чемпионата, приводящие к дисквалификации участника.</w:t>
      </w:r>
    </w:p>
    <w:p w14:paraId="79D5931D" w14:textId="77777777" w:rsidR="009D3A50" w:rsidRPr="00F65946" w:rsidRDefault="009D3A50" w:rsidP="009D3A50">
      <w:pPr>
        <w:widowControl w:val="0"/>
        <w:spacing w:after="0" w:line="360" w:lineRule="auto"/>
        <w:ind w:left="23" w:firstLine="709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</w:p>
    <w:p w14:paraId="1179C150" w14:textId="77777777" w:rsidR="006A5B04" w:rsidRDefault="006A5B04" w:rsidP="006A5B0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Кладка модуля «Поддувало»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(инвариант).</w:t>
      </w:r>
    </w:p>
    <w:p w14:paraId="06F9E49F" w14:textId="77777777" w:rsidR="006A5B04" w:rsidRPr="00844A18" w:rsidRDefault="00034126" w:rsidP="006A5B0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– 4</w:t>
      </w:r>
      <w:r w:rsidR="006A5B0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14:paraId="3BC450F9" w14:textId="77777777" w:rsidR="006A5B04" w:rsidRPr="00844A18" w:rsidRDefault="006A5B04" w:rsidP="003544EE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изучить порядовку Конкурсного задания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.  Организовать рабочее место: подобрать и разложить производственные и контрольно-измерительные инструменты,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отсортировать кирпич, приготовить/перелопатить смесь и разместить материалы в зоне работы.</w:t>
      </w:r>
    </w:p>
    <w:p w14:paraId="7563368C" w14:textId="77777777" w:rsidR="006A5B04" w:rsidRPr="009439F5" w:rsidRDefault="006A5B04" w:rsidP="006A5B04">
      <w:pPr>
        <w:widowControl w:val="0"/>
        <w:spacing w:after="0" w:line="360" w:lineRule="auto"/>
        <w:ind w:left="23" w:firstLine="544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9439F5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Выполнить кладку </w:t>
      </w:r>
      <w:r w:rsidRPr="009439F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модуля «Поддувало»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в соответствии с порядовкой и чертежом. 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Размер модуля задается в кирпичах, таким образом толщина вертикальных швов при их одинаковом количестве в каждых рядах на 1 стороне модуля должна быть одинаковой и устанавливается 5 мм. При не одинаковом кол-ве вертикальных швов в рядах толщина шва не устанавливается и зависит от допусков размеров кирпича, но до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лжна быть равномерной по ряду.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Толщину горизонтальных швов принять 5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Выполнить расшивку швов модуля в соответствии с чертежом.</w:t>
      </w:r>
    </w:p>
    <w:p w14:paraId="7A308DBF" w14:textId="77777777" w:rsidR="006A5B04" w:rsidRPr="009439F5" w:rsidRDefault="006A5B04" w:rsidP="006A5B0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439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Обеспечить качество работы:</w:t>
      </w:r>
      <w:r w:rsidRPr="00844A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линейные размеры, вертикальность, горизонтальность, плоскости поверхностей, толщину швов, их вертикальность и горизонтальность.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Соблюдать требования охраны труда и техники безопасности, пользоваться ср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едствами индивидуальной защиты. 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Модули А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 и Б могут выполня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т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ь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ся – одновременно.</w:t>
      </w:r>
    </w:p>
    <w:p w14:paraId="33BAC003" w14:textId="77777777" w:rsidR="006A5B04" w:rsidRPr="00F65946" w:rsidRDefault="006A5B04" w:rsidP="006A5B04">
      <w:pPr>
        <w:widowControl w:val="0"/>
        <w:spacing w:after="0" w:line="360" w:lineRule="auto"/>
        <w:ind w:left="23" w:firstLine="544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lastRenderedPageBreak/>
        <w:t>При выполнении Конкурсного задания все элементы модулей выполняются участником в строгом соответствии с Конкурсным заданием. Запрещается замена и упрощение элементов модуля. Такие нарушения будут расцениваться как нарушение участником специальных правил компетенции, приводящие к дисквалификации участника.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Оценка модулей 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, Б, В и Г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производится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–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одновременно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</w:p>
    <w:p w14:paraId="1E651506" w14:textId="77777777" w:rsidR="006A5B04" w:rsidRDefault="006A5B04" w:rsidP="006A5B0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Кладка модуля «Горнило» </w:t>
      </w:r>
      <w:r>
        <w:rPr>
          <w:rFonts w:ascii="Times New Roman" w:hAnsi="Times New Roman" w:cs="Times New Roman"/>
          <w:b/>
          <w:sz w:val="28"/>
          <w:szCs w:val="28"/>
        </w:rPr>
        <w:t>(инвариант)</w:t>
      </w:r>
    </w:p>
    <w:p w14:paraId="26E44A2B" w14:textId="77777777" w:rsidR="006A5B04" w:rsidRPr="00844A18" w:rsidRDefault="006A5B04" w:rsidP="006A5B0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модуля –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4 часа</w:t>
      </w:r>
    </w:p>
    <w:p w14:paraId="1EFE15EF" w14:textId="77777777" w:rsidR="006A5B04" w:rsidRPr="00844A18" w:rsidRDefault="006A5B04" w:rsidP="003544EE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изучить чертежи Конкурсного задания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.  Организовать рабочее место: подобрать и разложить производственные и контрольно-измерительные инструменты,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отсортировать кирпич, приготовить/перелопатить смесь и разместить материалы в зоне работы.</w:t>
      </w:r>
    </w:p>
    <w:p w14:paraId="149C4226" w14:textId="77777777" w:rsidR="006A5B04" w:rsidRPr="009439F5" w:rsidRDefault="006A5B04" w:rsidP="006A5B04">
      <w:pPr>
        <w:widowControl w:val="0"/>
        <w:spacing w:after="0" w:line="360" w:lineRule="auto"/>
        <w:ind w:left="23" w:firstLine="544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9439F5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Выполнить кладку </w:t>
      </w:r>
      <w:r w:rsidRPr="009439F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модуля «Горнило»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в соответствии с порядовкой и чертежом. 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Размер модуля задается в кирпичах, таким образом толщина вертикальных швов при их одинаковом количестве в каждых рядах на 1 стороне модуля должна быть одинаковой и устанавливается 5 мм. При не одинаковом кол-ве вертикальных швов в рядах толщина шва не устанавливается и зависит от допусков размеров кирпича, но должна быть равномерной по ряду.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Толщину горизонтальных швов принять 5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Выполнить расшивку швов модуля в соответствии с чертежом.</w:t>
      </w:r>
    </w:p>
    <w:p w14:paraId="49A27ADB" w14:textId="77777777" w:rsidR="006A5B04" w:rsidRPr="00844A18" w:rsidRDefault="006A5B04" w:rsidP="006A5B0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439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Обеспечить качество работы:</w:t>
      </w:r>
      <w:r w:rsidRPr="00844A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линейные размеры, вертикальность, горизонтальность, плоскости поверхностей, толщину швов, их вертикальность и горизонтальность.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Соблюдать требования охраны труда и техники безопасности, пользоваться средствами индивидуальной защиты.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Модуль В может выполняться одновременно с модулем А.</w:t>
      </w:r>
    </w:p>
    <w:p w14:paraId="794FEF3C" w14:textId="77777777" w:rsidR="006A5B04" w:rsidRPr="00F876C2" w:rsidRDefault="006A5B04" w:rsidP="006A5B04">
      <w:pPr>
        <w:widowControl w:val="0"/>
        <w:spacing w:after="0" w:line="360" w:lineRule="auto"/>
        <w:ind w:left="23" w:firstLine="544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При выполнении Конкурсного задания все элементы модулей выполняются участником в строгом соответствии с Конкурсным заданием. Запрещается замена и упрощение элементов модуля. Такие нарушения будут расцениваться как нарушение участником специальных правил компетенции, приводящие к дисквалификации участника.</w:t>
      </w:r>
    </w:p>
    <w:p w14:paraId="0A99BC2C" w14:textId="77777777" w:rsidR="006A5B04" w:rsidRDefault="006A5B04" w:rsidP="006A5B0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Г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Кладка модуля «Хлебная камера» </w:t>
      </w:r>
      <w:r>
        <w:rPr>
          <w:rFonts w:ascii="Times New Roman" w:hAnsi="Times New Roman" w:cs="Times New Roman"/>
          <w:b/>
          <w:sz w:val="28"/>
          <w:szCs w:val="28"/>
        </w:rPr>
        <w:t>(вариатив).</w:t>
      </w:r>
    </w:p>
    <w:p w14:paraId="46D4A2B3" w14:textId="77777777" w:rsidR="006A5B04" w:rsidRPr="00844A18" w:rsidRDefault="006A5B04" w:rsidP="006A5B0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модуля – </w:t>
      </w:r>
      <w:r w:rsidR="00034126">
        <w:rPr>
          <w:rFonts w:ascii="Times New Roman" w:eastAsia="Times New Roman" w:hAnsi="Times New Roman" w:cs="Times New Roman"/>
          <w:bCs/>
          <w:i/>
          <w:sz w:val="28"/>
          <w:szCs w:val="28"/>
        </w:rPr>
        <w:t>6</w:t>
      </w: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часов</w:t>
      </w:r>
    </w:p>
    <w:p w14:paraId="66728823" w14:textId="77777777" w:rsidR="006A5B04" w:rsidRPr="00844A18" w:rsidRDefault="006A5B04" w:rsidP="003544EE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изучить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схему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Конкурсного задания.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 Организовать рабочее место: подобрать и разложить производственные и контрольно-измерительные инструменты, </w:t>
      </w:r>
      <w:r w:rsidRPr="00844A18">
        <w:rPr>
          <w:rFonts w:ascii="Times New Roman" w:eastAsia="Times New Roman" w:hAnsi="Times New Roman" w:cs="Times New Roman"/>
          <w:bCs/>
          <w:iCs/>
          <w:sz w:val="28"/>
          <w:szCs w:val="28"/>
        </w:rPr>
        <w:t>определить требуемое количество кирпича по размерам (полноразмерный, неполномерный) для выполнения Модуля Г, отсортировать кирпич, приготовить/перелопатить смесь и разместить материалы в зоне работы,</w:t>
      </w:r>
      <w:r w:rsidRPr="00844A18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</w:p>
    <w:p w14:paraId="52DDA21F" w14:textId="77777777" w:rsidR="006A5B04" w:rsidRPr="00AC2E7B" w:rsidRDefault="006A5B04" w:rsidP="006A5B04">
      <w:pPr>
        <w:widowControl w:val="0"/>
        <w:spacing w:after="0" w:line="360" w:lineRule="auto"/>
        <w:ind w:left="23" w:firstLine="544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Выполнить кладку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модуля «Хлебная камера»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 xml:space="preserve">в соответствии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с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порядовкой и чертежом.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Размер модуля задается в кирпичах, таким образом толщина вертикальных швов при их одинаковом количестве в каждых рядах на 1 стороне модуля должна быть одинаковой и устанавливается 5 мм. При не одинаковом кол-ве вертикальных швов в рядах толщина шва не устанавливается и зависит от допусков размеров кирпича, но должна быть равномерной по ряду.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Толщину горизонтальных швов принять 5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Выполнить расшивку швов модуля в соответствии с чертежом.</w:t>
      </w:r>
    </w:p>
    <w:p w14:paraId="1BA15F53" w14:textId="77777777" w:rsidR="006A5B04" w:rsidRPr="00844A18" w:rsidRDefault="006A5B04" w:rsidP="006A5B0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C2E7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Обеспечить качество работы:</w:t>
      </w:r>
      <w:r w:rsidRPr="00844A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линейные размеры, вертикальность, горизонтальность, плоскости поверхностей, толщину швов, их вертикальность и горизонтальность.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44A18">
        <w:rPr>
          <w:rFonts w:ascii="Times New Roman" w:eastAsia="Times New Roman" w:hAnsi="Times New Roman" w:cs="Times New Roman"/>
          <w:bCs/>
          <w:sz w:val="28"/>
          <w:szCs w:val="28"/>
        </w:rPr>
        <w:t>Соблюдать требования охраны труда и техники безопасности, пользоваться средствами индивидуальной защиты.</w:t>
      </w:r>
    </w:p>
    <w:p w14:paraId="18D2A163" w14:textId="77777777" w:rsidR="006A5B04" w:rsidRDefault="006A5B04" w:rsidP="006A5B04">
      <w:pPr>
        <w:widowControl w:val="0"/>
        <w:spacing w:after="0" w:line="360" w:lineRule="auto"/>
        <w:ind w:left="23" w:firstLine="709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  <w:r w:rsidRPr="00844A18"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  <w:t>При выполнении Конкурсного задания все элементы модуля выполняются участником в строгом соответствии с Конкурсным заданием. Запрещается замена и упрощение элементов модуля. Такие нарушения будут расцениваться как нарушение участником специальных правил компетенции, приводящие к дисквалификации участника.</w:t>
      </w:r>
    </w:p>
    <w:p w14:paraId="63860936" w14:textId="77777777" w:rsidR="0073397A" w:rsidRPr="009954B5" w:rsidRDefault="0073397A" w:rsidP="006A5B04">
      <w:pPr>
        <w:widowControl w:val="0"/>
        <w:spacing w:after="0" w:line="360" w:lineRule="auto"/>
        <w:ind w:left="23" w:firstLine="709"/>
        <w:jc w:val="both"/>
        <w:rPr>
          <w:rFonts w:ascii="Times New Roman" w:eastAsia="Calibri" w:hAnsi="Times New Roman"/>
          <w:color w:val="000000" w:themeColor="text1"/>
          <w:spacing w:val="2"/>
          <w:sz w:val="28"/>
          <w:szCs w:val="28"/>
          <w:shd w:val="clear" w:color="auto" w:fill="FFFFFF"/>
        </w:rPr>
      </w:pPr>
    </w:p>
    <w:p w14:paraId="281C49F0" w14:textId="77777777"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1"/>
      <w:bookmarkEnd w:id="12"/>
    </w:p>
    <w:p w14:paraId="604D568D" w14:textId="77777777" w:rsidR="001A289C" w:rsidRPr="00844A18" w:rsidRDefault="001A289C" w:rsidP="001A28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3" w:name="_Toc78885659"/>
      <w:bookmarkStart w:id="14" w:name="_Toc142037192"/>
      <w:r w:rsidRPr="00844A18">
        <w:rPr>
          <w:rFonts w:ascii="Times New Roman" w:eastAsia="Times New Roman" w:hAnsi="Times New Roman" w:cs="Times New Roman"/>
          <w:sz w:val="28"/>
          <w:szCs w:val="28"/>
        </w:rPr>
        <w:t>Подготовка рабочей площадки конкурсантом накануне чемпионата может включать:</w:t>
      </w:r>
    </w:p>
    <w:p w14:paraId="11FE3B50" w14:textId="77777777" w:rsidR="001A289C" w:rsidRPr="00844A18" w:rsidRDefault="001A289C" w:rsidP="001A289C">
      <w:pPr>
        <w:numPr>
          <w:ilvl w:val="0"/>
          <w:numId w:val="25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раскладку, проверку и подготовку производственных и контрольно – измерительных инструментов; </w:t>
      </w:r>
    </w:p>
    <w:p w14:paraId="6136289A" w14:textId="77777777" w:rsidR="001A289C" w:rsidRPr="00844A18" w:rsidRDefault="001A289C" w:rsidP="001A289C">
      <w:pPr>
        <w:numPr>
          <w:ilvl w:val="0"/>
          <w:numId w:val="25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>расстановку по конкурсной площадке материалов и инвентаря;</w:t>
      </w:r>
    </w:p>
    <w:p w14:paraId="75C09327" w14:textId="77777777" w:rsidR="001A289C" w:rsidRPr="00844A18" w:rsidRDefault="001A289C" w:rsidP="001A289C">
      <w:pPr>
        <w:numPr>
          <w:ilvl w:val="0"/>
          <w:numId w:val="25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>изготовление специфичных для выполнения конкурсного задания шаблонов и приспособлений;</w:t>
      </w:r>
    </w:p>
    <w:p w14:paraId="77DA3EFE" w14:textId="77777777" w:rsidR="001A289C" w:rsidRPr="00844A18" w:rsidRDefault="001A289C" w:rsidP="001A289C">
      <w:pPr>
        <w:numPr>
          <w:ilvl w:val="0"/>
          <w:numId w:val="25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тестирование камнерезного станка, </w:t>
      </w:r>
    </w:p>
    <w:p w14:paraId="0AAF91FC" w14:textId="77777777" w:rsidR="001A289C" w:rsidRPr="00844A18" w:rsidRDefault="001A289C" w:rsidP="001A289C">
      <w:pPr>
        <w:numPr>
          <w:ilvl w:val="0"/>
          <w:numId w:val="25"/>
        </w:numPr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>тестирование растворной смеси, разрешается приготовление пробного замеса смеси с пробной кладкой не более 10 кирпичей.</w:t>
      </w:r>
    </w:p>
    <w:p w14:paraId="0C801FD5" w14:textId="77777777" w:rsidR="001A289C" w:rsidRPr="00844A18" w:rsidRDefault="001A289C" w:rsidP="001A289C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>Время на подготовку рабочей площадки накануне чемпионата – 2 часа, во все остальные соревновательные дни – 15 минут.</w:t>
      </w:r>
    </w:p>
    <w:p w14:paraId="2A51D318" w14:textId="77777777" w:rsidR="001A289C" w:rsidRPr="00844A18" w:rsidRDefault="001A289C" w:rsidP="001A289C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>При планировании конкурсных дней необходимо рабочее время распределяется следующим образом: каждые два часа работы сопровождаются 15 минутным техническим перерывом. Технический перерыв может включать в себя: отдых конкурсантов, уборку рабочего места конкурсантом; работу волонтеров на рабочих местах конкурсантов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работы по </w:t>
      </w: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заполнению камнерезных станков водой. </w:t>
      </w:r>
    </w:p>
    <w:p w14:paraId="201C19B6" w14:textId="77777777" w:rsidR="001A289C" w:rsidRPr="00844A18" w:rsidRDefault="001A289C" w:rsidP="001A289C">
      <w:pPr>
        <w:autoSpaceDE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Время на выполнение конкурсного задания (п.1.5.2) указывается рекомендуемое. Выполнение модуля считается завершенным, если он построен в соответствии с Конкурсным заданием (строго по порядовке, с расшивкой швов и очисткой). </w:t>
      </w:r>
      <w:r w:rsidRPr="00844A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 выполнении конкурсного задания конкурсанту запрещается заменять и изменять элементы (детали) в модулях.</w:t>
      </w:r>
    </w:p>
    <w:p w14:paraId="7113145C" w14:textId="77777777" w:rsidR="001A289C" w:rsidRDefault="001A289C" w:rsidP="001A289C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>Все модули выполняются последовательно</w:t>
      </w:r>
      <w:r>
        <w:rPr>
          <w:rFonts w:ascii="Times New Roman" w:eastAsia="Times New Roman" w:hAnsi="Times New Roman" w:cs="Times New Roman"/>
          <w:sz w:val="28"/>
          <w:szCs w:val="28"/>
        </w:rPr>
        <w:t>, за исключением модулей А и Б</w:t>
      </w:r>
      <w:r w:rsidRPr="00844A18">
        <w:rPr>
          <w:rFonts w:ascii="Times New Roman" w:eastAsia="Times New Roman" w:hAnsi="Times New Roman" w:cs="Times New Roman"/>
          <w:sz w:val="28"/>
          <w:szCs w:val="28"/>
        </w:rPr>
        <w:t>. Решение о переходе к выполнению следующего модуля конкурсант принимает самостоятельно без уведомления эксперта только после полного завершения предыдущего модуля.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40104F0" w14:textId="77777777" w:rsidR="001A289C" w:rsidRPr="00844A18" w:rsidRDefault="001A289C" w:rsidP="001A289C">
      <w:pPr>
        <w:autoSpaceDE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lastRenderedPageBreak/>
        <w:t>Конкурсанту запрещается использование ноутбука во время брифингов накануне конкурса при ознакомлении с Конкурсным заданием и в последующие конкурсные дни.</w:t>
      </w:r>
      <w:r w:rsidRPr="00844A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362713E0" w14:textId="77777777" w:rsidR="001A289C" w:rsidRPr="00844A18" w:rsidRDefault="001A289C" w:rsidP="001A28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Конкурсанту запрещается во время выполнения конкурсного задания использовать средства связи. </w:t>
      </w:r>
    </w:p>
    <w:p w14:paraId="1432440E" w14:textId="77777777" w:rsidR="001A289C" w:rsidRPr="00844A18" w:rsidRDefault="001A289C" w:rsidP="001A28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Вся кладка в Конкурсном задании выполняется с полным заполнением шва, если в Конкурсном задании нет иного указания. Шов считается заполненным, если во время кладки раствор распределен по всей площади постели и срезан на одном уровне с кирпичом («заподлицо»). Запрещается </w:t>
      </w:r>
      <w:bookmarkStart w:id="15" w:name="_Hlk110359421"/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заполнять (полностью или частично) полнота заполнения шва должна достигаться во время кладки. </w:t>
      </w:r>
      <w:bookmarkEnd w:id="15"/>
    </w:p>
    <w:p w14:paraId="67699218" w14:textId="77777777" w:rsidR="001A289C" w:rsidRPr="00844A18" w:rsidRDefault="001A289C" w:rsidP="001A289C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Очистка модуля включает себя только сухую чистку кирпича без использования воды (мытья). </w:t>
      </w:r>
    </w:p>
    <w:p w14:paraId="581687B9" w14:textId="77777777" w:rsidR="001A289C" w:rsidRPr="00844A18" w:rsidRDefault="001A289C" w:rsidP="001A28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Если действия конкурсанта привели к нарушению Специальных правил компетенции во время проведения Чемпионата к нему применяются следующие санкции: </w:t>
      </w:r>
    </w:p>
    <w:p w14:paraId="73619859" w14:textId="77777777" w:rsidR="001A289C" w:rsidRPr="00844A18" w:rsidRDefault="001A289C" w:rsidP="001A289C">
      <w:pPr>
        <w:pStyle w:val="aff1"/>
        <w:numPr>
          <w:ilvl w:val="0"/>
          <w:numId w:val="27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844A18">
        <w:rPr>
          <w:rFonts w:ascii="Times New Roman" w:eastAsia="Times New Roman" w:hAnsi="Times New Roman"/>
          <w:sz w:val="28"/>
          <w:szCs w:val="28"/>
        </w:rPr>
        <w:t xml:space="preserve">при замене и изменении элементов (деталей) в модулях Конкурсного задания: </w:t>
      </w:r>
      <w:bookmarkStart w:id="16" w:name="_Hlk110370026"/>
      <w:r w:rsidRPr="00844A18">
        <w:rPr>
          <w:rFonts w:ascii="Times New Roman" w:eastAsia="Times New Roman" w:hAnsi="Times New Roman"/>
          <w:sz w:val="28"/>
          <w:szCs w:val="28"/>
        </w:rPr>
        <w:t>у конкурсанта выставляются нули по аспектам (судейским и измеримым), по которым это нарушение принесло преимущество;</w:t>
      </w:r>
    </w:p>
    <w:bookmarkEnd w:id="16"/>
    <w:p w14:paraId="021E8DDD" w14:textId="77777777" w:rsidR="001A289C" w:rsidRPr="00844A18" w:rsidRDefault="001A289C" w:rsidP="001A289C">
      <w:pPr>
        <w:pStyle w:val="aff1"/>
        <w:numPr>
          <w:ilvl w:val="0"/>
          <w:numId w:val="27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844A18">
        <w:rPr>
          <w:rFonts w:ascii="Times New Roman" w:eastAsia="Times New Roman" w:hAnsi="Times New Roman"/>
          <w:sz w:val="28"/>
          <w:szCs w:val="28"/>
        </w:rPr>
        <w:t>при использовании запрещенных шаблонов:</w:t>
      </w:r>
      <w:r w:rsidRPr="00844A18">
        <w:t xml:space="preserve"> </w:t>
      </w:r>
      <w:r w:rsidRPr="00844A18">
        <w:rPr>
          <w:rFonts w:ascii="Times New Roman" w:eastAsia="Times New Roman" w:hAnsi="Times New Roman"/>
          <w:sz w:val="28"/>
          <w:szCs w:val="28"/>
        </w:rPr>
        <w:t>у конкурсанта выставляются нули по аспектам (судейским и измеримым), по которым это нарушение принесло преимущество;</w:t>
      </w:r>
    </w:p>
    <w:p w14:paraId="693510C1" w14:textId="77777777" w:rsidR="001A289C" w:rsidRPr="00844A18" w:rsidRDefault="001A289C" w:rsidP="001A289C">
      <w:pPr>
        <w:pStyle w:val="aff1"/>
        <w:numPr>
          <w:ilvl w:val="0"/>
          <w:numId w:val="27"/>
        </w:numPr>
        <w:spacing w:after="0" w:line="360" w:lineRule="auto"/>
        <w:ind w:left="0" w:firstLine="927"/>
        <w:jc w:val="both"/>
        <w:rPr>
          <w:rFonts w:ascii="Times New Roman" w:eastAsia="Times New Roman" w:hAnsi="Times New Roman"/>
          <w:sz w:val="28"/>
          <w:szCs w:val="28"/>
        </w:rPr>
      </w:pPr>
      <w:r w:rsidRPr="00844A18">
        <w:rPr>
          <w:rFonts w:ascii="Times New Roman" w:eastAsia="Times New Roman" w:hAnsi="Times New Roman"/>
          <w:sz w:val="28"/>
          <w:szCs w:val="28"/>
        </w:rPr>
        <w:t>при</w:t>
      </w:r>
      <w:r w:rsidRPr="00844A18">
        <w:t xml:space="preserve"> </w:t>
      </w:r>
      <w:r w:rsidRPr="00844A18">
        <w:rPr>
          <w:rFonts w:ascii="Times New Roman" w:eastAsia="Times New Roman" w:hAnsi="Times New Roman"/>
          <w:sz w:val="28"/>
          <w:szCs w:val="28"/>
        </w:rPr>
        <w:t xml:space="preserve">очистке кирпича запрещенными жидкостями: </w:t>
      </w:r>
      <w:bookmarkStart w:id="17" w:name="_Hlk110372494"/>
      <w:r w:rsidRPr="00844A18">
        <w:rPr>
          <w:rFonts w:ascii="Times New Roman" w:eastAsia="Times New Roman" w:hAnsi="Times New Roman"/>
          <w:sz w:val="28"/>
          <w:szCs w:val="28"/>
        </w:rPr>
        <w:t xml:space="preserve">выставляется ноль по аспекту судейской оценки </w:t>
      </w:r>
      <w:bookmarkEnd w:id="17"/>
      <w:r w:rsidRPr="00844A18">
        <w:rPr>
          <w:rFonts w:ascii="Times New Roman" w:eastAsia="Times New Roman" w:hAnsi="Times New Roman"/>
          <w:sz w:val="28"/>
          <w:szCs w:val="28"/>
        </w:rPr>
        <w:t>«Чистота и оконченный внешний вид»</w:t>
      </w:r>
      <w:r w:rsidRPr="00844A18">
        <w:t xml:space="preserve"> </w:t>
      </w:r>
      <w:r w:rsidRPr="00844A18">
        <w:rPr>
          <w:rFonts w:ascii="Times New Roman" w:eastAsia="Times New Roman" w:hAnsi="Times New Roman"/>
          <w:sz w:val="28"/>
          <w:szCs w:val="28"/>
        </w:rPr>
        <w:t>при оценке модуля, на котором данное нарушение было допущено;</w:t>
      </w:r>
    </w:p>
    <w:p w14:paraId="33D0A22B" w14:textId="77777777" w:rsidR="001A289C" w:rsidRDefault="001A289C" w:rsidP="001A28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При нарушении ОТ и ТБ конкурсанту выставляется ноль по аспекту «Соблюдение правил ОТ и ТБ при выполнении печных работ». Если конкурсант, повторно нарушает правила ОТ и ТБ, он может быть отстранен от выполнения конкурсного задания для прохождения повторного </w:t>
      </w:r>
      <w:r w:rsidRPr="00844A18">
        <w:rPr>
          <w:rFonts w:ascii="Times New Roman" w:eastAsia="Times New Roman" w:hAnsi="Times New Roman" w:cs="Times New Roman"/>
          <w:sz w:val="28"/>
          <w:szCs w:val="28"/>
        </w:rPr>
        <w:lastRenderedPageBreak/>
        <w:t>инструктажа по технике безопасности на рабочем месте. Конкурсантом изучается Инструкция по охране труда и технике безопасности, после изучения которой, оформляется протокол инструктажа по охране труда и технике безопасности. Время, затраченное на прохождение инструктажа в связи с нарушениями требований техники безопасности, конкурсанту не компенсируется.</w:t>
      </w:r>
    </w:p>
    <w:p w14:paraId="65EA253C" w14:textId="77777777" w:rsidR="001A289C" w:rsidRPr="00844A18" w:rsidRDefault="001A289C" w:rsidP="001A28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Особенности оценивания конкурсных заданий.</w:t>
      </w:r>
    </w:p>
    <w:p w14:paraId="62A351ED" w14:textId="77777777" w:rsidR="001A289C" w:rsidRPr="00844A18" w:rsidRDefault="001A289C" w:rsidP="001A28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A18">
        <w:rPr>
          <w:rFonts w:ascii="Times New Roman" w:eastAsia="Times New Roman" w:hAnsi="Times New Roman" w:cs="Times New Roman"/>
          <w:sz w:val="28"/>
          <w:szCs w:val="28"/>
        </w:rPr>
        <w:t xml:space="preserve">Перед процедурой оценивания эксперты каждой группы оценки под руководством Главного эксперта должны составить графическую схему оценки по измеримым параметрам на каждый модуль в соответствии с Критериями оценивания и с Рекомендациями по оцениванию. Рекомендуется составлять графические схемы оценки по измеримым параметрам за 2 часа до начала оценивания модуля. </w:t>
      </w:r>
    </w:p>
    <w:p w14:paraId="2E8AD6DA" w14:textId="77777777" w:rsidR="001A289C" w:rsidRPr="00844A18" w:rsidRDefault="001A289C" w:rsidP="001A289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Требования к проведению оценки, принятые в компетенции:</w:t>
      </w:r>
    </w:p>
    <w:p w14:paraId="1F61364D" w14:textId="77777777" w:rsidR="001A289C" w:rsidRPr="00844A18" w:rsidRDefault="001A289C" w:rsidP="001A289C">
      <w:pPr>
        <w:numPr>
          <w:ilvl w:val="0"/>
          <w:numId w:val="2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необходимо использовать одни и те же техники оценивания для всех работ конкурсантов указанные в Рекомендациях по оцениванию;</w:t>
      </w:r>
    </w:p>
    <w:p w14:paraId="6F6CD7ED" w14:textId="77777777" w:rsidR="001A289C" w:rsidRPr="00844A18" w:rsidRDefault="001A289C" w:rsidP="001A289C">
      <w:pPr>
        <w:numPr>
          <w:ilvl w:val="0"/>
          <w:numId w:val="2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команда, назначенная для оценивания, должна убедиться, что у них есть комплект металлических/пластиковых калибров хорошего качества;</w:t>
      </w:r>
    </w:p>
    <w:p w14:paraId="3DA48287" w14:textId="77777777" w:rsidR="001A289C" w:rsidRPr="00844A18" w:rsidRDefault="001A289C" w:rsidP="001A289C">
      <w:pPr>
        <w:numPr>
          <w:ilvl w:val="0"/>
          <w:numId w:val="2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при измерении зазора не допускается силой заталкивать калибр;</w:t>
      </w:r>
    </w:p>
    <w:p w14:paraId="6B305061" w14:textId="77777777" w:rsidR="001A289C" w:rsidRPr="00844A18" w:rsidRDefault="001A289C" w:rsidP="001A289C">
      <w:pPr>
        <w:numPr>
          <w:ilvl w:val="0"/>
          <w:numId w:val="2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если будет проверяться горизонталь нижней части кладки, конкурсанты об этом должны быть уведомлены до начала работы (потому что, во время строительства модуля, обычно выравнивается верх кирпича);</w:t>
      </w:r>
    </w:p>
    <w:p w14:paraId="37888330" w14:textId="77777777" w:rsidR="001A289C" w:rsidRPr="00844A18" w:rsidRDefault="001A289C" w:rsidP="001A289C">
      <w:pPr>
        <w:numPr>
          <w:ilvl w:val="0"/>
          <w:numId w:val="2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если результат измерения находится между миллиметрами, то его значение округляется в пользу конкурсанта;</w:t>
      </w:r>
    </w:p>
    <w:p w14:paraId="0B1D9C49" w14:textId="77777777" w:rsidR="001A289C" w:rsidRPr="00844A18" w:rsidRDefault="001A289C" w:rsidP="001A289C">
      <w:pPr>
        <w:numPr>
          <w:ilvl w:val="0"/>
          <w:numId w:val="2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инструменты конкурсанта используются для всех измерений. Если конкурсанты не оставляют инструменты для измерений, то используется набор инструментов экспертов.</w:t>
      </w:r>
    </w:p>
    <w:p w14:paraId="0A0159D1" w14:textId="77777777" w:rsidR="001A289C" w:rsidRPr="005F64C3" w:rsidRDefault="001A289C" w:rsidP="001A289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4A18">
        <w:rPr>
          <w:rFonts w:ascii="Times New Roman" w:hAnsi="Times New Roman" w:cs="Times New Roman"/>
          <w:sz w:val="28"/>
          <w:szCs w:val="28"/>
        </w:rPr>
        <w:t>При оценивании конкурсного задания все оценивающие эксперты обязаны находиться в специальной обуви – ботинки с усиленным (металлическим/композитным) носком.</w:t>
      </w:r>
    </w:p>
    <w:p w14:paraId="70DF4A5D" w14:textId="77777777"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lastRenderedPageBreak/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3"/>
      <w:r w:rsidRPr="00A4187F">
        <w:rPr>
          <w:rFonts w:ascii="Times New Roman" w:hAnsi="Times New Roman"/>
        </w:rPr>
        <w:t>Личный инструмент конкурсанта</w:t>
      </w:r>
      <w:bookmarkEnd w:id="14"/>
    </w:p>
    <w:p w14:paraId="4134CEC4" w14:textId="77777777" w:rsidR="001A289C" w:rsidRPr="003F57EF" w:rsidRDefault="001A289C" w:rsidP="001A28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8" w:name="_Toc78885660"/>
      <w:bookmarkStart w:id="19" w:name="_Toc142037193"/>
      <w:r>
        <w:rPr>
          <w:rFonts w:ascii="Times New Roman" w:hAnsi="Times New Roman" w:cs="Times New Roman"/>
          <w:sz w:val="28"/>
          <w:szCs w:val="28"/>
        </w:rPr>
        <w:t>Список личных инструментов конкурсанта, которые он привозит с собой, является рекомендательным. Можно привезти любые, кроме запрещенных инструментов</w:t>
      </w:r>
      <w:r w:rsidRPr="003E32B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42C0">
        <w:rPr>
          <w:rFonts w:ascii="Times New Roman" w:eastAsia="Times New Roman" w:hAnsi="Times New Roman" w:cs="Times New Roman"/>
          <w:sz w:val="28"/>
          <w:szCs w:val="28"/>
        </w:rPr>
        <w:t>Конкурсанту разрешено с собой привезти и использовать шаблоны 90, 60,45</w:t>
      </w:r>
      <w:r>
        <w:rPr>
          <w:rFonts w:ascii="Times New Roman" w:eastAsia="Times New Roman" w:hAnsi="Times New Roman" w:cs="Times New Roman"/>
          <w:sz w:val="28"/>
          <w:szCs w:val="28"/>
        </w:rPr>
        <w:t>,30 градусов и ½, ¼, ¾ кирпича,</w:t>
      </w:r>
      <w:r w:rsidRPr="00CE18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>дополнить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 по количеству каждого наименования, а также инструментами, приспособлениями и шаблонами, применяемыми в отрасли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аблоны и приспособления, специфичные для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>онкурсного задания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изготовляются накануне чемпионата</w:t>
      </w:r>
      <w:r w:rsidRPr="003F57E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21ED0E25" w14:textId="77777777" w:rsidR="001A289C" w:rsidRDefault="001A289C" w:rsidP="001A28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57EF">
        <w:rPr>
          <w:rFonts w:ascii="Times New Roman" w:eastAsia="Times New Roman" w:hAnsi="Times New Roman" w:cs="Times New Roman"/>
          <w:sz w:val="28"/>
          <w:szCs w:val="28"/>
        </w:rPr>
        <w:t>За исправность инструмента и точность контрольно – измерительных инструментов отвечает конкурсант.</w:t>
      </w:r>
    </w:p>
    <w:p w14:paraId="1E446C39" w14:textId="77777777"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14:paraId="41F884D3" w14:textId="77777777"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8"/>
      <w:bookmarkEnd w:id="19"/>
    </w:p>
    <w:p w14:paraId="760C5C61" w14:textId="77777777" w:rsidR="001A289C" w:rsidRDefault="001A289C" w:rsidP="001A289C">
      <w:pPr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55F4">
        <w:rPr>
          <w:rFonts w:ascii="Times New Roman" w:hAnsi="Times New Roman" w:cs="Times New Roman"/>
          <w:sz w:val="28"/>
          <w:szCs w:val="28"/>
        </w:rPr>
        <w:t xml:space="preserve">Инструменты, работающие на сжатом воздухе, на конкурсе использовать не разрешается. </w:t>
      </w:r>
    </w:p>
    <w:p w14:paraId="5340EB40" w14:textId="77777777" w:rsidR="001A289C" w:rsidRPr="00780332" w:rsidRDefault="001A289C" w:rsidP="001A289C">
      <w:pPr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780332">
        <w:rPr>
          <w:rFonts w:ascii="Times New Roman" w:hAnsi="Times New Roman" w:cs="Times New Roman"/>
          <w:sz w:val="28"/>
          <w:szCs w:val="28"/>
        </w:rPr>
        <w:t xml:space="preserve">апрещены </w:t>
      </w:r>
      <w:bookmarkStart w:id="20" w:name="_Hlk110371927"/>
      <w:r>
        <w:rPr>
          <w:rFonts w:ascii="Times New Roman" w:hAnsi="Times New Roman" w:cs="Times New Roman"/>
          <w:sz w:val="28"/>
          <w:szCs w:val="28"/>
        </w:rPr>
        <w:t>э</w:t>
      </w:r>
      <w:r w:rsidRPr="00780332">
        <w:rPr>
          <w:rFonts w:ascii="Times New Roman" w:hAnsi="Times New Roman" w:cs="Times New Roman"/>
          <w:sz w:val="28"/>
          <w:szCs w:val="28"/>
        </w:rPr>
        <w:t>лектрические инструменты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20"/>
      <w:r>
        <w:rPr>
          <w:rFonts w:ascii="Times New Roman" w:hAnsi="Times New Roman" w:cs="Times New Roman"/>
          <w:sz w:val="28"/>
          <w:szCs w:val="28"/>
        </w:rPr>
        <w:t>и оборудование</w:t>
      </w:r>
      <w:r w:rsidRPr="00780332">
        <w:rPr>
          <w:rFonts w:ascii="Times New Roman" w:hAnsi="Times New Roman" w:cs="Times New Roman"/>
          <w:sz w:val="28"/>
          <w:szCs w:val="28"/>
        </w:rPr>
        <w:t>, за исключением:</w:t>
      </w:r>
    </w:p>
    <w:p w14:paraId="7C8DD362" w14:textId="77777777" w:rsidR="001A289C" w:rsidRPr="00982A4A" w:rsidRDefault="001A289C" w:rsidP="001A289C">
      <w:pPr>
        <w:pStyle w:val="aff1"/>
        <w:numPr>
          <w:ilvl w:val="0"/>
          <w:numId w:val="28"/>
        </w:numPr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2A4A">
        <w:rPr>
          <w:rFonts w:ascii="Times New Roman" w:hAnsi="Times New Roman"/>
          <w:sz w:val="28"/>
          <w:szCs w:val="28"/>
        </w:rPr>
        <w:t>электрических инструментов, которые предоставляет организатор конкурса, как минимум один инструмент на четверых конкурсантов;</w:t>
      </w:r>
    </w:p>
    <w:p w14:paraId="67F34E56" w14:textId="77777777" w:rsidR="001A289C" w:rsidRPr="00310F05" w:rsidRDefault="001A289C" w:rsidP="001A289C">
      <w:pPr>
        <w:pStyle w:val="aff1"/>
        <w:numPr>
          <w:ilvl w:val="0"/>
          <w:numId w:val="28"/>
        </w:numPr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0F05">
        <w:rPr>
          <w:rFonts w:ascii="Times New Roman" w:hAnsi="Times New Roman"/>
          <w:sz w:val="28"/>
          <w:szCs w:val="28"/>
        </w:rPr>
        <w:t xml:space="preserve">шуруповерты на аккумуляторах, лобзики на аккумуляторах, которые предоставляет организатор конкурса. Конкурсанту разрешено привозить данные электрические </w:t>
      </w:r>
      <w:r>
        <w:rPr>
          <w:rFonts w:ascii="Times New Roman" w:hAnsi="Times New Roman"/>
          <w:sz w:val="28"/>
          <w:szCs w:val="28"/>
        </w:rPr>
        <w:t xml:space="preserve">и аккумуляторные </w:t>
      </w:r>
      <w:r w:rsidRPr="00310F05">
        <w:rPr>
          <w:rFonts w:ascii="Times New Roman" w:hAnsi="Times New Roman"/>
          <w:sz w:val="28"/>
          <w:szCs w:val="28"/>
        </w:rPr>
        <w:t>инструменты, если их характеристики не превосходят заявленны</w:t>
      </w:r>
      <w:r>
        <w:rPr>
          <w:rFonts w:ascii="Times New Roman" w:hAnsi="Times New Roman"/>
          <w:sz w:val="28"/>
          <w:szCs w:val="28"/>
        </w:rPr>
        <w:t>х</w:t>
      </w:r>
      <w:r w:rsidRPr="00310F05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И</w:t>
      </w:r>
      <w:r w:rsidRPr="00310F05">
        <w:rPr>
          <w:rFonts w:ascii="Times New Roman" w:hAnsi="Times New Roman"/>
          <w:sz w:val="28"/>
          <w:szCs w:val="28"/>
        </w:rPr>
        <w:t>нфраструктурном листе</w:t>
      </w:r>
      <w:r>
        <w:rPr>
          <w:rFonts w:ascii="Times New Roman" w:hAnsi="Times New Roman"/>
          <w:sz w:val="28"/>
          <w:szCs w:val="28"/>
        </w:rPr>
        <w:t>;</w:t>
      </w:r>
    </w:p>
    <w:p w14:paraId="7C111D45" w14:textId="77777777" w:rsidR="001A289C" w:rsidRDefault="001A289C" w:rsidP="001A289C">
      <w:pPr>
        <w:pStyle w:val="aff1"/>
        <w:numPr>
          <w:ilvl w:val="0"/>
          <w:numId w:val="28"/>
        </w:numPr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2A4A">
        <w:rPr>
          <w:rFonts w:ascii="Times New Roman" w:hAnsi="Times New Roman"/>
          <w:sz w:val="28"/>
          <w:szCs w:val="28"/>
        </w:rPr>
        <w:t xml:space="preserve">камнерезные станки, один на одного конкурсанта предоставляет организатор конкурса. </w:t>
      </w:r>
      <w:r w:rsidRPr="00475480">
        <w:rPr>
          <w:rFonts w:ascii="Times New Roman" w:hAnsi="Times New Roman"/>
          <w:sz w:val="28"/>
          <w:szCs w:val="28"/>
        </w:rPr>
        <w:t xml:space="preserve">Организатор чемпионата должен предоставить диски для </w:t>
      </w:r>
      <w:r>
        <w:rPr>
          <w:rFonts w:ascii="Times New Roman" w:hAnsi="Times New Roman"/>
          <w:sz w:val="28"/>
          <w:szCs w:val="28"/>
        </w:rPr>
        <w:t>камнерезного станка</w:t>
      </w:r>
      <w:r w:rsidRPr="00475480">
        <w:rPr>
          <w:rFonts w:ascii="Times New Roman" w:hAnsi="Times New Roman"/>
          <w:sz w:val="28"/>
          <w:szCs w:val="28"/>
        </w:rPr>
        <w:t xml:space="preserve"> с низким уровнем децибелов и минимальной глубиной рез</w:t>
      </w:r>
      <w:r>
        <w:rPr>
          <w:rFonts w:ascii="Times New Roman" w:hAnsi="Times New Roman"/>
          <w:sz w:val="28"/>
          <w:szCs w:val="28"/>
        </w:rPr>
        <w:t>ки</w:t>
      </w:r>
      <w:r w:rsidRPr="00475480">
        <w:rPr>
          <w:rFonts w:ascii="Times New Roman" w:hAnsi="Times New Roman"/>
          <w:sz w:val="28"/>
          <w:szCs w:val="28"/>
        </w:rPr>
        <w:t xml:space="preserve"> 400 мм</w:t>
      </w:r>
      <w:r>
        <w:rPr>
          <w:rFonts w:ascii="Times New Roman" w:hAnsi="Times New Roman"/>
          <w:sz w:val="28"/>
          <w:szCs w:val="28"/>
        </w:rPr>
        <w:t xml:space="preserve">; </w:t>
      </w:r>
    </w:p>
    <w:p w14:paraId="379CCCB7" w14:textId="77777777" w:rsidR="001A289C" w:rsidRDefault="001A289C" w:rsidP="001A289C">
      <w:pPr>
        <w:pStyle w:val="aff1"/>
        <w:suppressAutoHyphens/>
        <w:autoSpaceDE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D47623">
        <w:rPr>
          <w:rFonts w:ascii="Times New Roman" w:hAnsi="Times New Roman"/>
          <w:sz w:val="28"/>
          <w:szCs w:val="28"/>
        </w:rPr>
        <w:t>Электрические миксеры или растворосмесители для приготовления растворов используются волонтёрами.</w:t>
      </w:r>
    </w:p>
    <w:p w14:paraId="15664AA5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1" w:name="_Toc142037194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1"/>
    </w:p>
    <w:p w14:paraId="104A5E55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101193CF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0D603722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3F2FB90A" w14:textId="77777777"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24DA9C7C" w14:textId="77777777" w:rsidR="001A289C" w:rsidRPr="00E30054" w:rsidRDefault="001A289C" w:rsidP="001A28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Приложение 5. Чертежи, порядовка и схемы</w:t>
      </w:r>
      <w:r w:rsidRPr="00E30054">
        <w:rPr>
          <w:rFonts w:ascii="Times New Roman" w:hAnsi="Times New Roman" w:cs="Times New Roman"/>
          <w:sz w:val="28"/>
          <w:szCs w:val="28"/>
        </w:rPr>
        <w:t xml:space="preserve"> конкурсного задания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1B21171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9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AEDC8" w14:textId="77777777" w:rsidR="00B31E08" w:rsidRDefault="00B31E08" w:rsidP="00970F49">
      <w:pPr>
        <w:spacing w:after="0" w:line="240" w:lineRule="auto"/>
      </w:pPr>
      <w:r>
        <w:separator/>
      </w:r>
    </w:p>
  </w:endnote>
  <w:endnote w:type="continuationSeparator" w:id="0">
    <w:p w14:paraId="55102F71" w14:textId="77777777" w:rsidR="00B31E08" w:rsidRDefault="00B31E08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95208D8" w14:textId="77777777" w:rsidR="00465470" w:rsidRPr="00AF76EA" w:rsidRDefault="00465470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3397A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007B8" w14:textId="77777777" w:rsidR="00B31E08" w:rsidRDefault="00B31E08" w:rsidP="00970F49">
      <w:pPr>
        <w:spacing w:after="0" w:line="240" w:lineRule="auto"/>
      </w:pPr>
      <w:r>
        <w:separator/>
      </w:r>
    </w:p>
  </w:footnote>
  <w:footnote w:type="continuationSeparator" w:id="0">
    <w:p w14:paraId="7D48AF7B" w14:textId="77777777" w:rsidR="00B31E08" w:rsidRDefault="00B31E08" w:rsidP="00970F49">
      <w:pPr>
        <w:spacing w:after="0" w:line="240" w:lineRule="auto"/>
      </w:pPr>
      <w:r>
        <w:continuationSeparator/>
      </w:r>
    </w:p>
  </w:footnote>
  <w:footnote w:id="1">
    <w:p w14:paraId="046A19E2" w14:textId="77777777" w:rsidR="00465470" w:rsidRDefault="00465470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756F9C62" w14:textId="77777777" w:rsidR="00465470" w:rsidRDefault="00465470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666E0"/>
    <w:multiLevelType w:val="hybridMultilevel"/>
    <w:tmpl w:val="B82025F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C8F69FB"/>
    <w:multiLevelType w:val="hybridMultilevel"/>
    <w:tmpl w:val="3BCC7550"/>
    <w:lvl w:ilvl="0" w:tplc="400099E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0456C49"/>
    <w:multiLevelType w:val="hybridMultilevel"/>
    <w:tmpl w:val="F1C8271C"/>
    <w:lvl w:ilvl="0" w:tplc="12FEF984">
      <w:start w:val="1"/>
      <w:numFmt w:val="bullet"/>
      <w:lvlText w:val=""/>
      <w:lvlJc w:val="left"/>
      <w:pPr>
        <w:ind w:left="1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 w15:restartNumberingAfterBreak="0">
    <w:nsid w:val="33AC0CF3"/>
    <w:multiLevelType w:val="hybridMultilevel"/>
    <w:tmpl w:val="F18AEA6C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0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A63C19"/>
    <w:multiLevelType w:val="hybridMultilevel"/>
    <w:tmpl w:val="8C843AA6"/>
    <w:lvl w:ilvl="0" w:tplc="40009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342CD5"/>
    <w:multiLevelType w:val="hybridMultilevel"/>
    <w:tmpl w:val="42F8AFF8"/>
    <w:lvl w:ilvl="0" w:tplc="12FEF98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54695810">
    <w:abstractNumId w:val="18"/>
  </w:num>
  <w:num w:numId="2" w16cid:durableId="1579048403">
    <w:abstractNumId w:val="11"/>
  </w:num>
  <w:num w:numId="3" w16cid:durableId="1547182475">
    <w:abstractNumId w:val="9"/>
  </w:num>
  <w:num w:numId="4" w16cid:durableId="1423913394">
    <w:abstractNumId w:val="3"/>
  </w:num>
  <w:num w:numId="5" w16cid:durableId="2066563211">
    <w:abstractNumId w:val="1"/>
  </w:num>
  <w:num w:numId="6" w16cid:durableId="265893073">
    <w:abstractNumId w:val="12"/>
  </w:num>
  <w:num w:numId="7" w16cid:durableId="736634325">
    <w:abstractNumId w:val="5"/>
  </w:num>
  <w:num w:numId="8" w16cid:durableId="855119642">
    <w:abstractNumId w:val="8"/>
  </w:num>
  <w:num w:numId="9" w16cid:durableId="1642495581">
    <w:abstractNumId w:val="22"/>
  </w:num>
  <w:num w:numId="10" w16cid:durableId="983513169">
    <w:abstractNumId w:val="10"/>
  </w:num>
  <w:num w:numId="11" w16cid:durableId="209735136">
    <w:abstractNumId w:val="6"/>
  </w:num>
  <w:num w:numId="12" w16cid:durableId="647979201">
    <w:abstractNumId w:val="13"/>
  </w:num>
  <w:num w:numId="13" w16cid:durableId="1945724451">
    <w:abstractNumId w:val="25"/>
  </w:num>
  <w:num w:numId="14" w16cid:durableId="2092652757">
    <w:abstractNumId w:val="14"/>
  </w:num>
  <w:num w:numId="15" w16cid:durableId="616529714">
    <w:abstractNumId w:val="23"/>
  </w:num>
  <w:num w:numId="16" w16cid:durableId="373963554">
    <w:abstractNumId w:val="26"/>
  </w:num>
  <w:num w:numId="17" w16cid:durableId="1073510457">
    <w:abstractNumId w:val="24"/>
  </w:num>
  <w:num w:numId="18" w16cid:durableId="604388784">
    <w:abstractNumId w:val="21"/>
  </w:num>
  <w:num w:numId="19" w16cid:durableId="510607415">
    <w:abstractNumId w:val="17"/>
  </w:num>
  <w:num w:numId="20" w16cid:durableId="1374892318">
    <w:abstractNumId w:val="19"/>
  </w:num>
  <w:num w:numId="21" w16cid:durableId="1135948189">
    <w:abstractNumId w:val="15"/>
  </w:num>
  <w:num w:numId="22" w16cid:durableId="1797215084">
    <w:abstractNumId w:val="7"/>
  </w:num>
  <w:num w:numId="23" w16cid:durableId="1083725608">
    <w:abstractNumId w:val="20"/>
  </w:num>
  <w:num w:numId="24" w16cid:durableId="227767144">
    <w:abstractNumId w:val="0"/>
  </w:num>
  <w:num w:numId="25" w16cid:durableId="1211843774">
    <w:abstractNumId w:val="4"/>
  </w:num>
  <w:num w:numId="26" w16cid:durableId="1052583420">
    <w:abstractNumId w:val="16"/>
  </w:num>
  <w:num w:numId="27" w16cid:durableId="1267738913">
    <w:abstractNumId w:val="2"/>
  </w:num>
  <w:num w:numId="28" w16cid:durableId="1809125653">
    <w:abstractNumId w:val="28"/>
  </w:num>
  <w:num w:numId="29" w16cid:durableId="1392539892">
    <w:abstractNumId w:val="2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27864"/>
    <w:rsid w:val="00034126"/>
    <w:rsid w:val="000376F8"/>
    <w:rsid w:val="00041A78"/>
    <w:rsid w:val="00047A39"/>
    <w:rsid w:val="00054C98"/>
    <w:rsid w:val="00056CDE"/>
    <w:rsid w:val="0006551F"/>
    <w:rsid w:val="00067386"/>
    <w:rsid w:val="000732FF"/>
    <w:rsid w:val="00081D65"/>
    <w:rsid w:val="000A1F96"/>
    <w:rsid w:val="000B3397"/>
    <w:rsid w:val="000B55A2"/>
    <w:rsid w:val="000C2FBF"/>
    <w:rsid w:val="000C6C80"/>
    <w:rsid w:val="000D258B"/>
    <w:rsid w:val="000D43CC"/>
    <w:rsid w:val="000D4C46"/>
    <w:rsid w:val="000D74AA"/>
    <w:rsid w:val="000E378E"/>
    <w:rsid w:val="000F0FC3"/>
    <w:rsid w:val="00100FE1"/>
    <w:rsid w:val="001024BE"/>
    <w:rsid w:val="00106738"/>
    <w:rsid w:val="00114D79"/>
    <w:rsid w:val="00117FE1"/>
    <w:rsid w:val="001229E8"/>
    <w:rsid w:val="00127743"/>
    <w:rsid w:val="00137545"/>
    <w:rsid w:val="0015561E"/>
    <w:rsid w:val="001627D5"/>
    <w:rsid w:val="0017612A"/>
    <w:rsid w:val="001A289C"/>
    <w:rsid w:val="001A67E0"/>
    <w:rsid w:val="001B4B65"/>
    <w:rsid w:val="001C1282"/>
    <w:rsid w:val="001C63E7"/>
    <w:rsid w:val="001E1DF9"/>
    <w:rsid w:val="00207E02"/>
    <w:rsid w:val="00213AF8"/>
    <w:rsid w:val="00220E70"/>
    <w:rsid w:val="002228E8"/>
    <w:rsid w:val="00236437"/>
    <w:rsid w:val="00237603"/>
    <w:rsid w:val="00243ADE"/>
    <w:rsid w:val="00245F15"/>
    <w:rsid w:val="00247E8C"/>
    <w:rsid w:val="00270E01"/>
    <w:rsid w:val="002776A1"/>
    <w:rsid w:val="0029547E"/>
    <w:rsid w:val="002A2935"/>
    <w:rsid w:val="002B1426"/>
    <w:rsid w:val="002B3DBB"/>
    <w:rsid w:val="002F2906"/>
    <w:rsid w:val="0032065E"/>
    <w:rsid w:val="003242E1"/>
    <w:rsid w:val="00333911"/>
    <w:rsid w:val="00334165"/>
    <w:rsid w:val="003531E7"/>
    <w:rsid w:val="003544EE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16EFA"/>
    <w:rsid w:val="004254FE"/>
    <w:rsid w:val="00436FFC"/>
    <w:rsid w:val="00437D28"/>
    <w:rsid w:val="00440988"/>
    <w:rsid w:val="0044354A"/>
    <w:rsid w:val="00454353"/>
    <w:rsid w:val="00461AC6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34FF"/>
    <w:rsid w:val="005055FF"/>
    <w:rsid w:val="00510059"/>
    <w:rsid w:val="0053723D"/>
    <w:rsid w:val="00554CBB"/>
    <w:rsid w:val="005560AC"/>
    <w:rsid w:val="00557CC0"/>
    <w:rsid w:val="00561024"/>
    <w:rsid w:val="0056194A"/>
    <w:rsid w:val="00565B7C"/>
    <w:rsid w:val="005902F8"/>
    <w:rsid w:val="005A1625"/>
    <w:rsid w:val="005A203B"/>
    <w:rsid w:val="005B05D5"/>
    <w:rsid w:val="005B0DEC"/>
    <w:rsid w:val="005B66FC"/>
    <w:rsid w:val="005C182A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A4EFB"/>
    <w:rsid w:val="006A5B04"/>
    <w:rsid w:val="006B0FEA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3397A"/>
    <w:rsid w:val="0074372D"/>
    <w:rsid w:val="007604F9"/>
    <w:rsid w:val="00764773"/>
    <w:rsid w:val="007735DC"/>
    <w:rsid w:val="0078311A"/>
    <w:rsid w:val="00791D70"/>
    <w:rsid w:val="007A61C5"/>
    <w:rsid w:val="007A61E3"/>
    <w:rsid w:val="007A6888"/>
    <w:rsid w:val="007B0DCC"/>
    <w:rsid w:val="007B2222"/>
    <w:rsid w:val="007B3FD5"/>
    <w:rsid w:val="007C3E4F"/>
    <w:rsid w:val="007D3601"/>
    <w:rsid w:val="007D6C20"/>
    <w:rsid w:val="007E1A3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A7247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D3A50"/>
    <w:rsid w:val="009E37D3"/>
    <w:rsid w:val="009E52E7"/>
    <w:rsid w:val="009E5BD9"/>
    <w:rsid w:val="009F11B0"/>
    <w:rsid w:val="009F57C0"/>
    <w:rsid w:val="00A0510D"/>
    <w:rsid w:val="00A11569"/>
    <w:rsid w:val="00A204BB"/>
    <w:rsid w:val="00A20A67"/>
    <w:rsid w:val="00A27EE4"/>
    <w:rsid w:val="00A36EE2"/>
    <w:rsid w:val="00A4187F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76EA"/>
    <w:rsid w:val="00B040B1"/>
    <w:rsid w:val="00B162B5"/>
    <w:rsid w:val="00B236AD"/>
    <w:rsid w:val="00B30A26"/>
    <w:rsid w:val="00B31E08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71D51"/>
    <w:rsid w:val="00B95B16"/>
    <w:rsid w:val="00B97386"/>
    <w:rsid w:val="00BA2CF0"/>
    <w:rsid w:val="00BC3813"/>
    <w:rsid w:val="00BC7808"/>
    <w:rsid w:val="00BE099A"/>
    <w:rsid w:val="00BE2ED0"/>
    <w:rsid w:val="00BE5271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6A9B"/>
    <w:rsid w:val="00C63A0B"/>
    <w:rsid w:val="00C740CF"/>
    <w:rsid w:val="00C8277D"/>
    <w:rsid w:val="00C95538"/>
    <w:rsid w:val="00C96567"/>
    <w:rsid w:val="00C96A6B"/>
    <w:rsid w:val="00C97E44"/>
    <w:rsid w:val="00CA6CCD"/>
    <w:rsid w:val="00CC50B7"/>
    <w:rsid w:val="00CD66EF"/>
    <w:rsid w:val="00CE2498"/>
    <w:rsid w:val="00CE36B8"/>
    <w:rsid w:val="00CF0DA9"/>
    <w:rsid w:val="00CF3A47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6B0"/>
    <w:rsid w:val="00D83E4E"/>
    <w:rsid w:val="00D87A1E"/>
    <w:rsid w:val="00D96994"/>
    <w:rsid w:val="00DE2745"/>
    <w:rsid w:val="00DE39D8"/>
    <w:rsid w:val="00DE5614"/>
    <w:rsid w:val="00E0407E"/>
    <w:rsid w:val="00E04FDF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662D"/>
    <w:rsid w:val="00F3099C"/>
    <w:rsid w:val="00F35F4F"/>
    <w:rsid w:val="00F50AC5"/>
    <w:rsid w:val="00F6025D"/>
    <w:rsid w:val="00F672B2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F640A8"/>
  <w15:docId w15:val="{B955BA18-BF3E-420B-9F38-DD5037B4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74745BE-FC8E-48E5-A1F6-20B46BA248B6}"/>
</file>

<file path=customXml/itemProps2.xml><?xml version="1.0" encoding="utf-8"?>
<ds:datastoreItem xmlns:ds="http://schemas.openxmlformats.org/officeDocument/2006/customXml" ds:itemID="{65482B6A-B175-4FDD-8A6D-0AE00E61A6BC}"/>
</file>

<file path=customXml/itemProps3.xml><?xml version="1.0" encoding="utf-8"?>
<ds:datastoreItem xmlns:ds="http://schemas.openxmlformats.org/officeDocument/2006/customXml" ds:itemID="{92BE9C23-4909-4315-8FB9-93BE3CD99B97}"/>
</file>

<file path=customXml/itemProps4.xml><?xml version="1.0" encoding="utf-8"?>
<ds:datastoreItem xmlns:ds="http://schemas.openxmlformats.org/officeDocument/2006/customXml" ds:itemID="{82C1603A-3577-41D3-9E49-9B552C600B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17</Pages>
  <Words>3403</Words>
  <Characters>19403</Characters>
  <Application>Microsoft Office Word</Application>
  <DocSecurity>0</DocSecurity>
  <Lines>161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ЙОСТ4</cp:lastModifiedBy>
  <cp:revision>31</cp:revision>
  <dcterms:created xsi:type="dcterms:W3CDTF">2023-10-10T08:10:00Z</dcterms:created>
  <dcterms:modified xsi:type="dcterms:W3CDTF">2026-01-08T09:48:00Z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