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A8AF" w14:textId="77777777" w:rsidR="00950011" w:rsidRDefault="00714D10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b/>
          <w:noProof/>
          <w:lang w:eastAsia="ru-RU"/>
        </w:rPr>
        <w:drawing>
          <wp:inline distT="0" distB="0" distL="0" distR="0" wp14:anchorId="080496F7" wp14:editId="33202B77">
            <wp:extent cx="3303905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CED41" w14:textId="77777777" w:rsidR="00950011" w:rsidRDefault="00714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7D86D2D7" w14:textId="77777777" w:rsidR="00950011" w:rsidRDefault="00714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соревнований по компетенции «Ландшафтный дизайн»</w:t>
      </w:r>
      <w:r>
        <w:rPr>
          <w:rFonts w:ascii="Times New Roman" w:hAnsi="Times New Roman" w:cs="Times New Roman"/>
          <w:sz w:val="24"/>
          <w:szCs w:val="28"/>
        </w:rPr>
        <w:cr/>
      </w:r>
      <w:r>
        <w:rPr>
          <w:rFonts w:ascii="Times New Roman" w:hAnsi="Times New Roman" w:cs="Times New Roman"/>
          <w:b/>
          <w:sz w:val="24"/>
          <w:szCs w:val="28"/>
        </w:rPr>
        <w:t>Регионального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sz w:val="24"/>
          <w:szCs w:val="28"/>
        </w:rPr>
        <w:t xml:space="preserve">этапа Чемпионата </w:t>
      </w:r>
    </w:p>
    <w:p w14:paraId="3853889A" w14:textId="77777777" w:rsidR="00950011" w:rsidRDefault="00714D10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14:paraId="77AC5794" w14:textId="2A64BA9F" w:rsidR="00950011" w:rsidRDefault="00714D10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 проведения</w:t>
      </w:r>
      <w:r w:rsidR="00394B7D">
        <w:rPr>
          <w:rFonts w:ascii="Times New Roman" w:hAnsi="Times New Roman" w:cs="Times New Roman"/>
          <w:b/>
          <w:sz w:val="24"/>
          <w:szCs w:val="28"/>
        </w:rPr>
        <w:t xml:space="preserve"> Республика Марий Эл</w:t>
      </w:r>
      <w:r>
        <w:rPr>
          <w:rFonts w:ascii="Times New Roman" w:hAnsi="Times New Roman" w:cs="Times New Roman"/>
          <w:sz w:val="24"/>
          <w:szCs w:val="28"/>
        </w:rPr>
        <w:cr/>
      </w:r>
    </w:p>
    <w:p w14:paraId="29A8CE97" w14:textId="77777777" w:rsidR="00950011" w:rsidRDefault="009500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950011" w14:paraId="3F683522" w14:textId="77777777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4C0A3A37" w14:textId="77777777" w:rsidR="00950011" w:rsidRDefault="00714D10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Общая информация</w:t>
            </w:r>
          </w:p>
        </w:tc>
      </w:tr>
      <w:tr w:rsidR="00950011" w14:paraId="35FB6B52" w14:textId="77777777">
        <w:tc>
          <w:tcPr>
            <w:tcW w:w="3145" w:type="dxa"/>
            <w:vAlign w:val="center"/>
          </w:tcPr>
          <w:p w14:paraId="1BCB3B6F" w14:textId="77777777" w:rsidR="00950011" w:rsidRDefault="00714D10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Период проведения</w:t>
            </w:r>
          </w:p>
        </w:tc>
        <w:tc>
          <w:tcPr>
            <w:tcW w:w="4410" w:type="dxa"/>
          </w:tcPr>
          <w:p w14:paraId="5EB3E23F" w14:textId="0FAC96A3" w:rsidR="00950011" w:rsidRDefault="00394B7D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26-30 января 2026</w:t>
            </w:r>
          </w:p>
        </w:tc>
      </w:tr>
      <w:tr w:rsidR="00394B7D" w14:paraId="2A511514" w14:textId="77777777">
        <w:tc>
          <w:tcPr>
            <w:tcW w:w="3145" w:type="dxa"/>
            <w:vAlign w:val="center"/>
          </w:tcPr>
          <w:p w14:paraId="0950F9DD" w14:textId="77777777" w:rsidR="00394B7D" w:rsidRDefault="00394B7D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028E5B4C" w14:textId="342600EA" w:rsidR="00394B7D" w:rsidRDefault="00394B7D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 w:rsidRPr="00205A36">
              <w:rPr>
                <w:sz w:val="24"/>
                <w:szCs w:val="28"/>
                <w:lang w:eastAsia="ru-RU"/>
              </w:rPr>
              <w:t>Республика Марий Эл, г. Йошкар-Ола, ул. К. Либкнехта, дом 54</w:t>
            </w:r>
          </w:p>
        </w:tc>
      </w:tr>
      <w:tr w:rsidR="00394B7D" w14:paraId="126D844D" w14:textId="77777777">
        <w:trPr>
          <w:trHeight w:val="480"/>
        </w:trPr>
        <w:tc>
          <w:tcPr>
            <w:tcW w:w="3145" w:type="dxa"/>
            <w:vAlign w:val="center"/>
          </w:tcPr>
          <w:p w14:paraId="03A26907" w14:textId="77777777" w:rsidR="00394B7D" w:rsidRDefault="00394B7D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ФИО Главного эксперта</w:t>
            </w:r>
          </w:p>
        </w:tc>
        <w:tc>
          <w:tcPr>
            <w:tcW w:w="4410" w:type="dxa"/>
          </w:tcPr>
          <w:p w14:paraId="08A3E3F9" w14:textId="30FDD0EC" w:rsidR="00394B7D" w:rsidRDefault="00394B7D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Солодовникова Лариса Сергеевна</w:t>
            </w:r>
          </w:p>
        </w:tc>
      </w:tr>
      <w:tr w:rsidR="00394B7D" w14:paraId="5D9B839D" w14:textId="77777777">
        <w:trPr>
          <w:trHeight w:val="480"/>
        </w:trPr>
        <w:tc>
          <w:tcPr>
            <w:tcW w:w="3145" w:type="dxa"/>
            <w:vAlign w:val="center"/>
          </w:tcPr>
          <w:p w14:paraId="0E794455" w14:textId="77777777" w:rsidR="00394B7D" w:rsidRDefault="00394B7D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1444C541" w14:textId="77777777" w:rsidR="00394B7D" w:rsidRPr="00205A36" w:rsidRDefault="00394B7D" w:rsidP="001A1F9D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 w:rsidRPr="00205A36">
              <w:rPr>
                <w:sz w:val="24"/>
                <w:szCs w:val="28"/>
                <w:lang w:eastAsia="ru-RU"/>
              </w:rPr>
              <w:t>+7 (902) 744 33 04;</w:t>
            </w:r>
          </w:p>
          <w:p w14:paraId="5D3F39DC" w14:textId="2D500816" w:rsidR="00394B7D" w:rsidRDefault="00394B7D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 w:rsidRPr="00205A36">
              <w:rPr>
                <w:sz w:val="24"/>
                <w:szCs w:val="28"/>
                <w:lang w:eastAsia="ru-RU"/>
              </w:rPr>
              <w:t>s.12@mail.ru</w:t>
            </w:r>
          </w:p>
        </w:tc>
      </w:tr>
    </w:tbl>
    <w:p w14:paraId="3214FDF2" w14:textId="77777777" w:rsidR="00950011" w:rsidRDefault="00950011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696"/>
        <w:gridCol w:w="8760"/>
      </w:tblGrid>
      <w:tr w:rsidR="00950011" w14:paraId="0138060F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397CBBA9" w14:textId="16BF5F4D" w:rsidR="00950011" w:rsidRDefault="00F32D43" w:rsidP="00394B7D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Д-2</w:t>
            </w:r>
            <w:r w:rsidR="007E26E6">
              <w:rPr>
                <w:b/>
                <w:sz w:val="24"/>
                <w:szCs w:val="28"/>
                <w:lang w:eastAsia="ru-RU"/>
              </w:rPr>
              <w:t>+</w:t>
            </w:r>
            <w:r w:rsidR="00714D10">
              <w:rPr>
                <w:b/>
                <w:sz w:val="24"/>
                <w:szCs w:val="28"/>
                <w:lang w:eastAsia="ru-RU"/>
              </w:rPr>
              <w:t>Д-</w:t>
            </w:r>
            <w:r w:rsidR="004B2C1D">
              <w:rPr>
                <w:b/>
                <w:sz w:val="24"/>
                <w:szCs w:val="28"/>
                <w:lang w:eastAsia="ru-RU"/>
              </w:rPr>
              <w:t>1 /</w:t>
            </w:r>
            <w:r w:rsidR="00714D10">
              <w:rPr>
                <w:b/>
                <w:sz w:val="24"/>
                <w:szCs w:val="28"/>
                <w:lang w:eastAsia="ru-RU"/>
              </w:rPr>
              <w:t xml:space="preserve"> «</w:t>
            </w:r>
            <w:r w:rsidR="00394B7D">
              <w:rPr>
                <w:b/>
                <w:sz w:val="24"/>
                <w:szCs w:val="28"/>
                <w:lang w:eastAsia="ru-RU"/>
              </w:rPr>
              <w:t>26</w:t>
            </w:r>
            <w:r w:rsidR="00714D10">
              <w:rPr>
                <w:b/>
                <w:sz w:val="24"/>
                <w:szCs w:val="28"/>
                <w:lang w:eastAsia="ru-RU"/>
              </w:rPr>
              <w:t xml:space="preserve">» </w:t>
            </w:r>
            <w:r w:rsidR="00394B7D">
              <w:rPr>
                <w:b/>
                <w:sz w:val="24"/>
                <w:szCs w:val="28"/>
                <w:lang w:eastAsia="ru-RU"/>
              </w:rPr>
              <w:t>января</w:t>
            </w:r>
            <w:r w:rsidR="00714D10">
              <w:rPr>
                <w:b/>
                <w:sz w:val="24"/>
                <w:szCs w:val="28"/>
                <w:lang w:eastAsia="ru-RU"/>
              </w:rPr>
              <w:t xml:space="preserve"> 202</w:t>
            </w:r>
            <w:r w:rsidR="004B2C1D">
              <w:rPr>
                <w:b/>
                <w:sz w:val="24"/>
                <w:szCs w:val="28"/>
                <w:lang w:eastAsia="ru-RU"/>
              </w:rPr>
              <w:t>6</w:t>
            </w:r>
            <w:r w:rsidR="00714D10">
              <w:rPr>
                <w:b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F32D43" w14:paraId="778BF837" w14:textId="77777777">
        <w:trPr>
          <w:trHeight w:val="278"/>
        </w:trPr>
        <w:tc>
          <w:tcPr>
            <w:tcW w:w="1696" w:type="dxa"/>
            <w:shd w:val="clear" w:color="auto" w:fill="auto"/>
          </w:tcPr>
          <w:p w14:paraId="5D4D21BF" w14:textId="1850C6F5" w:rsidR="00F32D43" w:rsidRDefault="00F32D43" w:rsidP="00F32D43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</w:t>
            </w:r>
            <w:r w:rsidR="007E26E6"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0-0</w:t>
            </w:r>
            <w:r w:rsidR="007E26E6"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7E26E6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760" w:type="dxa"/>
            <w:shd w:val="clear" w:color="auto" w:fill="auto"/>
          </w:tcPr>
          <w:p w14:paraId="75978586" w14:textId="77777777" w:rsidR="00F32D43" w:rsidRDefault="00F32D43" w:rsidP="007E26E6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Регистрация Главного эксперта и экспертов-наставников. </w:t>
            </w:r>
          </w:p>
          <w:p w14:paraId="73149458" w14:textId="50EA546C" w:rsidR="00F32D43" w:rsidRDefault="00F32D43" w:rsidP="007E26E6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Инструктаж по ТБ и ОТ.</w:t>
            </w:r>
          </w:p>
        </w:tc>
      </w:tr>
      <w:tr w:rsidR="00F32D43" w14:paraId="0F8EEC04" w14:textId="77777777">
        <w:trPr>
          <w:trHeight w:val="278"/>
        </w:trPr>
        <w:tc>
          <w:tcPr>
            <w:tcW w:w="1696" w:type="dxa"/>
            <w:shd w:val="clear" w:color="auto" w:fill="auto"/>
          </w:tcPr>
          <w:p w14:paraId="1ED822F9" w14:textId="62291FC1" w:rsidR="00F32D43" w:rsidRDefault="00F32D43" w:rsidP="00F32D43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  <w:r w:rsidR="007E26E6"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7E26E6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-0</w:t>
            </w:r>
            <w:r w:rsidR="007E26E6"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7E26E6">
              <w:rPr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760" w:type="dxa"/>
            <w:shd w:val="clear" w:color="auto" w:fill="auto"/>
          </w:tcPr>
          <w:p w14:paraId="64C25DA2" w14:textId="7AA3C488" w:rsidR="00F32D43" w:rsidRDefault="00F32D43" w:rsidP="007E26E6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Принятие конкурсных площадок, согласно ИЛ.</w:t>
            </w:r>
          </w:p>
        </w:tc>
      </w:tr>
      <w:tr w:rsidR="00F32D43" w14:paraId="70DAF010" w14:textId="77777777">
        <w:trPr>
          <w:trHeight w:val="278"/>
        </w:trPr>
        <w:tc>
          <w:tcPr>
            <w:tcW w:w="1696" w:type="dxa"/>
            <w:shd w:val="clear" w:color="auto" w:fill="auto"/>
          </w:tcPr>
          <w:p w14:paraId="4045B7E5" w14:textId="60AB7B3C" w:rsidR="00F32D43" w:rsidRDefault="00F32D43" w:rsidP="00F32D43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  <w:r w:rsidR="007E26E6"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7E26E6">
              <w:rPr>
                <w:sz w:val="24"/>
                <w:szCs w:val="24"/>
                <w:lang w:eastAsia="ru-RU"/>
              </w:rPr>
              <w:t>45</w:t>
            </w:r>
            <w:r>
              <w:rPr>
                <w:sz w:val="24"/>
                <w:szCs w:val="24"/>
                <w:lang w:eastAsia="ru-RU"/>
              </w:rPr>
              <w:t>-</w:t>
            </w:r>
            <w:r w:rsidR="007E26E6">
              <w:rPr>
                <w:sz w:val="24"/>
                <w:szCs w:val="24"/>
                <w:lang w:eastAsia="ru-RU"/>
              </w:rPr>
              <w:t>09</w:t>
            </w:r>
            <w:r>
              <w:rPr>
                <w:sz w:val="24"/>
                <w:szCs w:val="24"/>
                <w:lang w:eastAsia="ru-RU"/>
              </w:rPr>
              <w:t>.</w:t>
            </w:r>
            <w:r w:rsidR="007E26E6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0" w:type="dxa"/>
            <w:shd w:val="clear" w:color="auto" w:fill="auto"/>
          </w:tcPr>
          <w:p w14:paraId="4DAC94F2" w14:textId="5A2405B5" w:rsidR="00F32D43" w:rsidRDefault="00F32D43" w:rsidP="007E26E6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Ознакомление и работа с конкурсной документацией. </w:t>
            </w:r>
            <w:r>
              <w:rPr>
                <w:sz w:val="24"/>
                <w:szCs w:val="28"/>
                <w:lang w:eastAsia="ru-RU"/>
              </w:rPr>
              <w:t>Обучение и распределение экспертов-наставников по группам оценки.</w:t>
            </w:r>
            <w:r>
              <w:rPr>
                <w:sz w:val="24"/>
                <w:szCs w:val="24"/>
                <w:lang w:eastAsia="ru-RU"/>
              </w:rPr>
              <w:t xml:space="preserve"> Распределение ролей.  Подписание экспертами методических пакетов и регламентирующих документов по компетенции.</w:t>
            </w:r>
          </w:p>
        </w:tc>
      </w:tr>
      <w:tr w:rsidR="00F32D43" w14:paraId="74F9B92B" w14:textId="77777777">
        <w:trPr>
          <w:trHeight w:val="278"/>
        </w:trPr>
        <w:tc>
          <w:tcPr>
            <w:tcW w:w="1696" w:type="dxa"/>
            <w:shd w:val="clear" w:color="auto" w:fill="auto"/>
          </w:tcPr>
          <w:p w14:paraId="7AE8CE2E" w14:textId="616595AC" w:rsidR="00F32D43" w:rsidRDefault="007E26E6" w:rsidP="00F32D43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</w:t>
            </w:r>
            <w:r w:rsidR="00F32D43">
              <w:rPr>
                <w:sz w:val="24"/>
                <w:szCs w:val="24"/>
                <w:lang w:eastAsia="ru-RU"/>
              </w:rPr>
              <w:t>.</w:t>
            </w:r>
            <w:r>
              <w:rPr>
                <w:sz w:val="24"/>
                <w:szCs w:val="24"/>
                <w:lang w:eastAsia="ru-RU"/>
              </w:rPr>
              <w:t>3</w:t>
            </w:r>
            <w:r w:rsidR="00F32D43">
              <w:rPr>
                <w:sz w:val="24"/>
                <w:szCs w:val="24"/>
                <w:lang w:eastAsia="ru-RU"/>
              </w:rPr>
              <w:t>0-1</w:t>
            </w:r>
            <w:r>
              <w:rPr>
                <w:sz w:val="24"/>
                <w:szCs w:val="24"/>
                <w:lang w:eastAsia="ru-RU"/>
              </w:rPr>
              <w:t>0</w:t>
            </w:r>
            <w:r w:rsidR="00F32D43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8760" w:type="dxa"/>
            <w:shd w:val="clear" w:color="auto" w:fill="auto"/>
          </w:tcPr>
          <w:p w14:paraId="503AA5DC" w14:textId="051B86E8" w:rsidR="00F32D43" w:rsidRDefault="00F32D43" w:rsidP="007E26E6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Занесение и блокировка схемы оценок в ЦСО. Подготовка Протоколов и оценочных ведомостей. </w:t>
            </w:r>
          </w:p>
        </w:tc>
      </w:tr>
      <w:tr w:rsidR="00F32D43" w14:paraId="59FA6825" w14:textId="77777777">
        <w:trPr>
          <w:trHeight w:val="278"/>
        </w:trPr>
        <w:tc>
          <w:tcPr>
            <w:tcW w:w="1696" w:type="dxa"/>
            <w:shd w:val="clear" w:color="auto" w:fill="auto"/>
          </w:tcPr>
          <w:p w14:paraId="79279158" w14:textId="388A3367" w:rsidR="00F32D43" w:rsidRDefault="00F32D43" w:rsidP="00F32D43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7E26E6"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.00-1</w:t>
            </w:r>
            <w:r w:rsidR="007E26E6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-00</w:t>
            </w:r>
          </w:p>
        </w:tc>
        <w:tc>
          <w:tcPr>
            <w:tcW w:w="8760" w:type="dxa"/>
            <w:shd w:val="clear" w:color="auto" w:fill="auto"/>
          </w:tcPr>
          <w:p w14:paraId="7DFFD0CE" w14:textId="68528D10" w:rsidR="00F32D43" w:rsidRDefault="00F32D43" w:rsidP="007E26E6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Церемония открытия регионального этапа чемпионата по профессиональному мастерству «Профессионалы»</w:t>
            </w:r>
          </w:p>
        </w:tc>
      </w:tr>
      <w:tr w:rsidR="007E26E6" w14:paraId="4C1F3359" w14:textId="77777777">
        <w:trPr>
          <w:trHeight w:val="278"/>
        </w:trPr>
        <w:tc>
          <w:tcPr>
            <w:tcW w:w="1696" w:type="dxa"/>
            <w:shd w:val="clear" w:color="auto" w:fill="auto"/>
          </w:tcPr>
          <w:p w14:paraId="6BB3D8B0" w14:textId="7405F5E1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12:00-13:00</w:t>
            </w:r>
          </w:p>
        </w:tc>
        <w:tc>
          <w:tcPr>
            <w:tcW w:w="8760" w:type="dxa"/>
            <w:shd w:val="clear" w:color="auto" w:fill="auto"/>
          </w:tcPr>
          <w:p w14:paraId="6D8CC2EF" w14:textId="23B6A862" w:rsidR="007E26E6" w:rsidRDefault="007E26E6" w:rsidP="007E26E6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Обед. </w:t>
            </w:r>
          </w:p>
        </w:tc>
      </w:tr>
      <w:tr w:rsidR="007E26E6" w14:paraId="0CACAFCD" w14:textId="77777777">
        <w:trPr>
          <w:trHeight w:val="278"/>
        </w:trPr>
        <w:tc>
          <w:tcPr>
            <w:tcW w:w="1696" w:type="dxa"/>
            <w:shd w:val="clear" w:color="auto" w:fill="auto"/>
          </w:tcPr>
          <w:p w14:paraId="0A7BB5E4" w14:textId="4948F64F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13:00-13:15</w:t>
            </w:r>
          </w:p>
        </w:tc>
        <w:tc>
          <w:tcPr>
            <w:tcW w:w="8760" w:type="dxa"/>
            <w:shd w:val="clear" w:color="auto" w:fill="auto"/>
          </w:tcPr>
          <w:p w14:paraId="46FDAB98" w14:textId="262E43E1" w:rsidR="007E26E6" w:rsidRDefault="007E26E6" w:rsidP="007E26E6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Регистрация конкурсантов на конкурсной площадке.</w:t>
            </w:r>
          </w:p>
        </w:tc>
      </w:tr>
      <w:tr w:rsidR="007E26E6" w14:paraId="7351952B" w14:textId="77777777">
        <w:trPr>
          <w:trHeight w:val="152"/>
        </w:trPr>
        <w:tc>
          <w:tcPr>
            <w:tcW w:w="1696" w:type="dxa"/>
            <w:shd w:val="clear" w:color="auto" w:fill="auto"/>
          </w:tcPr>
          <w:p w14:paraId="4FBE46BF" w14:textId="2D3B08E9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13:15-14:15</w:t>
            </w:r>
          </w:p>
        </w:tc>
        <w:tc>
          <w:tcPr>
            <w:tcW w:w="8760" w:type="dxa"/>
            <w:shd w:val="clear" w:color="auto" w:fill="auto"/>
          </w:tcPr>
          <w:p w14:paraId="51ACF576" w14:textId="1858BB9A" w:rsidR="007E26E6" w:rsidRDefault="007E26E6" w:rsidP="007E26E6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Инструктаж конкурсантов по ТБ и ОТ. Ознакомление конкурсантов с конкурсной документацией и конкурсным заданием. Жеребьевка.</w:t>
            </w:r>
          </w:p>
        </w:tc>
      </w:tr>
      <w:tr w:rsidR="007E26E6" w14:paraId="3F282308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1BD482A4" w14:textId="63EE53A6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14:15-16:00</w:t>
            </w:r>
          </w:p>
        </w:tc>
        <w:tc>
          <w:tcPr>
            <w:tcW w:w="8760" w:type="dxa"/>
            <w:shd w:val="clear" w:color="auto" w:fill="auto"/>
          </w:tcPr>
          <w:p w14:paraId="42A49655" w14:textId="071F4442" w:rsidR="007E26E6" w:rsidRDefault="007E26E6" w:rsidP="007E26E6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Ознакомление с рабочими местами. Подготовка рабочих мест.</w:t>
            </w:r>
          </w:p>
        </w:tc>
      </w:tr>
      <w:tr w:rsidR="007E26E6" w14:paraId="0BBD39EE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01D4AFD2" w14:textId="558A423C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16:00-17:00</w:t>
            </w:r>
          </w:p>
        </w:tc>
        <w:tc>
          <w:tcPr>
            <w:tcW w:w="8760" w:type="dxa"/>
            <w:shd w:val="clear" w:color="auto" w:fill="auto"/>
          </w:tcPr>
          <w:p w14:paraId="5769AA75" w14:textId="341BE2B8" w:rsidR="007E26E6" w:rsidRDefault="007E26E6" w:rsidP="007E26E6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4B2C1D">
              <w:rPr>
                <w:sz w:val="24"/>
                <w:szCs w:val="28"/>
                <w:lang w:eastAsia="ru-RU"/>
              </w:rPr>
              <w:t xml:space="preserve">Собрание экспертов. Составление брифа. </w:t>
            </w:r>
          </w:p>
        </w:tc>
      </w:tr>
      <w:tr w:rsidR="007E26E6" w14:paraId="16D2281D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4D56D264" w14:textId="7BA7BC4F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Д1 / «27» января 2026 г.</w:t>
            </w:r>
          </w:p>
        </w:tc>
      </w:tr>
      <w:tr w:rsidR="007E26E6" w14:paraId="5673A9EF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17599596" w14:textId="4CDD0BCA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  <w:r w:rsidR="00EA3D75"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EA3D75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0-0</w:t>
            </w:r>
            <w:r w:rsidR="00EA3D75"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EA3D75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0" w:type="dxa"/>
            <w:shd w:val="clear" w:color="auto" w:fill="auto"/>
          </w:tcPr>
          <w:p w14:paraId="62CC660B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Сбор конкурсантов и экспертов на конкурсной площадке. </w:t>
            </w:r>
          </w:p>
        </w:tc>
      </w:tr>
      <w:tr w:rsidR="007E26E6" w14:paraId="1169ACD2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2E4B0BEB" w14:textId="19ECB6AC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  <w:r w:rsidR="00EA3D75"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EA3D75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0-09:</w:t>
            </w:r>
            <w:r w:rsidR="00EA3D75"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0" w:type="dxa"/>
            <w:shd w:val="clear" w:color="auto" w:fill="auto"/>
          </w:tcPr>
          <w:p w14:paraId="101504E6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Брифинг </w:t>
            </w:r>
            <w:r>
              <w:rPr>
                <w:sz w:val="24"/>
                <w:szCs w:val="24"/>
                <w:lang w:eastAsia="ru-RU"/>
              </w:rPr>
              <w:t>конкурсантов</w:t>
            </w:r>
            <w:r>
              <w:rPr>
                <w:sz w:val="24"/>
                <w:szCs w:val="28"/>
                <w:lang w:eastAsia="ru-RU"/>
              </w:rPr>
              <w:t>. Инструктаж по ТО и ТБ.</w:t>
            </w:r>
          </w:p>
        </w:tc>
      </w:tr>
      <w:tr w:rsidR="007E26E6" w14:paraId="03ED3C12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1E17AFC9" w14:textId="748FC725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09:</w:t>
            </w:r>
            <w:r w:rsidR="00EA3D75"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0-09:</w:t>
            </w:r>
            <w:r w:rsidR="00EA3D75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760" w:type="dxa"/>
            <w:shd w:val="clear" w:color="auto" w:fill="auto"/>
          </w:tcPr>
          <w:p w14:paraId="0DBF6E0A" w14:textId="77777777" w:rsidR="007E26E6" w:rsidRPr="009B098D" w:rsidRDefault="007E26E6" w:rsidP="007E26E6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9B098D">
              <w:rPr>
                <w:sz w:val="24"/>
                <w:szCs w:val="24"/>
                <w:lang w:eastAsia="ru-RU"/>
              </w:rPr>
              <w:t xml:space="preserve">Общение </w:t>
            </w:r>
            <w:r w:rsidRPr="009B098D">
              <w:rPr>
                <w:sz w:val="24"/>
                <w:szCs w:val="24"/>
              </w:rPr>
              <w:t>конкурсантов и экспертов-наставников.</w:t>
            </w:r>
          </w:p>
        </w:tc>
      </w:tr>
      <w:tr w:rsidR="007E26E6" w14:paraId="266C2C73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3F262820" w14:textId="53B73C1B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09:</w:t>
            </w:r>
            <w:r w:rsidR="00EA3D75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5-12:00</w:t>
            </w:r>
          </w:p>
        </w:tc>
        <w:tc>
          <w:tcPr>
            <w:tcW w:w="8760" w:type="dxa"/>
            <w:shd w:val="clear" w:color="auto" w:fill="auto"/>
          </w:tcPr>
          <w:p w14:paraId="35DE2632" w14:textId="3A7387D4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Выполнение конкурсного задания (2 часа </w:t>
            </w:r>
            <w:r w:rsidR="00EA3D75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5 мин работы). Выполнение модуля А.</w:t>
            </w:r>
          </w:p>
        </w:tc>
      </w:tr>
      <w:tr w:rsidR="007E26E6" w14:paraId="0E70B310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1EF1FAEA" w14:textId="77777777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12:00-13.00</w:t>
            </w:r>
          </w:p>
        </w:tc>
        <w:tc>
          <w:tcPr>
            <w:tcW w:w="8760" w:type="dxa"/>
            <w:shd w:val="clear" w:color="auto" w:fill="auto"/>
          </w:tcPr>
          <w:p w14:paraId="4433B342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Обед </w:t>
            </w:r>
          </w:p>
        </w:tc>
      </w:tr>
      <w:tr w:rsidR="007E26E6" w14:paraId="2EC11BA1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14921640" w14:textId="6AA2FBCF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1F21D0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:00-14:</w:t>
            </w:r>
            <w:r w:rsidR="00EA3D75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760" w:type="dxa"/>
            <w:shd w:val="clear" w:color="auto" w:fill="auto"/>
          </w:tcPr>
          <w:p w14:paraId="436C59E2" w14:textId="00D57824" w:rsidR="007E26E6" w:rsidRPr="009B098D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Выполнение конкурсного задания (1 часа </w:t>
            </w:r>
            <w:r w:rsidR="00EA3D75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 мин работы). Выполнение модуля А.</w:t>
            </w:r>
          </w:p>
        </w:tc>
      </w:tr>
      <w:tr w:rsidR="007E26E6" w14:paraId="0F1F2C0D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414DB1E0" w14:textId="738044E1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14:</w:t>
            </w:r>
            <w:r w:rsidR="00EA3D75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5-1</w:t>
            </w:r>
            <w:r w:rsidR="00EA3D75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EA3D75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0" w:type="dxa"/>
            <w:shd w:val="clear" w:color="auto" w:fill="auto"/>
          </w:tcPr>
          <w:p w14:paraId="5CADB5AA" w14:textId="77777777" w:rsidR="007E26E6" w:rsidRPr="009B098D" w:rsidRDefault="007E26E6" w:rsidP="007E26E6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9B098D">
              <w:rPr>
                <w:sz w:val="24"/>
                <w:szCs w:val="24"/>
                <w:lang w:eastAsia="ru-RU"/>
              </w:rPr>
              <w:t xml:space="preserve">Общение </w:t>
            </w:r>
            <w:r w:rsidRPr="009B098D">
              <w:rPr>
                <w:sz w:val="24"/>
                <w:szCs w:val="24"/>
              </w:rPr>
              <w:t>конкурсантов и экспертов-наставников.</w:t>
            </w:r>
          </w:p>
        </w:tc>
      </w:tr>
      <w:tr w:rsidR="007E26E6" w14:paraId="18493A0F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39E9BAC7" w14:textId="7BE3C30B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EA3D75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EA3D75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0-1</w:t>
            </w:r>
            <w:r w:rsidR="002F79FC">
              <w:rPr>
                <w:sz w:val="24"/>
                <w:szCs w:val="24"/>
                <w:lang w:eastAsia="ru-RU"/>
              </w:rPr>
              <w:t>6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EA3D75"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0" w:type="dxa"/>
            <w:shd w:val="clear" w:color="auto" w:fill="auto"/>
          </w:tcPr>
          <w:p w14:paraId="56AF25C7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Оценка модуля А.</w:t>
            </w:r>
          </w:p>
        </w:tc>
      </w:tr>
      <w:tr w:rsidR="007E26E6" w14:paraId="02744B89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4C45011A" w14:textId="6C8AC55B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2F79FC">
              <w:rPr>
                <w:sz w:val="24"/>
                <w:szCs w:val="24"/>
                <w:lang w:eastAsia="ru-RU"/>
              </w:rPr>
              <w:t>6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EA3D75"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0-1</w:t>
            </w:r>
            <w:r w:rsidR="002F79FC">
              <w:rPr>
                <w:sz w:val="24"/>
                <w:szCs w:val="24"/>
                <w:lang w:eastAsia="ru-RU"/>
              </w:rPr>
              <w:t>7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EA3D75"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0" w:type="dxa"/>
            <w:shd w:val="clear" w:color="auto" w:fill="auto"/>
          </w:tcPr>
          <w:p w14:paraId="0E48305E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Внесение оценок в ЦСО. Сверка оценочных ведомостей. Собрание экспертов. </w:t>
            </w:r>
            <w:r>
              <w:rPr>
                <w:sz w:val="24"/>
                <w:szCs w:val="28"/>
                <w:lang w:eastAsia="ru-RU"/>
              </w:rPr>
              <w:lastRenderedPageBreak/>
              <w:t>Подведение итогов дня.</w:t>
            </w:r>
          </w:p>
        </w:tc>
      </w:tr>
      <w:tr w:rsidR="007E26E6" w14:paraId="23BDC75F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428281E3" w14:textId="53A007DA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lastRenderedPageBreak/>
              <w:t>Д2 / «28» января 2026 г.</w:t>
            </w:r>
          </w:p>
        </w:tc>
      </w:tr>
      <w:tr w:rsidR="007E26E6" w14:paraId="1DF04134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42965331" w14:textId="45494030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  <w:r w:rsidR="00BC04B2"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BC04B2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0-0</w:t>
            </w:r>
            <w:r w:rsidR="00BC04B2"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BC04B2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0" w:type="dxa"/>
            <w:shd w:val="clear" w:color="auto" w:fill="auto"/>
          </w:tcPr>
          <w:p w14:paraId="1C0243D0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Сбор конкурсантов и экспертов на конкурсной площадке. </w:t>
            </w:r>
          </w:p>
        </w:tc>
      </w:tr>
      <w:tr w:rsidR="007E26E6" w14:paraId="03BEC803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25023C09" w14:textId="1CF59239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  <w:r w:rsidR="00BC04B2"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BC04B2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0-09:</w:t>
            </w:r>
            <w:r w:rsidR="00BC04B2"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0" w:type="dxa"/>
            <w:shd w:val="clear" w:color="auto" w:fill="auto"/>
          </w:tcPr>
          <w:p w14:paraId="61C5FE6F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Брифинг </w:t>
            </w:r>
            <w:r>
              <w:rPr>
                <w:sz w:val="24"/>
                <w:szCs w:val="24"/>
                <w:lang w:eastAsia="ru-RU"/>
              </w:rPr>
              <w:t>конкурсантов</w:t>
            </w:r>
            <w:r>
              <w:rPr>
                <w:sz w:val="24"/>
                <w:szCs w:val="28"/>
                <w:lang w:eastAsia="ru-RU"/>
              </w:rPr>
              <w:t>. Инструктаж по ТО и ТБ.</w:t>
            </w:r>
          </w:p>
        </w:tc>
      </w:tr>
      <w:tr w:rsidR="007E26E6" w14:paraId="7276463C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490BCCD8" w14:textId="3FD3ED9B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09:</w:t>
            </w:r>
            <w:r w:rsidR="00BC04B2"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0-09:</w:t>
            </w:r>
            <w:r w:rsidR="00BC04B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760" w:type="dxa"/>
            <w:shd w:val="clear" w:color="auto" w:fill="auto"/>
          </w:tcPr>
          <w:p w14:paraId="64BE4552" w14:textId="77777777" w:rsidR="007E26E6" w:rsidRPr="009B098D" w:rsidRDefault="007E26E6" w:rsidP="007E26E6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9B098D">
              <w:rPr>
                <w:sz w:val="24"/>
                <w:szCs w:val="24"/>
                <w:lang w:eastAsia="ru-RU"/>
              </w:rPr>
              <w:t xml:space="preserve">Общение </w:t>
            </w:r>
            <w:r w:rsidRPr="009B098D">
              <w:rPr>
                <w:sz w:val="24"/>
                <w:szCs w:val="24"/>
              </w:rPr>
              <w:t>конкурсантов и экспертов-наставников.</w:t>
            </w:r>
          </w:p>
        </w:tc>
      </w:tr>
      <w:tr w:rsidR="007E26E6" w14:paraId="5F5D8A44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3E7157C5" w14:textId="48AF3DE5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09:</w:t>
            </w:r>
            <w:r w:rsidR="00BC04B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5-1</w:t>
            </w:r>
            <w:r w:rsidR="00416F08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760" w:type="dxa"/>
            <w:shd w:val="clear" w:color="auto" w:fill="auto"/>
          </w:tcPr>
          <w:p w14:paraId="1D40F0AB" w14:textId="70384851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Выполнение конкурсного задания (</w:t>
            </w:r>
            <w:r w:rsidR="00416F08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 xml:space="preserve"> часа </w:t>
            </w:r>
            <w:r w:rsidR="00BC04B2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5 мин работы). Выполнение модулей Б, Г, Е.</w:t>
            </w:r>
          </w:p>
        </w:tc>
      </w:tr>
      <w:tr w:rsidR="007E26E6" w14:paraId="0A7337A3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228E2ABF" w14:textId="3626BF95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416F08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:00-1</w:t>
            </w:r>
            <w:r w:rsidR="00416F08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8760" w:type="dxa"/>
            <w:shd w:val="clear" w:color="auto" w:fill="auto"/>
          </w:tcPr>
          <w:p w14:paraId="430AA546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Обед </w:t>
            </w:r>
          </w:p>
        </w:tc>
      </w:tr>
      <w:tr w:rsidR="007E26E6" w14:paraId="0B94FFF0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012A2D74" w14:textId="52869B26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416F08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:00-1</w:t>
            </w:r>
            <w:r w:rsidR="00BC04B2">
              <w:rPr>
                <w:sz w:val="24"/>
                <w:szCs w:val="24"/>
                <w:lang w:eastAsia="ru-RU"/>
              </w:rPr>
              <w:t>6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BC04B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760" w:type="dxa"/>
            <w:shd w:val="clear" w:color="auto" w:fill="auto"/>
          </w:tcPr>
          <w:p w14:paraId="4A1E6852" w14:textId="0E83C03D" w:rsidR="007E26E6" w:rsidRPr="009B098D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Выполнение конкурсного задания (</w:t>
            </w:r>
            <w:r w:rsidR="00416F08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 xml:space="preserve"> часа </w:t>
            </w:r>
            <w:r w:rsidR="00BC04B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 xml:space="preserve">5 мин работы). Выполнение модулей </w:t>
            </w:r>
            <w:proofErr w:type="gramStart"/>
            <w:r>
              <w:rPr>
                <w:sz w:val="24"/>
                <w:szCs w:val="24"/>
                <w:lang w:eastAsia="ru-RU"/>
              </w:rPr>
              <w:t>Б,Г</w:t>
            </w:r>
            <w:proofErr w:type="gramEnd"/>
            <w:r>
              <w:rPr>
                <w:sz w:val="24"/>
                <w:szCs w:val="24"/>
                <w:lang w:eastAsia="ru-RU"/>
              </w:rPr>
              <w:t>,Е.</w:t>
            </w:r>
          </w:p>
        </w:tc>
      </w:tr>
      <w:tr w:rsidR="007E26E6" w14:paraId="0FBCCE0B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6E2B5993" w14:textId="39314A0B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BC04B2">
              <w:rPr>
                <w:sz w:val="24"/>
                <w:szCs w:val="24"/>
                <w:lang w:eastAsia="ru-RU"/>
              </w:rPr>
              <w:t>6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BC04B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5-16:</w:t>
            </w:r>
            <w:r w:rsidR="00BC04B2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0" w:type="dxa"/>
            <w:shd w:val="clear" w:color="auto" w:fill="auto"/>
          </w:tcPr>
          <w:p w14:paraId="10184FDF" w14:textId="77777777" w:rsidR="007E26E6" w:rsidRPr="009B098D" w:rsidRDefault="007E26E6" w:rsidP="007E26E6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9B098D">
              <w:rPr>
                <w:sz w:val="24"/>
                <w:szCs w:val="24"/>
                <w:lang w:eastAsia="ru-RU"/>
              </w:rPr>
              <w:t xml:space="preserve">Общение </w:t>
            </w:r>
            <w:r w:rsidRPr="009B098D">
              <w:rPr>
                <w:sz w:val="24"/>
                <w:szCs w:val="24"/>
              </w:rPr>
              <w:t>конкурсантов и экспертов-наставников.</w:t>
            </w:r>
          </w:p>
        </w:tc>
      </w:tr>
      <w:tr w:rsidR="007E26E6" w14:paraId="16D791B8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59394008" w14:textId="5B1A2D05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16:00-18:00</w:t>
            </w:r>
          </w:p>
        </w:tc>
        <w:tc>
          <w:tcPr>
            <w:tcW w:w="8760" w:type="dxa"/>
            <w:shd w:val="clear" w:color="auto" w:fill="auto"/>
          </w:tcPr>
          <w:p w14:paraId="045A4A0D" w14:textId="52CB915D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Оценка выполненных модулей.</w:t>
            </w:r>
          </w:p>
        </w:tc>
      </w:tr>
      <w:tr w:rsidR="007E26E6" w14:paraId="73AF8658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66FDEDC6" w14:textId="77777777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18:00-19:00</w:t>
            </w:r>
          </w:p>
        </w:tc>
        <w:tc>
          <w:tcPr>
            <w:tcW w:w="8760" w:type="dxa"/>
            <w:shd w:val="clear" w:color="auto" w:fill="auto"/>
          </w:tcPr>
          <w:p w14:paraId="3697AC08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Внесение оценок в ЦСО. Сверка оценочных ведомостей. Собрание экспертов. Подведение итогов дня.</w:t>
            </w:r>
          </w:p>
        </w:tc>
      </w:tr>
      <w:tr w:rsidR="007E26E6" w14:paraId="3B4FB17D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FC1DD33" w14:textId="353ECB6A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Д3 / «29» января 2026 г.</w:t>
            </w:r>
          </w:p>
        </w:tc>
      </w:tr>
      <w:tr w:rsidR="00BC04B2" w14:paraId="49EC154E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7B58D895" w14:textId="63076A34" w:rsidR="00BC04B2" w:rsidRDefault="00BC04B2" w:rsidP="00BC04B2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08:30-08:40</w:t>
            </w:r>
          </w:p>
        </w:tc>
        <w:tc>
          <w:tcPr>
            <w:tcW w:w="8760" w:type="dxa"/>
            <w:shd w:val="clear" w:color="auto" w:fill="auto"/>
          </w:tcPr>
          <w:p w14:paraId="1A79B39C" w14:textId="77777777" w:rsidR="00BC04B2" w:rsidRDefault="00BC04B2" w:rsidP="00BC04B2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Сбор конкурсантов и экспертов на конкурсной площадке. </w:t>
            </w:r>
          </w:p>
        </w:tc>
      </w:tr>
      <w:tr w:rsidR="00BC04B2" w14:paraId="64110387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00FA1C91" w14:textId="561CAE2E" w:rsidR="00BC04B2" w:rsidRDefault="00BC04B2" w:rsidP="00BC04B2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08:40-09:00</w:t>
            </w:r>
          </w:p>
        </w:tc>
        <w:tc>
          <w:tcPr>
            <w:tcW w:w="8760" w:type="dxa"/>
            <w:shd w:val="clear" w:color="auto" w:fill="auto"/>
          </w:tcPr>
          <w:p w14:paraId="1626A83E" w14:textId="77777777" w:rsidR="00BC04B2" w:rsidRDefault="00BC04B2" w:rsidP="00BC04B2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Брифинг </w:t>
            </w:r>
            <w:r>
              <w:rPr>
                <w:sz w:val="24"/>
                <w:szCs w:val="24"/>
                <w:lang w:eastAsia="ru-RU"/>
              </w:rPr>
              <w:t>конкурсантов</w:t>
            </w:r>
            <w:r>
              <w:rPr>
                <w:sz w:val="24"/>
                <w:szCs w:val="28"/>
                <w:lang w:eastAsia="ru-RU"/>
              </w:rPr>
              <w:t>. Инструктаж по ТО и ТБ.</w:t>
            </w:r>
          </w:p>
        </w:tc>
      </w:tr>
      <w:tr w:rsidR="00BC04B2" w14:paraId="3B95F110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7BC12F70" w14:textId="7B908A7A" w:rsidR="00BC04B2" w:rsidRDefault="00BC04B2" w:rsidP="00BC04B2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09:00-09:15</w:t>
            </w:r>
          </w:p>
        </w:tc>
        <w:tc>
          <w:tcPr>
            <w:tcW w:w="8760" w:type="dxa"/>
            <w:shd w:val="clear" w:color="auto" w:fill="auto"/>
          </w:tcPr>
          <w:p w14:paraId="3D45D8AB" w14:textId="77777777" w:rsidR="00BC04B2" w:rsidRPr="009B098D" w:rsidRDefault="00BC04B2" w:rsidP="00BC04B2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9B098D">
              <w:rPr>
                <w:sz w:val="24"/>
                <w:szCs w:val="24"/>
                <w:lang w:eastAsia="ru-RU"/>
              </w:rPr>
              <w:t xml:space="preserve">Общение </w:t>
            </w:r>
            <w:r w:rsidRPr="009B098D">
              <w:rPr>
                <w:sz w:val="24"/>
                <w:szCs w:val="24"/>
              </w:rPr>
              <w:t>конкурсантов и экспертов-наставников.</w:t>
            </w:r>
          </w:p>
        </w:tc>
      </w:tr>
      <w:tr w:rsidR="007E26E6" w14:paraId="735162F9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024DBD98" w14:textId="1815FB1D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09:</w:t>
            </w:r>
            <w:r w:rsidR="00BC04B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5-12:00</w:t>
            </w:r>
          </w:p>
        </w:tc>
        <w:tc>
          <w:tcPr>
            <w:tcW w:w="8760" w:type="dxa"/>
            <w:shd w:val="clear" w:color="auto" w:fill="auto"/>
          </w:tcPr>
          <w:p w14:paraId="7B6F2E55" w14:textId="63F32D1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Выполнение конкурсного задания (2 часа </w:t>
            </w:r>
            <w:r w:rsidR="00BC04B2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5 мин работы). Выполнение модулей Б</w:t>
            </w:r>
            <w:proofErr w:type="gramStart"/>
            <w:r>
              <w:rPr>
                <w:sz w:val="24"/>
                <w:szCs w:val="24"/>
                <w:lang w:eastAsia="ru-RU"/>
              </w:rPr>
              <w:t>, ,В</w:t>
            </w:r>
            <w:proofErr w:type="gramEnd"/>
            <w:r>
              <w:rPr>
                <w:sz w:val="24"/>
                <w:szCs w:val="24"/>
                <w:lang w:eastAsia="ru-RU"/>
              </w:rPr>
              <w:t>,Д.</w:t>
            </w:r>
          </w:p>
        </w:tc>
      </w:tr>
      <w:tr w:rsidR="007E26E6" w14:paraId="769ECD9C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144ED130" w14:textId="77777777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12:00-13.00</w:t>
            </w:r>
          </w:p>
        </w:tc>
        <w:tc>
          <w:tcPr>
            <w:tcW w:w="8760" w:type="dxa"/>
            <w:shd w:val="clear" w:color="auto" w:fill="auto"/>
          </w:tcPr>
          <w:p w14:paraId="2EBBD31D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Обед </w:t>
            </w:r>
          </w:p>
        </w:tc>
      </w:tr>
      <w:tr w:rsidR="007E26E6" w14:paraId="65702A82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4542BDDA" w14:textId="1E2C4FFD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BC04B2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:00-14:</w:t>
            </w:r>
            <w:r w:rsidR="00BC04B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760" w:type="dxa"/>
            <w:shd w:val="clear" w:color="auto" w:fill="auto"/>
          </w:tcPr>
          <w:p w14:paraId="2C7A287E" w14:textId="756E6748" w:rsidR="007E26E6" w:rsidRPr="009B098D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Выполнение конкурсного задания (1 час </w:t>
            </w:r>
            <w:r w:rsidR="00BC04B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 мин работы). Выполнение модулей Б</w:t>
            </w:r>
            <w:proofErr w:type="gramStart"/>
            <w:r>
              <w:rPr>
                <w:sz w:val="24"/>
                <w:szCs w:val="24"/>
                <w:lang w:eastAsia="ru-RU"/>
              </w:rPr>
              <w:t>, ,В</w:t>
            </w:r>
            <w:proofErr w:type="gramEnd"/>
            <w:r>
              <w:rPr>
                <w:sz w:val="24"/>
                <w:szCs w:val="24"/>
                <w:lang w:eastAsia="ru-RU"/>
              </w:rPr>
              <w:t>,Д.</w:t>
            </w:r>
          </w:p>
        </w:tc>
      </w:tr>
      <w:tr w:rsidR="007E26E6" w14:paraId="4BBB41BD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1B1BBB09" w14:textId="38395D7E" w:rsidR="007E26E6" w:rsidRDefault="007E26E6" w:rsidP="007E26E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14:</w:t>
            </w:r>
            <w:r w:rsidR="00BC04B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5-1</w:t>
            </w:r>
            <w:r w:rsidR="00BC04B2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BC04B2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0" w:type="dxa"/>
            <w:shd w:val="clear" w:color="auto" w:fill="auto"/>
          </w:tcPr>
          <w:p w14:paraId="11E2FAC6" w14:textId="77777777" w:rsidR="007E26E6" w:rsidRPr="009B098D" w:rsidRDefault="007E26E6" w:rsidP="007E26E6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9B098D">
              <w:rPr>
                <w:sz w:val="24"/>
                <w:szCs w:val="24"/>
                <w:lang w:eastAsia="ru-RU"/>
              </w:rPr>
              <w:t xml:space="preserve">Общение </w:t>
            </w:r>
            <w:r w:rsidRPr="009B098D">
              <w:rPr>
                <w:sz w:val="24"/>
                <w:szCs w:val="24"/>
              </w:rPr>
              <w:t>конкурсантов и экспертов-наставников.</w:t>
            </w:r>
          </w:p>
        </w:tc>
      </w:tr>
      <w:tr w:rsidR="007E26E6" w14:paraId="7722BED5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69D5D842" w14:textId="28F097A2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BC04B2"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:</w:t>
            </w:r>
            <w:r w:rsidR="00BC04B2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0-1</w:t>
            </w:r>
            <w:r w:rsidR="00BC04B2">
              <w:rPr>
                <w:sz w:val="24"/>
                <w:szCs w:val="24"/>
                <w:lang w:eastAsia="ru-RU"/>
              </w:rPr>
              <w:t>6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760" w:type="dxa"/>
            <w:shd w:val="clear" w:color="auto" w:fill="auto"/>
          </w:tcPr>
          <w:p w14:paraId="4BD64BB2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Оценка выполненных модулей.</w:t>
            </w:r>
          </w:p>
        </w:tc>
      </w:tr>
      <w:tr w:rsidR="007E26E6" w14:paraId="03F5DCF3" w14:textId="77777777">
        <w:trPr>
          <w:trHeight w:val="70"/>
        </w:trPr>
        <w:tc>
          <w:tcPr>
            <w:tcW w:w="1696" w:type="dxa"/>
            <w:shd w:val="clear" w:color="auto" w:fill="auto"/>
          </w:tcPr>
          <w:p w14:paraId="0AFFE30C" w14:textId="6AA53964" w:rsidR="007E26E6" w:rsidRDefault="007E26E6" w:rsidP="007E26E6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BC04B2">
              <w:rPr>
                <w:sz w:val="24"/>
                <w:szCs w:val="24"/>
                <w:lang w:eastAsia="ru-RU"/>
              </w:rPr>
              <w:t>6</w:t>
            </w:r>
            <w:r>
              <w:rPr>
                <w:sz w:val="24"/>
                <w:szCs w:val="24"/>
                <w:lang w:eastAsia="ru-RU"/>
              </w:rPr>
              <w:t>:00-1</w:t>
            </w:r>
            <w:r w:rsidR="00BC04B2">
              <w:rPr>
                <w:sz w:val="24"/>
                <w:szCs w:val="24"/>
                <w:lang w:eastAsia="ru-RU"/>
              </w:rPr>
              <w:t>7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760" w:type="dxa"/>
            <w:shd w:val="clear" w:color="auto" w:fill="auto"/>
          </w:tcPr>
          <w:p w14:paraId="15B60BF8" w14:textId="77777777" w:rsidR="007E26E6" w:rsidRDefault="007E26E6" w:rsidP="007E26E6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Внесение оценок в ЦСО. Сверка оценочных ведомостей. Собрание экспертов. Подведение итогов дня.</w:t>
            </w:r>
          </w:p>
        </w:tc>
      </w:tr>
    </w:tbl>
    <w:p w14:paraId="0A29FE11" w14:textId="77777777" w:rsidR="00950011" w:rsidRDefault="00950011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950011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1178F" w14:textId="77777777" w:rsidR="00D04C47" w:rsidRDefault="00D04C47">
      <w:pPr>
        <w:spacing w:line="240" w:lineRule="auto"/>
      </w:pPr>
      <w:r>
        <w:separator/>
      </w:r>
    </w:p>
  </w:endnote>
  <w:endnote w:type="continuationSeparator" w:id="0">
    <w:p w14:paraId="1B6EF10F" w14:textId="77777777" w:rsidR="00D04C47" w:rsidRDefault="00D04C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altName w:val="Segoe Print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950011" w14:paraId="7C5B3315" w14:textId="77777777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09CB5462" w14:textId="77777777" w:rsidR="00950011" w:rsidRDefault="00950011">
          <w:pPr>
            <w:pStyle w:val="af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5870D9AA" w14:textId="77777777" w:rsidR="00950011" w:rsidRDefault="00950011">
          <w:pPr>
            <w:pStyle w:val="af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</w:tr>
  </w:tbl>
  <w:p w14:paraId="51C3B526" w14:textId="77777777" w:rsidR="00950011" w:rsidRDefault="00950011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13F4A" w14:textId="77777777" w:rsidR="00D04C47" w:rsidRDefault="00D04C47">
      <w:pPr>
        <w:spacing w:after="0"/>
      </w:pPr>
      <w:r>
        <w:separator/>
      </w:r>
    </w:p>
  </w:footnote>
  <w:footnote w:type="continuationSeparator" w:id="0">
    <w:p w14:paraId="04FFF9D8" w14:textId="77777777" w:rsidR="00D04C47" w:rsidRDefault="00D04C4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3F4E3" w14:textId="77777777" w:rsidR="00950011" w:rsidRDefault="00950011">
    <w:pPr>
      <w:pStyle w:val="af3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55EC9"/>
    <w:multiLevelType w:val="multilevel"/>
    <w:tmpl w:val="14D55EC9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57603E3"/>
    <w:multiLevelType w:val="multilevel"/>
    <w:tmpl w:val="157603E3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D34C83"/>
    <w:multiLevelType w:val="multilevel"/>
    <w:tmpl w:val="1DD34C83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30CB0"/>
    <w:multiLevelType w:val="multilevel"/>
    <w:tmpl w:val="49230CB0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434A7"/>
    <w:rsid w:val="00056CDE"/>
    <w:rsid w:val="00067386"/>
    <w:rsid w:val="00081D65"/>
    <w:rsid w:val="000A1F96"/>
    <w:rsid w:val="000A29CF"/>
    <w:rsid w:val="000A6FC2"/>
    <w:rsid w:val="000B2623"/>
    <w:rsid w:val="000B3397"/>
    <w:rsid w:val="000B55A2"/>
    <w:rsid w:val="000C1E63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5561E"/>
    <w:rsid w:val="00156D19"/>
    <w:rsid w:val="001627D5"/>
    <w:rsid w:val="00166690"/>
    <w:rsid w:val="0017612A"/>
    <w:rsid w:val="0018179C"/>
    <w:rsid w:val="001C0370"/>
    <w:rsid w:val="001C63E7"/>
    <w:rsid w:val="001E1DF9"/>
    <w:rsid w:val="001F21D0"/>
    <w:rsid w:val="00213864"/>
    <w:rsid w:val="00220E70"/>
    <w:rsid w:val="00237603"/>
    <w:rsid w:val="0025336E"/>
    <w:rsid w:val="00270E01"/>
    <w:rsid w:val="002776A1"/>
    <w:rsid w:val="00290872"/>
    <w:rsid w:val="0029547E"/>
    <w:rsid w:val="002A2FD2"/>
    <w:rsid w:val="002B1426"/>
    <w:rsid w:val="002B5889"/>
    <w:rsid w:val="002B74CC"/>
    <w:rsid w:val="002F2906"/>
    <w:rsid w:val="002F79FC"/>
    <w:rsid w:val="003242E1"/>
    <w:rsid w:val="00333911"/>
    <w:rsid w:val="00334165"/>
    <w:rsid w:val="00335AA4"/>
    <w:rsid w:val="00344FFC"/>
    <w:rsid w:val="003531E7"/>
    <w:rsid w:val="003601A4"/>
    <w:rsid w:val="0037535C"/>
    <w:rsid w:val="003934F8"/>
    <w:rsid w:val="00394B7D"/>
    <w:rsid w:val="00397A1B"/>
    <w:rsid w:val="003A0814"/>
    <w:rsid w:val="003A1FBC"/>
    <w:rsid w:val="003A21C8"/>
    <w:rsid w:val="003B5931"/>
    <w:rsid w:val="003C1D7A"/>
    <w:rsid w:val="003C2047"/>
    <w:rsid w:val="003C5F97"/>
    <w:rsid w:val="003D1E51"/>
    <w:rsid w:val="003E03F0"/>
    <w:rsid w:val="003E1081"/>
    <w:rsid w:val="0040316F"/>
    <w:rsid w:val="0040494A"/>
    <w:rsid w:val="00416F08"/>
    <w:rsid w:val="004254FE"/>
    <w:rsid w:val="004303FE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2C1D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3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2A57"/>
    <w:rsid w:val="005E30DC"/>
    <w:rsid w:val="00605DD7"/>
    <w:rsid w:val="0060658F"/>
    <w:rsid w:val="00606E01"/>
    <w:rsid w:val="00613219"/>
    <w:rsid w:val="0062789A"/>
    <w:rsid w:val="0063396F"/>
    <w:rsid w:val="00640E46"/>
    <w:rsid w:val="00641321"/>
    <w:rsid w:val="0064179C"/>
    <w:rsid w:val="00643A8A"/>
    <w:rsid w:val="0064491A"/>
    <w:rsid w:val="006526B7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039E0"/>
    <w:rsid w:val="00714CA4"/>
    <w:rsid w:val="00714D10"/>
    <w:rsid w:val="0072142E"/>
    <w:rsid w:val="007250D9"/>
    <w:rsid w:val="007274B8"/>
    <w:rsid w:val="00727F97"/>
    <w:rsid w:val="00730AE0"/>
    <w:rsid w:val="00742650"/>
    <w:rsid w:val="00742B80"/>
    <w:rsid w:val="0074372D"/>
    <w:rsid w:val="007454D6"/>
    <w:rsid w:val="007459EA"/>
    <w:rsid w:val="007604F9"/>
    <w:rsid w:val="00764773"/>
    <w:rsid w:val="007660EC"/>
    <w:rsid w:val="00767B64"/>
    <w:rsid w:val="007735DC"/>
    <w:rsid w:val="00775DD2"/>
    <w:rsid w:val="007818F4"/>
    <w:rsid w:val="00782096"/>
    <w:rsid w:val="0078311A"/>
    <w:rsid w:val="00786827"/>
    <w:rsid w:val="00791D70"/>
    <w:rsid w:val="007A35DD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26E6"/>
    <w:rsid w:val="007E73B4"/>
    <w:rsid w:val="00812516"/>
    <w:rsid w:val="00826B84"/>
    <w:rsid w:val="00827B32"/>
    <w:rsid w:val="00832EBB"/>
    <w:rsid w:val="00834734"/>
    <w:rsid w:val="00835BF6"/>
    <w:rsid w:val="00854733"/>
    <w:rsid w:val="008761F3"/>
    <w:rsid w:val="00881DD2"/>
    <w:rsid w:val="00882B54"/>
    <w:rsid w:val="008912AE"/>
    <w:rsid w:val="008A629C"/>
    <w:rsid w:val="008B0F23"/>
    <w:rsid w:val="008B560B"/>
    <w:rsid w:val="008C2EA4"/>
    <w:rsid w:val="008C41F7"/>
    <w:rsid w:val="008D6DCF"/>
    <w:rsid w:val="008E5424"/>
    <w:rsid w:val="00901689"/>
    <w:rsid w:val="009018F0"/>
    <w:rsid w:val="00906E82"/>
    <w:rsid w:val="00945E13"/>
    <w:rsid w:val="00950011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098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1568"/>
    <w:rsid w:val="00A57976"/>
    <w:rsid w:val="00A636B8"/>
    <w:rsid w:val="00A6387B"/>
    <w:rsid w:val="00A766A1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5B3E"/>
    <w:rsid w:val="00B55B87"/>
    <w:rsid w:val="00B610A2"/>
    <w:rsid w:val="00B7247E"/>
    <w:rsid w:val="00B9359A"/>
    <w:rsid w:val="00BA2CF0"/>
    <w:rsid w:val="00BC04B2"/>
    <w:rsid w:val="00BC3813"/>
    <w:rsid w:val="00BC7808"/>
    <w:rsid w:val="00BE099A"/>
    <w:rsid w:val="00BE34E1"/>
    <w:rsid w:val="00C06EBC"/>
    <w:rsid w:val="00C0723F"/>
    <w:rsid w:val="00C17B01"/>
    <w:rsid w:val="00C21E3A"/>
    <w:rsid w:val="00C26C83"/>
    <w:rsid w:val="00C52383"/>
    <w:rsid w:val="00C56A9B"/>
    <w:rsid w:val="00C740CF"/>
    <w:rsid w:val="00C8277D"/>
    <w:rsid w:val="00C95538"/>
    <w:rsid w:val="00C96567"/>
    <w:rsid w:val="00C97E44"/>
    <w:rsid w:val="00CA6CCD"/>
    <w:rsid w:val="00CB0DA6"/>
    <w:rsid w:val="00CB499A"/>
    <w:rsid w:val="00CC50B7"/>
    <w:rsid w:val="00CE2498"/>
    <w:rsid w:val="00CE36B8"/>
    <w:rsid w:val="00CF0DA9"/>
    <w:rsid w:val="00D02C00"/>
    <w:rsid w:val="00D04C47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A3B7C"/>
    <w:rsid w:val="00DE39D8"/>
    <w:rsid w:val="00DE5614"/>
    <w:rsid w:val="00DE6C2F"/>
    <w:rsid w:val="00DF090A"/>
    <w:rsid w:val="00E0263C"/>
    <w:rsid w:val="00E0407E"/>
    <w:rsid w:val="00E04FDF"/>
    <w:rsid w:val="00E150B9"/>
    <w:rsid w:val="00E15F2A"/>
    <w:rsid w:val="00E22CB3"/>
    <w:rsid w:val="00E24853"/>
    <w:rsid w:val="00E24A71"/>
    <w:rsid w:val="00E279E8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A3D75"/>
    <w:rsid w:val="00EB2779"/>
    <w:rsid w:val="00EC021F"/>
    <w:rsid w:val="00ED18F9"/>
    <w:rsid w:val="00ED53C9"/>
    <w:rsid w:val="00ED548C"/>
    <w:rsid w:val="00EE7DA3"/>
    <w:rsid w:val="00EF26B8"/>
    <w:rsid w:val="00EF5A24"/>
    <w:rsid w:val="00F1662D"/>
    <w:rsid w:val="00F20C56"/>
    <w:rsid w:val="00F3099C"/>
    <w:rsid w:val="00F32D43"/>
    <w:rsid w:val="00F35F4F"/>
    <w:rsid w:val="00F50AC5"/>
    <w:rsid w:val="00F6025D"/>
    <w:rsid w:val="00F672B2"/>
    <w:rsid w:val="00F8340A"/>
    <w:rsid w:val="00F83D10"/>
    <w:rsid w:val="00F96457"/>
    <w:rsid w:val="00FB022D"/>
    <w:rsid w:val="00FB1F17"/>
    <w:rsid w:val="00FB3492"/>
    <w:rsid w:val="00FD20DE"/>
    <w:rsid w:val="00FE234D"/>
    <w:rsid w:val="00FE7D14"/>
    <w:rsid w:val="2EC833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41E07"/>
  <w15:docId w15:val="{8688F354-1269-4A1B-83E2-BE16828CB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semiHidden="1" w:uiPriority="0" w:unhideWhenUsed="1"/>
    <w:lsdException w:name="header" w:unhideWhenUsed="1"/>
    <w:lsdException w:name="footer" w:unhideWhenUsed="1" w:qFormat="1"/>
    <w:lsdException w:name="index heading" w:semiHidden="1" w:unhideWhenUsed="1"/>
    <w:lsdException w:name="caption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/>
    <w:lsdException w:name="annotation reference" w:semiHidden="1" w:uiPriority="0" w:unhideWhenUsed="1"/>
    <w:lsdException w:name="line number" w:semiHidden="1" w:unhideWhenUsed="1"/>
    <w:lsdException w:name="page number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/>
    <w:lsdException w:name="Table Theme" w:semiHidden="1" w:unhideWhenUsed="1"/>
    <w:lsdException w:name="Placeholder Text" w:semiHidden="1" w:qFormat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rPr>
      <w:color w:val="800080"/>
      <w:u w:val="single"/>
    </w:rPr>
  </w:style>
  <w:style w:type="character" w:styleId="a6">
    <w:name w:val="footnote reference"/>
    <w:rPr>
      <w:vertAlign w:val="superscript"/>
    </w:rPr>
  </w:style>
  <w:style w:type="character" w:styleId="a7">
    <w:name w:val="annotation reference"/>
    <w:basedOn w:val="a2"/>
    <w:semiHidden/>
    <w:unhideWhenUsed/>
    <w:rPr>
      <w:sz w:val="16"/>
      <w:szCs w:val="16"/>
    </w:rPr>
  </w:style>
  <w:style w:type="character" w:styleId="a8">
    <w:name w:val="Hyperlink"/>
    <w:uiPriority w:val="99"/>
    <w:rPr>
      <w:color w:val="0000FF"/>
      <w:u w:val="single"/>
    </w:rPr>
  </w:style>
  <w:style w:type="character" w:styleId="a9">
    <w:name w:val="page number"/>
    <w:rPr>
      <w:rFonts w:ascii="Arial" w:hAnsi="Arial"/>
      <w:sz w:val="16"/>
    </w:rPr>
  </w:style>
  <w:style w:type="paragraph" w:styleId="aa">
    <w:name w:val="Balloon Text"/>
    <w:basedOn w:val="a1"/>
    <w:link w:val="ab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semiHidden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styleId="ac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d">
    <w:name w:val="annotation text"/>
    <w:basedOn w:val="a1"/>
    <w:link w:val="ae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semiHidden/>
    <w:unhideWhenUsed/>
    <w:rPr>
      <w:b/>
      <w:bCs/>
    </w:rPr>
  </w:style>
  <w:style w:type="paragraph" w:styleId="af1">
    <w:name w:val="footnote text"/>
    <w:basedOn w:val="a1"/>
    <w:link w:val="af2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3">
    <w:name w:val="header"/>
    <w:basedOn w:val="a1"/>
    <w:link w:val="af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Body Text"/>
    <w:basedOn w:val="a1"/>
    <w:link w:val="af6"/>
    <w:semiHidden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11">
    <w:name w:val="toc 1"/>
    <w:basedOn w:val="a1"/>
    <w:next w:val="a1"/>
    <w:autoRedefine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styleId="31">
    <w:name w:val="toc 3"/>
    <w:basedOn w:val="a1"/>
    <w:next w:val="a1"/>
    <w:autoRedefine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styleId="23">
    <w:name w:val="toc 2"/>
    <w:basedOn w:val="a1"/>
    <w:next w:val="a1"/>
    <w:autoRedefine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7">
    <w:name w:val="footer"/>
    <w:basedOn w:val="a1"/>
    <w:link w:val="af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24">
    <w:name w:val="Body Text Indent 2"/>
    <w:basedOn w:val="a1"/>
    <w:link w:val="25"/>
    <w:semiHidden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table" w:styleId="af9">
    <w:name w:val="Table Grid"/>
    <w:basedOn w:val="a3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Верхний колонтитул Знак"/>
    <w:basedOn w:val="a2"/>
    <w:link w:val="af3"/>
    <w:uiPriority w:val="99"/>
  </w:style>
  <w:style w:type="character" w:customStyle="1" w:styleId="af8">
    <w:name w:val="Нижний колонтитул Знак"/>
    <w:basedOn w:val="a2"/>
    <w:link w:val="af7"/>
    <w:uiPriority w:val="99"/>
    <w:qFormat/>
  </w:style>
  <w:style w:type="paragraph" w:styleId="afa">
    <w:name w:val="No Spacing"/>
    <w:link w:val="afb"/>
    <w:uiPriority w:val="1"/>
    <w:qFormat/>
    <w:rPr>
      <w:rFonts w:eastAsiaTheme="minorEastAsia"/>
      <w:sz w:val="22"/>
      <w:szCs w:val="22"/>
    </w:rPr>
  </w:style>
  <w:style w:type="character" w:customStyle="1" w:styleId="afb">
    <w:name w:val="Без интервала Знак"/>
    <w:basedOn w:val="a2"/>
    <w:link w:val="afa"/>
    <w:uiPriority w:val="1"/>
    <w:qFormat/>
    <w:rPr>
      <w:rFonts w:eastAsiaTheme="minorEastAsia"/>
      <w:lang w:eastAsia="ru-RU"/>
    </w:rPr>
  </w:style>
  <w:style w:type="character" w:styleId="afc">
    <w:name w:val="Placeholder Text"/>
    <w:basedOn w:val="a2"/>
    <w:uiPriority w:val="99"/>
    <w:semiHidden/>
    <w:qFormat/>
    <w:rPr>
      <w:color w:val="808080"/>
    </w:rPr>
  </w:style>
  <w:style w:type="character" w:customStyle="1" w:styleId="ab">
    <w:name w:val="Текст выноски Знак"/>
    <w:basedOn w:val="a2"/>
    <w:link w:val="aa"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qFormat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qFormat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numberedlist">
    <w:name w:val="numbered list"/>
    <w:basedOn w:val="bullet"/>
  </w:style>
  <w:style w:type="paragraph" w:customStyle="1" w:styleId="bullet">
    <w:name w:val="bullet"/>
    <w:basedOn w:val="a1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1"/>
    <w:link w:val="Docsubtitle1Char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customStyle="1" w:styleId="af6">
    <w:name w:val="Основной текст Знак"/>
    <w:basedOn w:val="a2"/>
    <w:link w:val="af5"/>
    <w:semiHidden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5">
    <w:name w:val="Основной текст с отступом 2 Знак"/>
    <w:basedOn w:val="a2"/>
    <w:link w:val="24"/>
    <w:semiHidden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2 Знак"/>
    <w:basedOn w:val="a2"/>
    <w:link w:val="21"/>
    <w:semiHidden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2">
    <w:name w:val="Абзац списка1"/>
    <w:basedOn w:val="a1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2">
    <w:name w:val="Текст сноски Знак"/>
    <w:basedOn w:val="a2"/>
    <w:link w:val="af1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цветной текст"/>
    <w:basedOn w:val="a1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customStyle="1" w:styleId="afd">
    <w:name w:val="выделение цвет"/>
    <w:basedOn w:val="a1"/>
    <w:link w:val="afe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цвет в таблице"/>
    <w:rPr>
      <w:color w:val="2C8DE6"/>
    </w:rPr>
  </w:style>
  <w:style w:type="paragraph" w:customStyle="1" w:styleId="13">
    <w:name w:val="Заголовок оглавления1"/>
    <w:basedOn w:val="1"/>
    <w:next w:val="a1"/>
    <w:uiPriority w:val="39"/>
    <w:semiHidden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customStyle="1" w:styleId="-1">
    <w:name w:val="!Заголовок-1"/>
    <w:basedOn w:val="1"/>
    <w:link w:val="-10"/>
    <w:qFormat/>
    <w:rPr>
      <w:lang w:val="ru-RU"/>
    </w:rPr>
  </w:style>
  <w:style w:type="paragraph" w:customStyle="1" w:styleId="-2">
    <w:name w:val="!заголовок-2"/>
    <w:basedOn w:val="2"/>
    <w:link w:val="-20"/>
    <w:qFormat/>
    <w:rPr>
      <w:lang w:val="ru-RU"/>
    </w:rPr>
  </w:style>
  <w:style w:type="character" w:customStyle="1" w:styleId="-10">
    <w:name w:val="!Заголовок-1 Знак"/>
    <w:link w:val="-1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0">
    <w:name w:val="!Текст"/>
    <w:basedOn w:val="a1"/>
    <w:link w:val="aff1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Pr>
      <w:rFonts w:ascii="Arial" w:eastAsia="Times New Roman" w:hAnsi="Arial" w:cs="Times New Roman"/>
      <w:b/>
      <w:sz w:val="28"/>
      <w:szCs w:val="24"/>
    </w:rPr>
  </w:style>
  <w:style w:type="paragraph" w:customStyle="1" w:styleId="aff2">
    <w:name w:val="!Синий заголовок текста"/>
    <w:basedOn w:val="afd"/>
    <w:link w:val="aff3"/>
    <w:qFormat/>
  </w:style>
  <w:style w:type="character" w:customStyle="1" w:styleId="aff1">
    <w:name w:val="!Текст Знак"/>
    <w:link w:val="aff0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4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e">
    <w:name w:val="выделение цвет Знак"/>
    <w:link w:val="afd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3">
    <w:name w:val="!Синий заголовок текста Знак"/>
    <w:link w:val="aff2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5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4">
    <w:name w:val="!Список с точками Знак"/>
    <w:link w:val="a0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6">
    <w:name w:val="Базовый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  <w:lang w:eastAsia="en-US"/>
    </w:rPr>
  </w:style>
  <w:style w:type="character" w:customStyle="1" w:styleId="-">
    <w:name w:val="Интернет-ссылка"/>
    <w:rPr>
      <w:color w:val="0000FF"/>
      <w:u w:val="single"/>
      <w:lang w:val="ru-RU" w:eastAsia="ru-RU" w:bidi="ru-RU"/>
    </w:rPr>
  </w:style>
  <w:style w:type="character" w:customStyle="1" w:styleId="ae">
    <w:name w:val="Текст примечания Знак"/>
    <w:basedOn w:val="a2"/>
    <w:link w:val="ad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ма примечания Знак"/>
    <w:basedOn w:val="ae"/>
    <w:link w:val="af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5"/>
    <w:uiPriority w:val="1"/>
    <w:qFormat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E5B74B-EF22-4198-8038-8A71E9DED668}"/>
</file>

<file path=customXml/itemProps2.xml><?xml version="1.0" encoding="utf-8"?>
<ds:datastoreItem xmlns:ds="http://schemas.openxmlformats.org/officeDocument/2006/customXml" ds:itemID="{6716D1F7-2F43-4B8A-8910-5AF3E15C171F}"/>
</file>

<file path=customXml/itemProps3.xml><?xml version="1.0" encoding="utf-8"?>
<ds:datastoreItem xmlns:ds="http://schemas.openxmlformats.org/officeDocument/2006/customXml" ds:itemID="{FC823F26-624B-4950-9687-0507D73AC961}"/>
</file>

<file path=customXml/itemProps4.xml><?xml version="1.0" encoding="utf-8"?>
<ds:datastoreItem xmlns:ds="http://schemas.openxmlformats.org/officeDocument/2006/customXml" ds:itemID="{139AFE9B-59ED-4BA1-8B6C-03E69FFD9C0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млт</cp:lastModifiedBy>
  <cp:revision>17</cp:revision>
  <dcterms:created xsi:type="dcterms:W3CDTF">2024-12-15T22:02:00Z</dcterms:created>
  <dcterms:modified xsi:type="dcterms:W3CDTF">2025-12-30T05:35:00Z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1049-12.2.0.18911</vt:lpwstr>
  </property>
  <property fmtid="{D5CDD505-2E9C-101B-9397-08002B2CF9AE}" pid="3" name="ICV">
    <vt:lpwstr>0BC99016A604462DBF3DC4E8A44B5A48_12</vt:lpwstr>
  </property>
  <property fmtid="{D5CDD505-2E9C-101B-9397-08002B2CF9AE}" pid="4" name="ContentTypeId">
    <vt:lpwstr>0x010100C79EE694BFD3AB4099269F9CBB8986B2</vt:lpwstr>
  </property>
</Properties>
</file>