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B1CC70" w14:textId="7D91DBBD" w:rsidR="00120FDE" w:rsidRPr="00120FDE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eastAsia="Arial" w:hAnsi="Arial" w:cs="Arial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5FA7CD1B" wp14:editId="437470EE">
            <wp:extent cx="3450870" cy="1330586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0870" cy="13305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1D9E9D" w14:textId="4F4CE9ED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54B708DB" w14:textId="0CDB98A5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5F7BB8AC" w14:textId="28688A4F" w:rsidR="00120FDE" w:rsidRPr="00BC065A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</w:p>
    <w:p w14:paraId="43BB7D99" w14:textId="77777777" w:rsidR="00127607" w:rsidRPr="003741CC" w:rsidRDefault="00127607" w:rsidP="0012760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sz w:val="40"/>
          <w:szCs w:val="40"/>
        </w:rPr>
      </w:pPr>
      <w:r w:rsidRPr="003741CC">
        <w:rPr>
          <w:rFonts w:ascii="Times New Roman" w:eastAsia="Times New Roman" w:hAnsi="Times New Roman" w:cs="Times New Roman"/>
          <w:sz w:val="40"/>
          <w:szCs w:val="40"/>
        </w:rPr>
        <w:t>КОНКУРСНОЕ ЗАДАНИЕ КОМПЕТЕНЦИИ</w:t>
      </w:r>
    </w:p>
    <w:p w14:paraId="0ACE32F9" w14:textId="77777777" w:rsidR="00127607" w:rsidRDefault="00127607" w:rsidP="0012760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sz w:val="56"/>
          <w:szCs w:val="56"/>
        </w:rPr>
        <w:t>«Веб-технологии»</w:t>
      </w:r>
    </w:p>
    <w:p w14:paraId="23862C83" w14:textId="14248AFF" w:rsidR="00127607" w:rsidRPr="0057322E" w:rsidRDefault="0057322E" w:rsidP="00127607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i/>
          <w:iCs/>
          <w:sz w:val="40"/>
          <w:szCs w:val="40"/>
        </w:rPr>
      </w:pPr>
      <w:r w:rsidRPr="0057322E">
        <w:rPr>
          <w:rFonts w:ascii="Times New Roman" w:eastAsia="Arial Unicode MS" w:hAnsi="Times New Roman" w:cs="Times New Roman"/>
          <w:b/>
          <w:i/>
          <w:iCs/>
          <w:sz w:val="40"/>
          <w:szCs w:val="40"/>
        </w:rPr>
        <w:t>Юниоры</w:t>
      </w:r>
    </w:p>
    <w:p w14:paraId="6D665DF3" w14:textId="77AAEE7E" w:rsidR="00127607" w:rsidRPr="00B95B16" w:rsidRDefault="0057322E" w:rsidP="00127607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sz w:val="40"/>
          <w:szCs w:val="40"/>
        </w:rPr>
      </w:pPr>
      <w:r>
        <w:rPr>
          <w:rFonts w:ascii="Times New Roman" w:eastAsia="Arial Unicode MS" w:hAnsi="Times New Roman" w:cs="Times New Roman"/>
          <w:b/>
          <w:i/>
          <w:sz w:val="40"/>
          <w:szCs w:val="40"/>
        </w:rPr>
        <w:t>Региональный этап</w:t>
      </w:r>
      <w:r w:rsidR="00127607" w:rsidRPr="00B95B16">
        <w:rPr>
          <w:rFonts w:ascii="Times New Roman" w:eastAsia="Arial Unicode MS" w:hAnsi="Times New Roman" w:cs="Times New Roman"/>
          <w:b/>
          <w:sz w:val="40"/>
          <w:szCs w:val="40"/>
        </w:rPr>
        <w:t xml:space="preserve"> чемпионата по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> </w:t>
      </w:r>
      <w:r w:rsidR="00127607" w:rsidRPr="00B95B16">
        <w:rPr>
          <w:rFonts w:ascii="Times New Roman" w:eastAsia="Arial Unicode MS" w:hAnsi="Times New Roman" w:cs="Times New Roman"/>
          <w:b/>
          <w:sz w:val="40"/>
          <w:szCs w:val="40"/>
        </w:rPr>
        <w:t xml:space="preserve">профессиональному мастерству «Профессионалы» 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 xml:space="preserve">в </w:t>
      </w:r>
      <w:r>
        <w:rPr>
          <w:rFonts w:ascii="Times New Roman" w:eastAsia="Arial Unicode MS" w:hAnsi="Times New Roman" w:cs="Times New Roman"/>
          <w:sz w:val="40"/>
          <w:szCs w:val="40"/>
        </w:rPr>
        <w:t xml:space="preserve">2026 </w:t>
      </w:r>
      <w:r w:rsidR="00127607">
        <w:rPr>
          <w:rFonts w:ascii="Times New Roman" w:eastAsia="Arial Unicode MS" w:hAnsi="Times New Roman" w:cs="Times New Roman"/>
          <w:b/>
          <w:sz w:val="40"/>
          <w:szCs w:val="40"/>
        </w:rPr>
        <w:t>г.</w:t>
      </w:r>
    </w:p>
    <w:p w14:paraId="0B2F349B" w14:textId="6BDE3D5F" w:rsidR="00127607" w:rsidRPr="00B95B16" w:rsidRDefault="00340ADB" w:rsidP="00127607">
      <w:pPr>
        <w:spacing w:after="0" w:line="360" w:lineRule="auto"/>
        <w:jc w:val="center"/>
        <w:rPr>
          <w:rFonts w:ascii="Times New Roman" w:eastAsia="Arial Unicode MS" w:hAnsi="Times New Roman" w:cs="Times New Roman"/>
          <w:sz w:val="40"/>
          <w:szCs w:val="40"/>
        </w:rPr>
      </w:pPr>
      <w:r>
        <w:rPr>
          <w:rFonts w:ascii="Times New Roman" w:eastAsia="Arial Unicode MS" w:hAnsi="Times New Roman" w:cs="Times New Roman"/>
          <w:sz w:val="40"/>
          <w:szCs w:val="40"/>
        </w:rPr>
        <w:t>Республика Марий Эл</w:t>
      </w:r>
    </w:p>
    <w:p w14:paraId="2D01E591" w14:textId="77777777" w:rsidR="00127607" w:rsidRDefault="00127607" w:rsidP="00127607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662C9DE2" w14:textId="58B1D804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B90764" w14:textId="0A5D5D6D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AD5C6C3" w14:textId="3636E81A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B6B6C91" w14:textId="4330CD98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98E17BE" w14:textId="0B31C492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4EC1C6" w14:textId="5B6C8D43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E74365A" w14:textId="7B5613ED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0476768" w14:textId="3E56C172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98F7494" w14:textId="77777777" w:rsidR="00BC065A" w:rsidRDefault="00BC065A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343645" w14:textId="4F12D726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0D49DBB" w14:textId="17B3C901" w:rsidR="00120FDE" w:rsidRDefault="00120FDE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86068A4" w14:textId="77777777" w:rsidR="003E2C2F" w:rsidRDefault="003E2C2F" w:rsidP="0056678F">
      <w:p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755528D" w14:textId="65B68C35" w:rsidR="00BC065A" w:rsidRDefault="00BC065A" w:rsidP="0056678F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12760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DBA181A" w14:textId="77777777" w:rsidR="003355D4" w:rsidRPr="003355D4" w:rsidRDefault="003355D4" w:rsidP="003355D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355D4">
        <w:rPr>
          <w:rFonts w:ascii="Times New Roman" w:hAnsi="Times New Roman" w:cs="Times New Roman"/>
          <w:sz w:val="28"/>
          <w:szCs w:val="28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373B65C1" w14:textId="77777777" w:rsidR="003355D4" w:rsidRPr="003355D4" w:rsidRDefault="003355D4" w:rsidP="003355D4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2B4DA4" w14:textId="7CBB5B73" w:rsidR="00BC065A" w:rsidRPr="003355D4" w:rsidRDefault="003355D4" w:rsidP="003355D4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355D4">
        <w:rPr>
          <w:rFonts w:ascii="Times New Roman" w:hAnsi="Times New Roman" w:cs="Times New Roman"/>
          <w:b/>
          <w:bCs/>
          <w:sz w:val="28"/>
          <w:szCs w:val="28"/>
        </w:rPr>
        <w:t>Конкурсное задание включает в себя следующие разделы:</w:t>
      </w:r>
    </w:p>
    <w:p w14:paraId="225163E4" w14:textId="0A6C503E" w:rsidR="001052BF" w:rsidRPr="001052BF" w:rsidRDefault="001052BF" w:rsidP="001052BF">
      <w:pPr>
        <w:pStyle w:val="1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052BF">
        <w:rPr>
          <w:rFonts w:ascii="Times New Roman" w:hAnsi="Times New Roman" w:cs="Times New Roman"/>
          <w:sz w:val="28"/>
          <w:szCs w:val="28"/>
        </w:rPr>
        <w:fldChar w:fldCharType="begin"/>
      </w:r>
      <w:r w:rsidRPr="001052BF">
        <w:rPr>
          <w:rFonts w:ascii="Times New Roman" w:hAnsi="Times New Roman" w:cs="Times New Roman"/>
          <w:sz w:val="28"/>
          <w:szCs w:val="28"/>
        </w:rPr>
        <w:instrText xml:space="preserve"> TOC \o "1-3" \h \z \u </w:instrText>
      </w:r>
      <w:r w:rsidRPr="001052BF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163124904" w:history="1">
        <w:r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 ОСНОВНЫЕ ТРЕБОВАНИЯ КОМПЕТЕНЦИИ</w: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_Toc163124904 \h </w:instrTex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771D41B" w14:textId="14793FB7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5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1.1. ОБЩИЕ СВЕДЕНИЯ О ТРЕБОВАНИЯХ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_Toc163124905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4E2E513" w14:textId="7B0DC15F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6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1.2. ПЕРЕЧЕНЬ ПРОФЕССИОНАЛЬНЫХ ЗАДАЧ СПЕЦИАЛИСТА ПО КОМПЕТЕНЦИИ «ВЕБ-ТЕХНОЛОГИИ»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_Toc163124906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F7AFEDE" w14:textId="7A70043C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7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1.3. ТРЕБОВАНИЯ К СХЕМЕ ОЦЕНКИ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_Toc163124907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9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C9052E1" w14:textId="12AB0737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8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1.4. СПЕЦИФИКАЦИЯ ОЦЕНКИ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_Toc163124908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9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C85F79" w14:textId="13A99FBF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09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1.5. КОНКУРСНОЕ ЗАДАНИЕ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_Toc163124909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D0387B7" w14:textId="272DC764" w:rsidR="001052BF" w:rsidRPr="001052BF" w:rsidRDefault="007E7560" w:rsidP="001052BF">
      <w:pPr>
        <w:pStyle w:val="3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0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 xml:space="preserve">1.5.1. Разработка/выбор конкурсного задания </w:t>
        </w:r>
      </w:hyperlink>
    </w:p>
    <w:p w14:paraId="4B7A3A64" w14:textId="65B6D6B0" w:rsidR="001052BF" w:rsidRPr="001052BF" w:rsidRDefault="007E7560" w:rsidP="001052BF">
      <w:pPr>
        <w:pStyle w:val="3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1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_Toc163124911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B1EF009" w14:textId="722F91B8" w:rsidR="001052BF" w:rsidRPr="001052BF" w:rsidRDefault="007E7560" w:rsidP="001052BF">
      <w:pPr>
        <w:pStyle w:val="1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2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 СПЕЦИАЛЬНЫЕ ПРАВИЛА КОМПЕТЕНЦИИ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_Toc163124912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CEB5DB6" w14:textId="542E8B2A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3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2.1. Личный инструмент конкурсанта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_Toc163124913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40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C770428" w14:textId="218FDC38" w:rsidR="001052BF" w:rsidRPr="001052BF" w:rsidRDefault="007E7560" w:rsidP="001052BF">
      <w:pPr>
        <w:pStyle w:val="21"/>
        <w:tabs>
          <w:tab w:val="right" w:leader="dot" w:pos="9344"/>
        </w:tabs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</w:rPr>
      </w:pPr>
      <w:hyperlink w:anchor="_Toc163124914" w:history="1">
        <w:r w:rsidR="001052BF" w:rsidRPr="001052BF">
          <w:rPr>
            <w:rStyle w:val="a8"/>
            <w:rFonts w:ascii="Times New Roman" w:hAnsi="Times New Roman" w:cs="Times New Roman"/>
            <w:noProof/>
            <w:sz w:val="28"/>
            <w:szCs w:val="28"/>
          </w:rPr>
          <w:t>2.2. Материалы, оборудование и инструменты, запрещенные на площадке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_Toc163124914 \h </w:instrTex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t>41</w:t>
        </w:r>
        <w:r w:rsidR="001052BF" w:rsidRPr="001052BF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674374A" w14:textId="0CE741BC" w:rsidR="00BC065A" w:rsidRPr="00BC065A" w:rsidRDefault="001052BF" w:rsidP="001052B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052BF">
        <w:rPr>
          <w:rFonts w:ascii="Times New Roman" w:hAnsi="Times New Roman" w:cs="Times New Roman"/>
          <w:sz w:val="28"/>
          <w:szCs w:val="28"/>
        </w:rPr>
        <w:fldChar w:fldCharType="end"/>
      </w:r>
    </w:p>
    <w:p w14:paraId="62EE1C93" w14:textId="72E4C08F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CBC1FC4" w14:textId="681B78BE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0F4095D" w14:textId="2D17DD53" w:rsidR="00BC065A" w:rsidRDefault="00BC065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9276E6" w14:textId="3360CEDE" w:rsidR="00127607" w:rsidRDefault="001276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96DDB47" w14:textId="77777777" w:rsidR="00127607" w:rsidRPr="00AF76EA" w:rsidRDefault="00127607" w:rsidP="00127607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5681DAF4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4EB9AA44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43C5D48F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17785455" w14:textId="77777777" w:rsidR="00127607" w:rsidRPr="00AF76EA" w:rsidRDefault="00127607" w:rsidP="00F24748">
      <w:pPr>
        <w:pStyle w:val="bullet"/>
        <w:numPr>
          <w:ilvl w:val="0"/>
          <w:numId w:val="25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23ECFBAF" w14:textId="17A52490" w:rsidR="00127607" w:rsidRDefault="001276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5045AE7" w14:textId="4F781786" w:rsidR="003079BD" w:rsidRPr="008F7B2C" w:rsidRDefault="003079BD" w:rsidP="0056678F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_Toc163124904"/>
      <w:r w:rsidRPr="008F7B2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1. ОСНОВНЫЕ ТРЕБОВАНИЯ КОМПЕТЕНЦИИ</w:t>
      </w:r>
      <w:bookmarkEnd w:id="0"/>
    </w:p>
    <w:p w14:paraId="03201C20" w14:textId="4467C983" w:rsidR="003079BD" w:rsidRPr="006A60C0" w:rsidRDefault="003079BD" w:rsidP="00127607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63124905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1.1. 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Общие сведения о требованиях компетенции</w:t>
      </w:r>
      <w:bookmarkEnd w:id="1"/>
    </w:p>
    <w:p w14:paraId="01E3A0B1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Требования компетенции (ТК) «Веб-технологии» определяют знания, умения, навыки и трудовые функции, которые лежат в основе наиболее актуальных требований работодателей отрасли. </w:t>
      </w:r>
    </w:p>
    <w:p w14:paraId="1498481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3112AE7C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34BCA13C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4382486C" w14:textId="459B114D" w:rsid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68F399E0" w14:textId="77777777" w:rsidR="003E2C2F" w:rsidRPr="003079BD" w:rsidRDefault="003E2C2F" w:rsidP="003E2C2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82137F7" w14:textId="324D48A2" w:rsidR="003079BD" w:rsidRDefault="003079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63124906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1.2. 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Перечень профессиональных задач специалиста по компетенции «</w:t>
      </w:r>
      <w:r w:rsidR="00877DBD">
        <w:rPr>
          <w:rFonts w:ascii="Times New Roman" w:hAnsi="Times New Roman" w:cs="Times New Roman"/>
          <w:b/>
          <w:bCs/>
          <w:color w:val="auto"/>
          <w:sz w:val="28"/>
          <w:szCs w:val="28"/>
        </w:rPr>
        <w:t>В</w:t>
      </w:r>
      <w:r w:rsidR="00127607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еб-технологии»</w:t>
      </w:r>
      <w:bookmarkEnd w:id="2"/>
    </w:p>
    <w:p w14:paraId="400B5688" w14:textId="77777777" w:rsidR="00877DBD" w:rsidRPr="00AF76EA" w:rsidRDefault="00877DBD" w:rsidP="00877DBD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>Перечень видов профессиональной деятельности,</w:t>
      </w:r>
      <w:r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iCs/>
          <w:sz w:val="28"/>
          <w:szCs w:val="28"/>
        </w:rPr>
        <w:t>и</w:t>
      </w:r>
      <w:r>
        <w:rPr>
          <w:rFonts w:ascii="Times New Roman" w:hAnsi="Times New Roman" w:cs="Times New Roman"/>
          <w:iCs/>
          <w:sz w:val="28"/>
          <w:szCs w:val="28"/>
        </w:rPr>
        <w:t> </w:t>
      </w:r>
      <w:r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>
        <w:rPr>
          <w:rFonts w:ascii="Times New Roman" w:hAnsi="Times New Roman" w:cs="Times New Roman"/>
          <w:iCs/>
          <w:sz w:val="28"/>
          <w:szCs w:val="28"/>
        </w:rPr>
        <w:t>)</w:t>
      </w:r>
      <w:r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14:paraId="2D6CEBAD" w14:textId="77777777" w:rsidR="003079BD" w:rsidRPr="003079BD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3079BD">
        <w:rPr>
          <w:rFonts w:ascii="Times New Roman" w:hAnsi="Times New Roman" w:cs="Times New Roman"/>
          <w:i/>
          <w:iCs/>
          <w:sz w:val="28"/>
          <w:szCs w:val="28"/>
        </w:rPr>
        <w:t>Таблица №1</w:t>
      </w:r>
    </w:p>
    <w:p w14:paraId="23459B5F" w14:textId="77777777" w:rsidR="003079BD" w:rsidRPr="003079BD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9BD">
        <w:rPr>
          <w:rFonts w:ascii="Times New Roman" w:hAnsi="Times New Roman" w:cs="Times New Roman"/>
          <w:b/>
          <w:bCs/>
          <w:sz w:val="28"/>
          <w:szCs w:val="28"/>
        </w:rPr>
        <w:t>Перечень профессиональных задач специалиста</w:t>
      </w:r>
    </w:p>
    <w:tbl>
      <w:tblPr>
        <w:tblStyle w:val="StGen1"/>
        <w:tblW w:w="9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5"/>
        <w:gridCol w:w="6810"/>
        <w:gridCol w:w="2184"/>
      </w:tblGrid>
      <w:tr w:rsidR="003079BD" w:rsidRPr="009015C6" w14:paraId="34250AE8" w14:textId="77777777" w:rsidTr="003079BD">
        <w:tc>
          <w:tcPr>
            <w:tcW w:w="635" w:type="dxa"/>
            <w:shd w:val="clear" w:color="auto" w:fill="92D050"/>
            <w:vAlign w:val="center"/>
          </w:tcPr>
          <w:p w14:paraId="383FA3D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6810" w:type="dxa"/>
            <w:shd w:val="clear" w:color="auto" w:fill="92D050"/>
            <w:vAlign w:val="center"/>
          </w:tcPr>
          <w:p w14:paraId="7C7D371C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2184" w:type="dxa"/>
            <w:shd w:val="clear" w:color="auto" w:fill="92D050"/>
            <w:vAlign w:val="center"/>
          </w:tcPr>
          <w:p w14:paraId="6AB81C5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3079BD" w:rsidRPr="009015C6" w14:paraId="6FC3231D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0C202812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48AE0072" w14:textId="2BC07EDD" w:rsidR="003079BD" w:rsidRPr="009015C6" w:rsidRDefault="0091646B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5654014F" w14:textId="5CEE8C52" w:rsidR="003079BD" w:rsidRPr="009015C6" w:rsidRDefault="00877D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079BD" w:rsidRPr="009015C6" w14:paraId="220A6D09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C27138F" w14:textId="77777777" w:rsidR="003079BD" w:rsidRPr="009015C6" w:rsidRDefault="003079BD" w:rsidP="009015C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22630E2" w14:textId="77777777" w:rsidR="003079BD" w:rsidRPr="009015C6" w:rsidRDefault="003079BD" w:rsidP="009015C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E2E496F" w14:textId="342D1A79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0"/>
                <w:id w:val="-188955962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нормативно-правовую базу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10C40091" w14:textId="29DC4AB2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"/>
                <w:id w:val="-7152767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Опасные и вредные производственные факторы на </w:t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lastRenderedPageBreak/>
                  <w:t>своем рабочем месте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; </w:t>
                </w:r>
              </w:sdtContent>
            </w:sdt>
          </w:p>
          <w:p w14:paraId="4A567AF7" w14:textId="2400CB7C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"/>
                <w:id w:val="-144391650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Требования к организации рабочего места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; </w:t>
                </w:r>
              </w:sdtContent>
            </w:sdt>
          </w:p>
          <w:sdt>
            <w:sdtPr>
              <w:rPr>
                <w:rFonts w:ascii="Times New Roman" w:hAnsi="Times New Roman" w:cs="Times New Roman"/>
                <w:sz w:val="24"/>
                <w:szCs w:val="24"/>
              </w:rPr>
              <w:tag w:val="goog_rdk_3"/>
              <w:id w:val="-813105484"/>
            </w:sdtPr>
            <w:sdtEndPr/>
            <w:sdtContent>
              <w:p w14:paraId="74954841" w14:textId="77777777" w:rsidR="0091646B" w:rsidRDefault="003079BD" w:rsidP="009015C6">
                <w:pPr>
                  <w:spacing w:after="0" w:line="276" w:lineRule="auto"/>
                  <w:contextualSpacing/>
                  <w:jc w:val="both"/>
                  <w:rPr>
                    <w:rFonts w:ascii="Times New Roman" w:eastAsia="Gungsuh" w:hAnsi="Times New Roman" w:cs="Times New Roman"/>
                    <w:sz w:val="24"/>
                    <w:szCs w:val="24"/>
                  </w:rPr>
                </w:pP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r w:rsidR="0091646B"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Способы и средства защиты</w:t>
                </w: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.</w:t>
                </w:r>
              </w:p>
              <w:p w14:paraId="72B829B9" w14:textId="263ECC39" w:rsidR="003079BD" w:rsidRPr="009015C6" w:rsidRDefault="0091646B" w:rsidP="009015C6">
                <w:pPr>
                  <w:spacing w:after="0" w:line="276" w:lineRule="auto"/>
                  <w:contextualSpacing/>
                  <w:jc w:val="both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         </w:t>
                </w:r>
                <w:r w:rsidRPr="0091646B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Действия в чрезвычайных ситуациях</w:t>
                </w:r>
              </w:p>
            </w:sdtContent>
          </w:sdt>
        </w:tc>
        <w:tc>
          <w:tcPr>
            <w:tcW w:w="2184" w:type="dxa"/>
            <w:vMerge/>
            <w:shd w:val="clear" w:color="auto" w:fill="auto"/>
            <w:vAlign w:val="center"/>
          </w:tcPr>
          <w:p w14:paraId="1E258FCD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670CFBE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0505C9A4" w14:textId="77777777" w:rsidR="003079BD" w:rsidRPr="009015C6" w:rsidRDefault="003079BD" w:rsidP="009015C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4A15441C" w14:textId="77777777" w:rsidR="003079BD" w:rsidRPr="009015C6" w:rsidRDefault="003079BD" w:rsidP="009015C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98A1194" w14:textId="5A8BD99C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Практически организовывать свое рабочее место в соответствии с эргономическими требованиями.</w:t>
            </w:r>
          </w:p>
          <w:p w14:paraId="3D8F840B" w14:textId="44D39569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Настраивать программное.</w:t>
            </w:r>
          </w:p>
          <w:p w14:paraId="5B59B6D4" w14:textId="0B8A5D9B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Применять на практике приемы и методы снятия напряжения.</w:t>
            </w:r>
          </w:p>
          <w:p w14:paraId="5A5F9B50" w14:textId="459D50B2" w:rsidR="0091646B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Соблюдать режим труда и отдыха.</w:t>
            </w:r>
          </w:p>
          <w:p w14:paraId="13C41D1F" w14:textId="63708186" w:rsidR="003079BD" w:rsidRPr="0091646B" w:rsidRDefault="0091646B" w:rsidP="0091646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Gungsuh" w:hAnsi="Times New Roman" w:cs="Times New Roman"/>
                <w:sz w:val="24"/>
                <w:szCs w:val="24"/>
              </w:rPr>
              <w:t>−</w:t>
            </w:r>
            <w:r>
              <w:rPr>
                <w:rFonts w:ascii="Times New Roman" w:eastAsia="Gungsuh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646B">
              <w:rPr>
                <w:rFonts w:ascii="Times New Roman" w:hAnsi="Times New Roman" w:cs="Times New Roman"/>
                <w:sz w:val="24"/>
                <w:szCs w:val="24"/>
              </w:rPr>
              <w:t>Безопасно эксплуатировать электрооборудование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659DEBED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25CB225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60DE9466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55EFE7F1" w14:textId="6262AE2D" w:rsidR="003079BD" w:rsidRPr="009015C6" w:rsidRDefault="0091646B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6FA1EF0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079BD" w:rsidRPr="009015C6" w14:paraId="15ABC04B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92B08FD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30499B0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288F598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3"/>
                <w:id w:val="-176706642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принципы и практики, которые позволяют продуктивно работать, в том числе в команде; </w:t>
                </w:r>
              </w:sdtContent>
            </w:sdt>
          </w:p>
          <w:p w14:paraId="2B42770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4"/>
                <w:id w:val="177744436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аспекты систем, которые позволяют повысить продуктивность и выработать оптимальную стратегию; </w:t>
                </w:r>
              </w:sdtContent>
            </w:sdt>
          </w:p>
          <w:p w14:paraId="2FDDF55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5"/>
                <w:id w:val="-14034991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выбора технологий и инструментария для решения поставленных задач (проектов);</w:t>
                </w:r>
              </w:sdtContent>
            </w:sdt>
          </w:p>
          <w:p w14:paraId="711A706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основные подходы к планированию и документированию проекта.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1E57498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1DA94D73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78FCBC55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12D206D6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E5D0042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6"/>
                <w:id w:val="-3026619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формировать архитектуру проекта (программного продукта) в соответствии с последними отраслевыми решениями;</w:t>
                </w:r>
              </w:sdtContent>
            </w:sdt>
          </w:p>
          <w:p w14:paraId="70DFA68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7"/>
                <w:id w:val="-127856599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выбирать технологии и инструменты для решения поставленных задач;</w:t>
                </w:r>
              </w:sdtContent>
            </w:sdt>
          </w:p>
          <w:p w14:paraId="4F03D4D1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8"/>
                <w:id w:val="155450124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планировать график рабочего дня с учетом требований;</w:t>
                </w:r>
              </w:sdtContent>
            </w:sdt>
          </w:p>
          <w:p w14:paraId="61083F0C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9"/>
                <w:id w:val="-204882409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планировать задачи, учитывать временные ограничения и сроки;</w:t>
                </w:r>
              </w:sdtContent>
            </w:sdt>
          </w:p>
          <w:p w14:paraId="1467A97F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0"/>
                <w:id w:val="37936791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решать распространенные задачи веб-дизайна и разработки кода; </w:t>
                </w:r>
              </w:sdtContent>
            </w:sdt>
          </w:p>
          <w:p w14:paraId="67DE2375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1"/>
                <w:id w:val="107909251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формировать тестовые наборы, применять инструменты автоматического тестирования;</w:t>
                </w:r>
              </w:sdtContent>
            </w:sdt>
          </w:p>
          <w:p w14:paraId="500333C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2"/>
                <w:id w:val="-52757068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производить отладку кода программ и находить ошибки; </w:t>
                </w:r>
              </w:sdtContent>
            </w:sdt>
          </w:p>
          <w:p w14:paraId="25E6C8FE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3"/>
                <w:id w:val="-59093224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оптимально использовать компьютерное оборудование и программное обеспечение для повышения эффективности своей работы;</w:t>
                </w:r>
              </w:sdtContent>
            </w:sdt>
          </w:p>
          <w:p w14:paraId="21B96E60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4"/>
                <w:id w:val="-95262089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использовать менеджеры пакетов при разработке проекта; </w:t>
                </w:r>
              </w:sdtContent>
            </w:sdt>
          </w:p>
          <w:p w14:paraId="61CC11E5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использовать систему контроля версий.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6CD760C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CD74FAC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030CF871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3A3BB5A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интерфейса пользователя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5B573D4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079BD" w:rsidRPr="009015C6" w14:paraId="2FF3B5C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2B1842C4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CC62567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895D635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5"/>
                <w:id w:val="-179806345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структуру и общепринятые элементы веб-страниц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lastRenderedPageBreak/>
                  <w:t>различных видов и назначений;</w:t>
                </w:r>
              </w:sdtContent>
            </w:sdt>
          </w:p>
          <w:p w14:paraId="67477768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6"/>
                <w:id w:val="158170985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организации контента веб-приложения;</w:t>
                </w:r>
              </w:sdtContent>
            </w:sdt>
          </w:p>
          <w:p w14:paraId="3BBCCDE9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7"/>
                <w:id w:val="-93689903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правила выбора цвета, работы с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типографикой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и композицией;</w:t>
                </w:r>
              </w:sdtContent>
            </w:sdt>
          </w:p>
          <w:p w14:paraId="55344A85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8"/>
                <w:id w:val="-117903357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и методы создания и адаптации графики для использования ее на веб-сайтах;</w:t>
                </w:r>
              </w:sdtContent>
            </w:sdt>
          </w:p>
          <w:p w14:paraId="521BB937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9"/>
                <w:id w:val="166589415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ограничения, которые накладывают мобильные устройства и разрешения экранов при использовании их для просмотра веб-сайтов;</w:t>
                </w:r>
              </w:sdtContent>
            </w:sdt>
          </w:p>
          <w:p w14:paraId="0C9D583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0"/>
                <w:id w:val="-204258542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построения эстетичного и креативного дизайна;</w:t>
                </w:r>
              </w:sdtContent>
            </w:sdt>
          </w:p>
          <w:p w14:paraId="0B4DD24F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1"/>
                <w:id w:val="121276814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обеспечения доступа к страницам веб-сайтов аудитории с ограниченными возможностями;</w:t>
                </w:r>
              </w:sdtContent>
            </w:sdt>
          </w:p>
          <w:p w14:paraId="4389C72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2"/>
                <w:id w:val="194935165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ab/>
                  <w:t xml:space="preserve">World Wide Web Consortium (W3C)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стандарты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 xml:space="preserve"> HTML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и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  <w:lang w:val="en-US"/>
                  </w:rPr>
                  <w:t xml:space="preserve"> CSS;</w:t>
                </w:r>
              </w:sdtContent>
            </w:sdt>
          </w:p>
          <w:p w14:paraId="17A96A8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3"/>
                <w:id w:val="-143443488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верстки веб-сайтов и их стандартную структуру;</w:t>
                </w:r>
              </w:sdtContent>
            </w:sdt>
          </w:p>
          <w:p w14:paraId="5968643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4"/>
                <w:id w:val="-138440146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Web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accessibility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initiative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(WAI) стандарт доступности активных Интернет-приложений для людей с ограниченными возможностями;</w:t>
                </w:r>
              </w:sdtContent>
            </w:sdt>
          </w:p>
          <w:p w14:paraId="14DA053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5"/>
                <w:id w:val="207362582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применения соответствующих CSS правил и селекторов для получения ожидаемого результата;</w:t>
                </w:r>
              </w:sdtContent>
            </w:sdt>
          </w:p>
          <w:p w14:paraId="0B06403C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6"/>
                <w:id w:val="1080484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лучшие практики для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Search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Engine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Optimization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(SEO) и интернет-маркетинга;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09DAF4F3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4E23CA12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3390EF7A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A3FFBE7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3AFABE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7"/>
                <w:id w:val="-14404231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создавать, использовать и оптимизировать изображения для веб-сайтов;</w:t>
                </w:r>
              </w:sdtContent>
            </w:sdt>
          </w:p>
          <w:p w14:paraId="65638939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8"/>
                <w:id w:val="-5054410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выбирать дизайнерское решение, которое будет наиболее подходящим для целевого рынка;</w:t>
                </w:r>
              </w:sdtContent>
            </w:sdt>
          </w:p>
          <w:p w14:paraId="36943FA7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9"/>
                <w:id w:val="19613048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принимать во внимание влияние каждого элемента, который добавляется в проект во время разработки дизайна;</w:t>
                </w:r>
              </w:sdtContent>
            </w:sdt>
          </w:p>
          <w:p w14:paraId="705AAB61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0"/>
                <w:id w:val="-4212541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все требуемые элементы при разработке дизайна;</w:t>
                </w:r>
              </w:sdtContent>
            </w:sdt>
          </w:p>
          <w:p w14:paraId="616D8D8A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1"/>
                <w:id w:val="39278616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«отзывчивый» дизайн, который будет отображаться корректно на различных устройствах и при разных разрешениях;</w:t>
                </w:r>
              </w:sdtContent>
            </w:sdt>
          </w:p>
          <w:p w14:paraId="42DBD727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2"/>
                <w:id w:val="-13973275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html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-страницы сайта на основе предоставленных графических макетов их дизайна;</w:t>
                </w:r>
              </w:sdtContent>
            </w:sdt>
          </w:p>
          <w:p w14:paraId="06D9BBDA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3"/>
                <w:id w:val="-97305989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корректно использовать CSS для обеспечения единого дизайна в разных браузерах;</w:t>
                </w:r>
              </w:sdtContent>
            </w:sdt>
          </w:p>
          <w:p w14:paraId="6A08550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4"/>
                <w:id w:val="22734290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адаптивные веб-страницы, которые способны оставаться функциональными на различных устройствах при разных разрешениях;</w:t>
                </w:r>
              </w:sdtContent>
            </w:sdt>
          </w:p>
          <w:p w14:paraId="5CB2447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5"/>
                <w:id w:val="1131787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веб-сайты полностью </w:t>
                </w:r>
                <w:proofErr w:type="gram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соответствующие</w:t>
                </w:r>
                <w:proofErr w:type="gram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текущим стандартам W3C (http://www.w3.org);</w:t>
                </w:r>
              </w:sdtContent>
            </w:sdt>
          </w:p>
          <w:p w14:paraId="3DFA0E35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6"/>
                <w:id w:val="-189711314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и модифицировать веб-интерфейсы с учетом принципов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Search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Engine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Optimization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3CFFD3D5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7"/>
                <w:id w:val="169896853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препроцессоры.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3D6E5E4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FD2A83F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4E0BED2E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3A96D2F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на стороне клиента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4728B5C9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079BD" w:rsidRPr="009015C6" w14:paraId="66FEF49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F8D7CFC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0200B26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FC7FD1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8"/>
                <w:id w:val="132077682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паттерновой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разработки веб-приложений;</w:t>
                </w:r>
              </w:sdtContent>
            </w:sdt>
          </w:p>
          <w:p w14:paraId="6646457C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49"/>
                <w:id w:val="32517404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ECMAScript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JavaScript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);</w:t>
                </w:r>
              </w:sdtContent>
            </w:sdt>
          </w:p>
          <w:p w14:paraId="30E491DF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0"/>
                <w:id w:val="-15765038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принципы, особенности и способы использования открытых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фреймворков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4BBCDA19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1"/>
                <w:id w:val="-153495999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принципы разработка кода с использованием открытых библиотек;</w:t>
                </w:r>
              </w:sdtContent>
            </w:sdt>
          </w:p>
          <w:p w14:paraId="2707D2DE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2"/>
                <w:id w:val="255094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различные интерфейсы взаимодействия с объектами браузера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723143B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672EFCE3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5DF9C7C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5271FA5A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99E3F7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3"/>
                <w:id w:val="-19803659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и модифицировать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JavaScript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код для улучшения функциональности и интерактивности сайта;</w:t>
                </w:r>
              </w:sdtContent>
            </w:sdt>
          </w:p>
          <w:p w14:paraId="46F579DE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4"/>
                <w:id w:val="-78172496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манипулировать элементами страницы веб-приложения;</w:t>
                </w:r>
              </w:sdtContent>
            </w:sdt>
          </w:p>
          <w:p w14:paraId="525117F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5"/>
                <w:id w:val="-112900838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разрабатывать анимацию для повышения доступности и визуальной привлекательности веб-приложения; </w:t>
                </w:r>
              </w:sdtContent>
            </w:sdt>
          </w:p>
          <w:p w14:paraId="0C11EC5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6"/>
                <w:id w:val="-169129784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применять открытые библиотеки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фреймворки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26A3F47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7"/>
                <w:id w:val="-97513661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тестировать веб-приложение.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7AE61134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E00AA1C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10A87A31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A64689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веб приложения на стороне сервера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690D4AEF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3079BD" w:rsidRPr="009015C6" w14:paraId="50B5E994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3A8AD49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7B0B0F61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259EA9B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8"/>
                <w:id w:val="29380743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процедурные и объектно-ориентированные языки PHP,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Python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, Node.js;</w:t>
                </w:r>
              </w:sdtContent>
            </w:sdt>
          </w:p>
          <w:p w14:paraId="7E8A2B9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59"/>
                <w:id w:val="-193882631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и правила использования открытых библиотек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фреймворков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  <w:p w14:paraId="15B69C91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0"/>
                <w:id w:val="16175114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распространенные модели организации и хранения данных;</w:t>
                </w:r>
              </w:sdtContent>
            </w:sdt>
          </w:p>
          <w:p w14:paraId="19A12B63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1"/>
                <w:id w:val="18850445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основные принципы создания баз данных; </w:t>
                </w:r>
              </w:sdtContent>
            </w:sdt>
          </w:p>
          <w:p w14:paraId="570A3E18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2"/>
                <w:id w:val="51843114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обмена данными между клиентом и сервером;</w:t>
                </w:r>
              </w:sdtContent>
            </w:sdt>
          </w:p>
          <w:p w14:paraId="3EFD0359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3"/>
                <w:id w:val="-53064435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работы с протоколами SSH/(s)FTP при подключении к серверам;</w:t>
                </w:r>
              </w:sdtContent>
            </w:sdt>
          </w:p>
          <w:p w14:paraId="0B764500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4"/>
                <w:id w:val="970174910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способы разработки программного кода в соответствии с паттернами проектирования;</w:t>
                </w:r>
              </w:sdtContent>
            </w:sdt>
          </w:p>
          <w:p w14:paraId="5341D868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5"/>
                <w:id w:val="767898635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обеспечения безопасности веб-приложения.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2017EB98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75C6F14A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6DCEB7E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2E729474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CB5F722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6"/>
                <w:id w:val="-57983471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разрабатывать процедурный и объектно-ориентированный программный код;</w:t>
                </w:r>
              </w:sdtContent>
            </w:sdt>
          </w:p>
          <w:p w14:paraId="6BD6E11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7"/>
                <w:id w:val="-263379709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разрабатывать веб-сервисы с применением PHP,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Python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, Node.js в соответствии с техническим заданием;</w:t>
                </w:r>
              </w:sdtContent>
            </w:sdt>
          </w:p>
          <w:p w14:paraId="2D8708DA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8"/>
                <w:id w:val="6886570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создавать библиотеки и модули для выполнения 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lastRenderedPageBreak/>
                  <w:t>повторяющихся задач;</w:t>
                </w:r>
              </w:sdtContent>
            </w:sdt>
          </w:p>
          <w:p w14:paraId="306B5BA7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69"/>
                <w:id w:val="-6549895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разрабатывать веб-приложения с доступом к различным базам данных;</w:t>
                </w:r>
              </w:sdtContent>
            </w:sdt>
          </w:p>
          <w:p w14:paraId="21A7E1F2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0"/>
                <w:id w:val="119080211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SQL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Structured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Query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Language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 запросы и конструкции;</w:t>
                </w:r>
              </w:sdtContent>
            </w:sdt>
          </w:p>
          <w:p w14:paraId="4093D74F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1"/>
                <w:id w:val="193809488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обеспечивать безопасность (устойчивость веб-приложения к атакам и взломам);</w:t>
                </w:r>
              </w:sdtContent>
            </w:sdt>
          </w:p>
          <w:p w14:paraId="02B7B5B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2"/>
                <w:id w:val="-22500096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интегрировать существующий и создавать новый программный код с API (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Application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Programming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 xml:space="preserve">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Interfaces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);</w:t>
                </w:r>
              </w:sdtContent>
            </w:sdt>
          </w:p>
          <w:p w14:paraId="5CC3C470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3"/>
                <w:id w:val="-1062409987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 xml:space="preserve">использовать открытые библиотеки и </w:t>
                </w:r>
                <w:proofErr w:type="spellStart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фреймворки</w:t>
                </w:r>
                <w:proofErr w:type="spellEnd"/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;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5D53E00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382D7526" w14:textId="77777777" w:rsidTr="00DF5286">
        <w:trPr>
          <w:trHeight w:val="280"/>
        </w:trPr>
        <w:tc>
          <w:tcPr>
            <w:tcW w:w="635" w:type="dxa"/>
            <w:vMerge w:val="restart"/>
            <w:shd w:val="clear" w:color="auto" w:fill="BFBFBF"/>
            <w:vAlign w:val="center"/>
          </w:tcPr>
          <w:p w14:paraId="6C23A847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6810" w:type="dxa"/>
            <w:shd w:val="clear" w:color="auto" w:fill="auto"/>
            <w:vAlign w:val="center"/>
          </w:tcPr>
          <w:p w14:paraId="2EFBAA80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информационных ресурсов с использованием готовых решений</w:t>
            </w:r>
          </w:p>
        </w:tc>
        <w:tc>
          <w:tcPr>
            <w:tcW w:w="2184" w:type="dxa"/>
            <w:vMerge w:val="restart"/>
            <w:shd w:val="clear" w:color="auto" w:fill="auto"/>
            <w:vAlign w:val="center"/>
          </w:tcPr>
          <w:p w14:paraId="07C8A9F9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079BD" w:rsidRPr="009015C6" w14:paraId="2518CC50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2F3F56B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241ACFB5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39F1152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4"/>
                <w:id w:val="-165868692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преимущества и ограничения системы управления контентом с открытым исходным кодом;</w:t>
                </w:r>
              </w:sdtContent>
            </w:sdt>
          </w:p>
          <w:p w14:paraId="786843F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5"/>
                <w:id w:val="-32057719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методы работы с плагинами/модулями;</w:t>
                </w:r>
              </w:sdtContent>
            </w:sdt>
          </w:p>
          <w:p w14:paraId="53043804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6"/>
                <w:id w:val="46978933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способы реализации функциональных возможностей CMS;</w:t>
                </w:r>
              </w:sdtContent>
            </w:sdt>
          </w:p>
          <w:p w14:paraId="63E5D0D6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7"/>
                <w:id w:val="169187484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основные принципы организации контента веб-приложения;</w:t>
                </w:r>
              </w:sdtContent>
            </w:sdt>
          </w:p>
          <w:p w14:paraId="0289845A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8"/>
                <w:id w:val="262500716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понимать необходимость поддержания и обновления для плагинов CMS и соответствующих модулей для безопасности системы;</w:t>
                </w:r>
              </w:sdtContent>
            </w:sdt>
          </w:p>
          <w:p w14:paraId="70A725AB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принципы интеграции с внешними веб-приложениями. </w:t>
            </w:r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575CFB12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079BD" w:rsidRPr="009015C6" w14:paraId="5168EE7B" w14:textId="77777777" w:rsidTr="00DF5286">
        <w:trPr>
          <w:trHeight w:val="280"/>
        </w:trPr>
        <w:tc>
          <w:tcPr>
            <w:tcW w:w="635" w:type="dxa"/>
            <w:vMerge/>
            <w:shd w:val="clear" w:color="auto" w:fill="BFBFBF"/>
            <w:vAlign w:val="center"/>
          </w:tcPr>
          <w:p w14:paraId="4362ECAF" w14:textId="77777777" w:rsidR="003079BD" w:rsidRPr="009015C6" w:rsidRDefault="003079BD" w:rsidP="009015C6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0" w:type="dxa"/>
            <w:shd w:val="clear" w:color="auto" w:fill="auto"/>
            <w:vAlign w:val="center"/>
          </w:tcPr>
          <w:p w14:paraId="451EC453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15C6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85E7A52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79"/>
                <w:id w:val="-1598477293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устанавливать, настраивать и модифицировать систему управления контентом;</w:t>
                </w:r>
              </w:sdtContent>
            </w:sdt>
          </w:p>
          <w:p w14:paraId="6B877148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0"/>
                <w:id w:val="819857704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устанавливать, настраивать и обновлять плагины/модули CMS;</w:t>
                </w:r>
              </w:sdtContent>
            </w:sdt>
          </w:p>
          <w:p w14:paraId="4611BAA9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1"/>
                <w:id w:val="-1909917971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создать пользовательские темы/шаблоны для системы управления контентом;</w:t>
                </w:r>
              </w:sdtContent>
            </w:sdt>
          </w:p>
          <w:p w14:paraId="3132C7A0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2"/>
                <w:id w:val="1116178512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создавать пользовательские плагины/модули и шаблоны/темы;</w:t>
                </w:r>
              </w:sdtContent>
            </w:sdt>
          </w:p>
          <w:p w14:paraId="042123FD" w14:textId="77777777" w:rsidR="003079BD" w:rsidRPr="009015C6" w:rsidRDefault="007E7560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83"/>
                <w:id w:val="-1190920248"/>
              </w:sdtPr>
              <w:sdtEndPr/>
              <w:sdtContent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>−</w:t>
                </w:r>
                <w:r w:rsidR="003079BD" w:rsidRPr="009015C6">
                  <w:rPr>
                    <w:rFonts w:ascii="Times New Roman" w:eastAsia="Gungsuh" w:hAnsi="Times New Roman" w:cs="Times New Roman"/>
                    <w:sz w:val="24"/>
                    <w:szCs w:val="24"/>
                  </w:rPr>
                  <w:tab/>
                  <w:t>использовать встроенные методы и средства CMS при разработке веб-приложения.</w:t>
                </w:r>
              </w:sdtContent>
            </w:sdt>
          </w:p>
        </w:tc>
        <w:tc>
          <w:tcPr>
            <w:tcW w:w="2184" w:type="dxa"/>
            <w:vMerge/>
            <w:shd w:val="clear" w:color="auto" w:fill="auto"/>
            <w:vAlign w:val="center"/>
          </w:tcPr>
          <w:p w14:paraId="066E52BE" w14:textId="77777777" w:rsidR="003079BD" w:rsidRPr="009015C6" w:rsidRDefault="003079BD" w:rsidP="009015C6">
            <w:pPr>
              <w:spacing w:after="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D121077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6A957D1" w14:textId="50FF527B" w:rsidR="003079BD" w:rsidRPr="006A60C0" w:rsidRDefault="003079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63124907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1.3. </w:t>
      </w:r>
      <w:r w:rsidR="00877DBD"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Требования к схеме оценки</w:t>
      </w:r>
      <w:bookmarkEnd w:id="3"/>
    </w:p>
    <w:p w14:paraId="399ACE0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02DEF256" w14:textId="77777777" w:rsidR="003079BD" w:rsidRPr="003079BD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3079BD">
        <w:rPr>
          <w:rFonts w:ascii="Times New Roman" w:hAnsi="Times New Roman" w:cs="Times New Roman"/>
          <w:i/>
          <w:iCs/>
          <w:sz w:val="28"/>
          <w:szCs w:val="28"/>
        </w:rPr>
        <w:t>Таблица №2</w:t>
      </w:r>
    </w:p>
    <w:p w14:paraId="3E037029" w14:textId="77777777" w:rsidR="003079BD" w:rsidRPr="003079BD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9BD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Матрица пересчета требований компетенции в критерии оценки</w:t>
      </w:r>
    </w:p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2180"/>
        <w:gridCol w:w="600"/>
        <w:gridCol w:w="1038"/>
        <w:gridCol w:w="1134"/>
        <w:gridCol w:w="1275"/>
        <w:gridCol w:w="2413"/>
      </w:tblGrid>
      <w:tr w:rsidR="00B8139A" w:rsidRPr="007E5DBB" w14:paraId="04BE7A42" w14:textId="77777777" w:rsidTr="00770049">
        <w:trPr>
          <w:trHeight w:val="1302"/>
          <w:jc w:val="center"/>
        </w:trPr>
        <w:tc>
          <w:tcPr>
            <w:tcW w:w="6227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795DD534" w14:textId="77777777" w:rsidR="00B8139A" w:rsidRPr="007E5DBB" w:rsidRDefault="00B8139A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Критерий/Модуль</w:t>
            </w:r>
          </w:p>
        </w:tc>
        <w:tc>
          <w:tcPr>
            <w:tcW w:w="241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92D050"/>
            <w:vAlign w:val="center"/>
            <w:hideMark/>
          </w:tcPr>
          <w:p w14:paraId="1FC93337" w14:textId="77777777" w:rsidR="00B8139A" w:rsidRPr="007E5DBB" w:rsidRDefault="00B8139A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раздел ТРЕБОВАНИЙ КОМПЕТЕНЦИИ</w:t>
            </w:r>
          </w:p>
        </w:tc>
      </w:tr>
      <w:tr w:rsidR="00770049" w:rsidRPr="007E5DBB" w14:paraId="774C0AD3" w14:textId="77777777" w:rsidTr="00770049">
        <w:trPr>
          <w:trHeight w:val="319"/>
          <w:jc w:val="center"/>
        </w:trPr>
        <w:tc>
          <w:tcPr>
            <w:tcW w:w="21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1A64EF13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Разделы ТРЕБОВАНИЙ КОМПЕТЕНЦИИ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2D346F1D" w14:textId="2AE5FD1A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lang w:eastAsia="ru-RU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4F9782C0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27FEA14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Б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043AB14" w14:textId="77777777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  <w:t>В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5B47729" w14:textId="542B9D6B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lang w:eastAsia="ru-RU"/>
              </w:rPr>
            </w:pPr>
          </w:p>
        </w:tc>
      </w:tr>
      <w:tr w:rsidR="00770049" w:rsidRPr="007E5DBB" w14:paraId="08E3C639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843ED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5E62BDED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D1D58" w14:textId="303D8B6F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7031" w14:textId="55B5BEE2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BDC9F" w14:textId="27178388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6AD13F8" w14:textId="46BB39CF" w:rsidR="00770049" w:rsidRPr="009015C6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</w:tr>
      <w:tr w:rsidR="00770049" w:rsidRPr="007E5DBB" w14:paraId="5D240289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823DE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5C4C719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706EA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0A2A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A7DA" w14:textId="6404ADF9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339D81A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</w:tr>
      <w:tr w:rsidR="00770049" w:rsidRPr="007E5DBB" w14:paraId="7067B037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2F3C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25AF175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DD51F" w14:textId="46EA5038" w:rsidR="00770049" w:rsidRPr="007E5DBB" w:rsidRDefault="009F0C93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5C1E7" w14:textId="398B31E3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CAB3C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9FAAA66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26</w:t>
            </w:r>
          </w:p>
        </w:tc>
      </w:tr>
      <w:tr w:rsidR="00770049" w:rsidRPr="007E5DBB" w14:paraId="2B19A4E0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031C7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37E28C9D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93D67" w14:textId="0C12908C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54E24" w14:textId="2C05B1E6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39DFC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69F30527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</w:tr>
      <w:tr w:rsidR="00770049" w:rsidRPr="007E5DBB" w14:paraId="456CDE92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FAF2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7F65DA05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F64B" w14:textId="3F4009A6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541E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9D791" w14:textId="5327097E" w:rsidR="00770049" w:rsidRPr="007E5DBB" w:rsidRDefault="00770049" w:rsidP="007E5DB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1EDAA807" w14:textId="77777777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25</w:t>
            </w:r>
          </w:p>
        </w:tc>
      </w:tr>
      <w:tr w:rsidR="00770049" w:rsidRPr="007E5DBB" w14:paraId="3AFC7E9B" w14:textId="77777777" w:rsidTr="00770049">
        <w:trPr>
          <w:trHeight w:val="319"/>
          <w:jc w:val="center"/>
        </w:trPr>
        <w:tc>
          <w:tcPr>
            <w:tcW w:w="21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3728F" w14:textId="77777777" w:rsidR="00770049" w:rsidRPr="007E5DBB" w:rsidRDefault="00770049" w:rsidP="005667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256ECAE4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FFFFFF"/>
                <w:lang w:eastAsia="ru-RU"/>
              </w:rPr>
              <w:t>6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58E2" w14:textId="2DF259C0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09796" w14:textId="0C889A27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44C41" w14:textId="487134DF" w:rsidR="00770049" w:rsidRPr="007E5DBB" w:rsidRDefault="00877DBD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3BC62169" w14:textId="44E11434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9015C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  <w:r w:rsidR="00877DB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</w:tr>
      <w:tr w:rsidR="00770049" w:rsidRPr="007E5DBB" w14:paraId="3B5C4512" w14:textId="77777777" w:rsidTr="00770049">
        <w:trPr>
          <w:trHeight w:val="600"/>
          <w:jc w:val="center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0391C266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Итого баллов за критерий/модуль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9DB7E7A" w14:textId="5C24937F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F0C9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8FC35F" w14:textId="33A7525F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A46DE10" w14:textId="16D979EA" w:rsidR="00770049" w:rsidRPr="009015C6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  <w:r w:rsidR="009F0C9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2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14:paraId="0CC9F8D9" w14:textId="77777777" w:rsidR="00770049" w:rsidRPr="007E5DBB" w:rsidRDefault="00770049" w:rsidP="0056678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E5D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100</w:t>
            </w:r>
          </w:p>
        </w:tc>
      </w:tr>
    </w:tbl>
    <w:p w14:paraId="24F2A11A" w14:textId="76454C83" w:rsid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B953CE4" w14:textId="77777777" w:rsidR="00BD274A" w:rsidRPr="007E5DBB" w:rsidRDefault="00BD274A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244F215" w14:textId="2362DD0D" w:rsidR="003079BD" w:rsidRPr="006A60C0" w:rsidRDefault="00877D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63124908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1.4. Спецификация оценки компетенции</w:t>
      </w:r>
      <w:bookmarkEnd w:id="4"/>
    </w:p>
    <w:p w14:paraId="0A080CC3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797D4697" w14:textId="77777777" w:rsidR="003079BD" w:rsidRPr="00B8139A" w:rsidRDefault="003079BD" w:rsidP="0056678F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B8139A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560A1A72" w14:textId="77777777" w:rsidR="003079BD" w:rsidRPr="00B8139A" w:rsidRDefault="003079BD" w:rsidP="0056678F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139A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StGen3"/>
        <w:tblW w:w="892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3"/>
        <w:gridCol w:w="3022"/>
        <w:gridCol w:w="5361"/>
      </w:tblGrid>
      <w:tr w:rsidR="00C37A96" w14:paraId="6F68AAAA" w14:textId="77777777" w:rsidTr="00C37A96">
        <w:trPr>
          <w:jc w:val="center"/>
        </w:trPr>
        <w:tc>
          <w:tcPr>
            <w:tcW w:w="3565" w:type="dxa"/>
            <w:gridSpan w:val="2"/>
            <w:shd w:val="clear" w:color="auto" w:fill="92D050"/>
          </w:tcPr>
          <w:p w14:paraId="3267BCE6" w14:textId="77777777" w:rsidR="00C37A96" w:rsidRDefault="00C37A96" w:rsidP="0056678F">
            <w:pPr>
              <w:spacing w:line="36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5361" w:type="dxa"/>
            <w:shd w:val="clear" w:color="auto" w:fill="92D050"/>
          </w:tcPr>
          <w:p w14:paraId="50C6A304" w14:textId="77777777" w:rsidR="00C37A96" w:rsidRDefault="00C37A96" w:rsidP="0056678F">
            <w:pPr>
              <w:spacing w:line="360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C37A96" w14:paraId="379621AA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1D683046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4110B24A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Разработка интерфейса пользователя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389497F3" w14:textId="77777777" w:rsidR="00C37A96" w:rsidRDefault="00C37A96" w:rsidP="0056678F">
            <w:pPr>
              <w:spacing w:line="276" w:lineRule="auto"/>
              <w:contextualSpacing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  <w:tr w:rsidR="00C37A96" w14:paraId="0C8562BD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15964F2D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426831B6" w14:textId="20A97B3E" w:rsidR="00C37A96" w:rsidRDefault="00A03076" w:rsidP="0056678F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Разработка Веб-приложения на стороне сервера 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3247EE15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  <w:tr w:rsidR="00C37A96" w14:paraId="3D7D0B5D" w14:textId="77777777" w:rsidTr="00C37A96">
        <w:trPr>
          <w:jc w:val="center"/>
        </w:trPr>
        <w:tc>
          <w:tcPr>
            <w:tcW w:w="543" w:type="dxa"/>
            <w:shd w:val="clear" w:color="auto" w:fill="00B050"/>
            <w:vAlign w:val="center"/>
          </w:tcPr>
          <w:p w14:paraId="7429AE98" w14:textId="77777777" w:rsidR="00C37A96" w:rsidRDefault="00C37A96" w:rsidP="0056678F">
            <w:pPr>
              <w:contextualSpacing/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В</w:t>
            </w:r>
          </w:p>
        </w:tc>
        <w:tc>
          <w:tcPr>
            <w:tcW w:w="3022" w:type="dxa"/>
            <w:shd w:val="clear" w:color="auto" w:fill="92D050"/>
            <w:vAlign w:val="center"/>
          </w:tcPr>
          <w:p w14:paraId="7E1BF76C" w14:textId="20E9C73A" w:rsidR="00C37A96" w:rsidRDefault="00A0307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Разработка Веб-приложения на стороне клиента</w:t>
            </w:r>
          </w:p>
        </w:tc>
        <w:tc>
          <w:tcPr>
            <w:tcW w:w="5361" w:type="dxa"/>
            <w:shd w:val="clear" w:color="auto" w:fill="auto"/>
            <w:vAlign w:val="center"/>
          </w:tcPr>
          <w:p w14:paraId="11EFF455" w14:textId="77777777" w:rsidR="00C37A96" w:rsidRDefault="00C37A96" w:rsidP="0056678F">
            <w:pPr>
              <w:spacing w:line="276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результата выполнения модуля после его завершения</w:t>
            </w:r>
          </w:p>
        </w:tc>
      </w:tr>
    </w:tbl>
    <w:p w14:paraId="628E0B18" w14:textId="2727B8EB" w:rsid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E4C7740" w14:textId="7F164A51" w:rsidR="003079BD" w:rsidRPr="006A60C0" w:rsidRDefault="00877DBD" w:rsidP="00877DBD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63124909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1.5. </w:t>
      </w:r>
      <w:bookmarkEnd w:id="5"/>
      <w:r w:rsidR="0057322E">
        <w:rPr>
          <w:rFonts w:ascii="Times New Roman" w:hAnsi="Times New Roman" w:cs="Times New Roman"/>
          <w:b/>
          <w:bCs/>
          <w:color w:val="auto"/>
          <w:sz w:val="28"/>
          <w:szCs w:val="28"/>
        </w:rPr>
        <w:t>Содержание конкурсного задания</w:t>
      </w:r>
    </w:p>
    <w:p w14:paraId="5687C2CB" w14:textId="17E6261B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Общая продолжительность Конкурсного задания: 1</w:t>
      </w:r>
      <w:r w:rsidR="007E7560">
        <w:rPr>
          <w:rFonts w:ascii="Times New Roman" w:hAnsi="Times New Roman" w:cs="Times New Roman"/>
          <w:sz w:val="28"/>
          <w:szCs w:val="28"/>
        </w:rPr>
        <w:t>4</w:t>
      </w:r>
      <w:bookmarkStart w:id="6" w:name="_GoBack"/>
      <w:bookmarkEnd w:id="6"/>
      <w:r w:rsidRPr="003079BD">
        <w:rPr>
          <w:rFonts w:ascii="Times New Roman" w:hAnsi="Times New Roman" w:cs="Times New Roman"/>
          <w:sz w:val="28"/>
          <w:szCs w:val="28"/>
        </w:rPr>
        <w:t xml:space="preserve"> ч.</w:t>
      </w:r>
    </w:p>
    <w:p w14:paraId="3148B8FE" w14:textId="45128E22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Количество конкурсных дней: </w:t>
      </w:r>
      <w:r w:rsidR="00877DBD">
        <w:rPr>
          <w:rFonts w:ascii="Times New Roman" w:hAnsi="Times New Roman" w:cs="Times New Roman"/>
          <w:sz w:val="28"/>
          <w:szCs w:val="28"/>
        </w:rPr>
        <w:t>3</w:t>
      </w:r>
      <w:r w:rsidRPr="003079BD">
        <w:rPr>
          <w:rFonts w:ascii="Times New Roman" w:hAnsi="Times New Roman" w:cs="Times New Roman"/>
          <w:sz w:val="28"/>
          <w:szCs w:val="28"/>
        </w:rPr>
        <w:t xml:space="preserve"> дня</w:t>
      </w:r>
    </w:p>
    <w:p w14:paraId="4DEDBA8B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14:paraId="341A5145" w14:textId="59B2A22E" w:rsid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lastRenderedPageBreak/>
        <w:t xml:space="preserve">Оценка знаний </w:t>
      </w:r>
      <w:r w:rsidR="0057322E">
        <w:rPr>
          <w:rFonts w:ascii="Times New Roman" w:hAnsi="Times New Roman" w:cs="Times New Roman"/>
          <w:sz w:val="28"/>
          <w:szCs w:val="28"/>
        </w:rPr>
        <w:t>конкурсанта</w:t>
      </w:r>
      <w:r w:rsidRPr="003079BD">
        <w:rPr>
          <w:rFonts w:ascii="Times New Roman" w:hAnsi="Times New Roman" w:cs="Times New Roman"/>
          <w:sz w:val="28"/>
          <w:szCs w:val="28"/>
        </w:rPr>
        <w:t xml:space="preserve">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5ECAD26C" w14:textId="77777777" w:rsidR="00C37A96" w:rsidRPr="003079BD" w:rsidRDefault="00C37A96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0AC97AF" w14:textId="721A2AF1" w:rsidR="003079BD" w:rsidRPr="0056678F" w:rsidRDefault="003079BD" w:rsidP="0056678F">
      <w:pPr>
        <w:pStyle w:val="3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63124910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1.5.1. Разработка/выбор конкурсного задания </w:t>
      </w:r>
      <w:bookmarkEnd w:id="7"/>
    </w:p>
    <w:p w14:paraId="284409B0" w14:textId="5340684C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 xml:space="preserve">Конкурсное задание состоит из </w:t>
      </w:r>
      <w:r w:rsidR="00770049">
        <w:rPr>
          <w:rFonts w:ascii="Times New Roman" w:hAnsi="Times New Roman" w:cs="Times New Roman"/>
          <w:sz w:val="28"/>
          <w:szCs w:val="28"/>
        </w:rPr>
        <w:t>3</w:t>
      </w:r>
      <w:r w:rsidRPr="003079BD">
        <w:rPr>
          <w:rFonts w:ascii="Times New Roman" w:hAnsi="Times New Roman" w:cs="Times New Roman"/>
          <w:sz w:val="28"/>
          <w:szCs w:val="28"/>
        </w:rPr>
        <w:t xml:space="preserve"> модулей, включает обязательную к выполнению часть (инвариант) - 3 модуля. Общее количество баллов конкурсного задания составляет 100.</w:t>
      </w:r>
    </w:p>
    <w:p w14:paraId="55347B2E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49EA275E" w14:textId="52C426E1" w:rsidR="003079BD" w:rsidRDefault="000C6599" w:rsidP="000C659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C6599">
        <w:rPr>
          <w:rFonts w:ascii="Times New Roman" w:hAnsi="Times New Roman" w:cs="Times New Roman"/>
          <w:sz w:val="28"/>
          <w:szCs w:val="28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 w:rsidRPr="000C6599">
        <w:rPr>
          <w:rFonts w:ascii="Times New Roman" w:hAnsi="Times New Roman" w:cs="Times New Roman"/>
          <w:sz w:val="28"/>
          <w:szCs w:val="28"/>
        </w:rPr>
        <w:t>ются</w:t>
      </w:r>
      <w:proofErr w:type="spellEnd"/>
      <w:r w:rsidRPr="000C6599">
        <w:rPr>
          <w:rFonts w:ascii="Times New Roman" w:hAnsi="Times New Roman" w:cs="Times New Roman"/>
          <w:sz w:val="28"/>
          <w:szCs w:val="28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 w:rsidRPr="000C6599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0C6599">
        <w:rPr>
          <w:rFonts w:ascii="Times New Roman" w:hAnsi="Times New Roman" w:cs="Times New Roman"/>
          <w:sz w:val="28"/>
          <w:szCs w:val="28"/>
        </w:rPr>
        <w:t>) модуля(ей) и количество баллов в критериях оценки по аспектам не изменяются (Приложение 2 Матрица конкурсного задания).</w:t>
      </w:r>
    </w:p>
    <w:p w14:paraId="4A146785" w14:textId="77777777" w:rsidR="000C6599" w:rsidRPr="003079BD" w:rsidRDefault="000C6599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F8F919B" w14:textId="77777777" w:rsidR="003079BD" w:rsidRPr="0056678F" w:rsidRDefault="003079BD" w:rsidP="0056678F">
      <w:pPr>
        <w:pStyle w:val="3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8" w:name="_Toc163124911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1.5.2. Структура модулей конкурсного задания (инвариант/</w:t>
      </w:r>
      <w:proofErr w:type="spellStart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вариатив</w:t>
      </w:r>
      <w:proofErr w:type="spellEnd"/>
      <w:r w:rsidRPr="0056678F">
        <w:rPr>
          <w:rFonts w:ascii="Times New Roman" w:hAnsi="Times New Roman" w:cs="Times New Roman"/>
          <w:b/>
          <w:bCs/>
          <w:color w:val="auto"/>
          <w:sz w:val="28"/>
          <w:szCs w:val="28"/>
        </w:rPr>
        <w:t>)</w:t>
      </w:r>
      <w:bookmarkEnd w:id="8"/>
    </w:p>
    <w:p w14:paraId="21D1CFD6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796F52E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Модуль А. Разработка интерфейса пользователя (Инвариант)</w:t>
      </w:r>
    </w:p>
    <w:p w14:paraId="5548C65E" w14:textId="410778BC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i/>
          <w:sz w:val="28"/>
          <w:szCs w:val="28"/>
        </w:rPr>
        <w:t xml:space="preserve">Время на выполнение модуля: </w:t>
      </w:r>
      <w:r w:rsidR="00854EC5">
        <w:rPr>
          <w:rFonts w:ascii="Times New Roman" w:eastAsia="Times New Roman" w:hAnsi="Times New Roman" w:cs="Times New Roman"/>
          <w:i/>
          <w:sz w:val="28"/>
          <w:szCs w:val="28"/>
        </w:rPr>
        <w:t>4</w:t>
      </w:r>
      <w:r w:rsidRPr="00877DBD">
        <w:rPr>
          <w:rFonts w:ascii="Times New Roman" w:eastAsia="Times New Roman" w:hAnsi="Times New Roman" w:cs="Times New Roman"/>
          <w:i/>
          <w:sz w:val="28"/>
          <w:szCs w:val="28"/>
        </w:rPr>
        <w:t xml:space="preserve"> ча</w:t>
      </w:r>
      <w:r w:rsidR="000C6599">
        <w:rPr>
          <w:rFonts w:ascii="Times New Roman" w:eastAsia="Times New Roman" w:hAnsi="Times New Roman" w:cs="Times New Roman"/>
          <w:i/>
          <w:sz w:val="28"/>
          <w:szCs w:val="28"/>
        </w:rPr>
        <w:t>са</w:t>
      </w:r>
    </w:p>
    <w:p w14:paraId="63EEEA20" w14:textId="456E6C43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sz w:val="28"/>
          <w:szCs w:val="28"/>
        </w:rPr>
        <w:t xml:space="preserve">Стек: </w:t>
      </w:r>
      <w:r w:rsidR="00854EC5">
        <w:rPr>
          <w:rFonts w:ascii="Times New Roman" w:eastAsia="Times New Roman" w:hAnsi="Times New Roman" w:cs="Times New Roman"/>
          <w:sz w:val="28"/>
          <w:szCs w:val="28"/>
        </w:rPr>
        <w:t xml:space="preserve">Граф. дизайн, </w:t>
      </w:r>
      <w:r w:rsidRPr="00877DBD">
        <w:rPr>
          <w:rFonts w:ascii="Times New Roman" w:eastAsia="Times New Roman" w:hAnsi="Times New Roman" w:cs="Times New Roman"/>
          <w:sz w:val="28"/>
          <w:szCs w:val="28"/>
        </w:rPr>
        <w:t>HTML, CSS</w:t>
      </w:r>
    </w:p>
    <w:p w14:paraId="5F98AFA1" w14:textId="77777777" w:rsidR="00EA40C0" w:rsidRPr="00877DBD" w:rsidRDefault="00EA40C0" w:rsidP="00EA40C0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sz w:val="28"/>
          <w:szCs w:val="28"/>
        </w:rPr>
        <w:t>Задания:</w:t>
      </w:r>
    </w:p>
    <w:p w14:paraId="216E80EB" w14:textId="77777777" w:rsidR="00854EC5" w:rsidRPr="00854EC5" w:rsidRDefault="00854EC5" w:rsidP="00854EC5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Туризм и культурный отдых играют важную роль в современном обществе, способствуя развитию городов и популяризации их наследия. </w:t>
      </w:r>
      <w:r w:rsidRPr="00854EC5">
        <w:rPr>
          <w:rFonts w:ascii="Times New Roman" w:hAnsi="Times New Roman" w:cs="Times New Roman"/>
          <w:sz w:val="28"/>
          <w:szCs w:val="28"/>
        </w:rPr>
        <w:lastRenderedPageBreak/>
        <w:t>Нижний Новгород — один из старейших и красивейших городов России, богатый историческими и культурными достопримечательностями.</w:t>
      </w:r>
    </w:p>
    <w:p w14:paraId="2754890B" w14:textId="77777777" w:rsidR="00854EC5" w:rsidRPr="00854EC5" w:rsidRDefault="00854EC5" w:rsidP="00854EC5">
      <w:pPr>
        <w:pStyle w:val="normal1"/>
        <w:spacing w:line="360" w:lineRule="auto"/>
        <w:ind w:firstLine="7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Для привлечения туристов и удобства планирования экскурсий турагентство «Волжские просторы» обратилось с просьбой разработать сайт, который поможет пользователям познакомиться с экскурсиями по городу, выбрать подходящий маршрут и зарегистрироваться на мероприятие.</w:t>
      </w:r>
    </w:p>
    <w:p w14:paraId="711A446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Вам необходимо разработать дизайн и сверстать страницы веб-сайта, который будет привлекать потенциальных посетителей и мотивировать их забронировать экскурсию. Ниже приведены основные требования к внешнему виду страниц.</w:t>
      </w:r>
    </w:p>
    <w:p w14:paraId="17BE5831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Пользователи сайта часто используют мобильные устройства для поиска информации, поэтому страницы должны быть адаптивными и корректно отображаться как на смартфонах, так и на компьютерах.</w:t>
      </w:r>
    </w:p>
    <w:p w14:paraId="7C4A1B8D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В дизайне следует использовать современные концепции, привлекающие внимание элементы и гармоничную цветовую гамму, соответствующую бренду турагентства. Основной цвет для оформления сайта указан в файле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img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/color-palette.jpg.</w:t>
      </w:r>
    </w:p>
    <w:p w14:paraId="420FE290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При верстке учитывайте лучшие практики UI/UX, чтобы обеспечить удобство и интуитивную понятность интерфейса. Текстовый и графический контент должны быть согласованы между собой.</w:t>
      </w:r>
    </w:p>
    <w:p w14:paraId="76738F5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Используйте анимацию для интерактивных элементов, чтобы улучшить пользовательский опыт. Анимация должна быть ненавязчивой и дополнять общий стиль сайта.</w:t>
      </w:r>
    </w:p>
    <w:p w14:paraId="4A4F056D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Использование любых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фреймворков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и библиотек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Bootstrap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Tailwind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и т. д.) запрещено!</w:t>
      </w:r>
    </w:p>
    <w:p w14:paraId="548FF42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54EC5">
        <w:rPr>
          <w:rFonts w:ascii="Times New Roman" w:hAnsi="Times New Roman" w:cs="Times New Roman"/>
          <w:b/>
          <w:bCs/>
          <w:sz w:val="28"/>
          <w:szCs w:val="28"/>
        </w:rPr>
        <w:t>ВНИМАНИЕ! Проверяться будут только работы, загруженные на сервер!</w:t>
      </w:r>
    </w:p>
    <w:p w14:paraId="31962F92" w14:textId="273C36BD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9ABBEBE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В ходе разработки необходимо использовать систему контроля версий GIT. Должно быть не менее 4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коммитов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с осмысленными комментариями!</w:t>
      </w:r>
    </w:p>
    <w:p w14:paraId="7CC15C8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14:paraId="2107C19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ОПИСАНИЕ ПРОЕКТА И ЗАДАЧ</w:t>
      </w:r>
    </w:p>
    <w:p w14:paraId="419BC01C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Ваша задача — разработать дизайн и сверстать следующие страницы веб-сайта:</w:t>
      </w:r>
    </w:p>
    <w:p w14:paraId="0F25D9B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</w:t>
      </w:r>
      <w:r w:rsidRPr="00854EC5">
        <w:rPr>
          <w:rFonts w:ascii="Times New Roman" w:hAnsi="Times New Roman" w:cs="Times New Roman"/>
          <w:sz w:val="28"/>
          <w:szCs w:val="28"/>
        </w:rPr>
        <w:tab/>
        <w:t>Главная страница — index.html (темная тема), index-light.html (светлая тема).</w:t>
      </w:r>
    </w:p>
    <w:p w14:paraId="3A1E691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</w:t>
      </w:r>
      <w:r w:rsidRPr="00854EC5">
        <w:rPr>
          <w:rFonts w:ascii="Times New Roman" w:hAnsi="Times New Roman" w:cs="Times New Roman"/>
          <w:sz w:val="28"/>
          <w:szCs w:val="28"/>
        </w:rPr>
        <w:tab/>
        <w:t>Страница регистрации на экскурсию — registration.html.</w:t>
      </w:r>
    </w:p>
    <w:p w14:paraId="3BB2A43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3.</w:t>
      </w:r>
      <w:r w:rsidRPr="00854EC5">
        <w:rPr>
          <w:rFonts w:ascii="Times New Roman" w:hAnsi="Times New Roman" w:cs="Times New Roman"/>
          <w:sz w:val="28"/>
          <w:szCs w:val="28"/>
        </w:rPr>
        <w:tab/>
        <w:t>Страница с расписанием экскурсий — schedule.html.</w:t>
      </w:r>
    </w:p>
    <w:p w14:paraId="4F52E4C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4.</w:t>
      </w:r>
      <w:r w:rsidRPr="00854EC5">
        <w:rPr>
          <w:rFonts w:ascii="Times New Roman" w:hAnsi="Times New Roman" w:cs="Times New Roman"/>
          <w:sz w:val="28"/>
          <w:szCs w:val="28"/>
        </w:rPr>
        <w:tab/>
        <w:t>Личный кабинет пользователя — account.html.</w:t>
      </w:r>
    </w:p>
    <w:p w14:paraId="3A1F06A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5.</w:t>
      </w:r>
      <w:r w:rsidRPr="00854EC5">
        <w:rPr>
          <w:rFonts w:ascii="Times New Roman" w:hAnsi="Times New Roman" w:cs="Times New Roman"/>
          <w:sz w:val="28"/>
          <w:szCs w:val="28"/>
        </w:rPr>
        <w:tab/>
        <w:t>Страница с описанием экскурсии — tour.html.</w:t>
      </w:r>
    </w:p>
    <w:p w14:paraId="534FDBA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6.</w:t>
      </w:r>
      <w:r w:rsidRPr="00854EC5">
        <w:rPr>
          <w:rFonts w:ascii="Times New Roman" w:hAnsi="Times New Roman" w:cs="Times New Roman"/>
          <w:sz w:val="28"/>
          <w:szCs w:val="28"/>
        </w:rPr>
        <w:tab/>
        <w:t>Страница «Не найдено» — 404.html.</w:t>
      </w:r>
    </w:p>
    <w:p w14:paraId="39AAC0CE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6B3739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Внимание!</w:t>
      </w:r>
    </w:p>
    <w:p w14:paraId="0D65DF51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Все страницы должны быть сверстаны в темной теме, но для главной страницы дополнительно требуется светлая версия.</w:t>
      </w:r>
    </w:p>
    <w:p w14:paraId="1834E525" w14:textId="1B3D6EBB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Сайт должен быть доступен по адресу http://xxxxxx-m1.web.ru (адрес указан в личном кабинете </w:t>
      </w:r>
      <w:r w:rsidR="0057322E">
        <w:rPr>
          <w:rFonts w:ascii="Times New Roman" w:hAnsi="Times New Roman" w:cs="Times New Roman"/>
          <w:sz w:val="28"/>
          <w:szCs w:val="28"/>
        </w:rPr>
        <w:t>конкурсанта</w:t>
      </w:r>
      <w:r w:rsidRPr="00854EC5">
        <w:rPr>
          <w:rFonts w:ascii="Times New Roman" w:hAnsi="Times New Roman" w:cs="Times New Roman"/>
          <w:sz w:val="28"/>
          <w:szCs w:val="28"/>
        </w:rPr>
        <w:t>).</w:t>
      </w:r>
    </w:p>
    <w:p w14:paraId="40477131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Страницы должны быть адаптивными. При переходе от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десктопной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версии (1920px) к мобильной (796px) должно быть реализовано не менее четырех структурных изменений (например, изменение меню, скрытие/добавление элементов и т. д.).</w:t>
      </w:r>
    </w:p>
    <w:p w14:paraId="758DF386" w14:textId="4C0CBAFD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На остальных разрешениях контент должен отображаться корректно. </w:t>
      </w:r>
    </w:p>
    <w:p w14:paraId="61C456A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43C87E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(1) Главная -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Landing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Page</w:t>
      </w:r>
      <w:proofErr w:type="spellEnd"/>
    </w:p>
    <w:p w14:paraId="613676D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17A12B7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Главная страница должна содержать следующие блоки (вы также можете добавить дополнительные блоки/секции, если считаете, что это усилит работу) – порядок блоков/секций может быть произвольным:</w:t>
      </w:r>
    </w:p>
    <w:p w14:paraId="432CAC9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E5892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   Шапка сайта.</w:t>
      </w:r>
    </w:p>
    <w:p w14:paraId="37CB64E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1.1. Логотип.</w:t>
      </w:r>
    </w:p>
    <w:p w14:paraId="10E9B8B3" w14:textId="77777777" w:rsidR="00854EC5" w:rsidRPr="00854EC5" w:rsidRDefault="00854EC5" w:rsidP="00854EC5">
      <w:pPr>
        <w:pStyle w:val="normal1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Вам необходимо создать логотип, с учетом следующих пожеланий заказчика:</w:t>
      </w:r>
    </w:p>
    <w:p w14:paraId="715F5DE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Логотип должен быть уникальным и легко узнаваемым. Он должен быть достаточно простым, чтобы визуально ассоциироваться с тематикой сайта. Логотип должен быть согласован с общей концепцией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брендинга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сайта «Волжские просторы» и выполнен в высоком качестве. Логотип должен быть представлен на сайте в виде векторного или растрового графического файла.</w:t>
      </w:r>
    </w:p>
    <w:p w14:paraId="72A24D9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     Меню навигации</w:t>
      </w:r>
    </w:p>
    <w:p w14:paraId="5786AE2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1.2.1.        Регистрация – ссылка на отдельную страницу</w:t>
      </w:r>
    </w:p>
    <w:p w14:paraId="64D51A5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1.2.2.        Авторизация – ссылка к секции/блоку на странице</w:t>
      </w:r>
    </w:p>
    <w:p w14:paraId="5E5F55B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1.2.3.        Личный кабинет – ссылка на отдельную страницу</w:t>
      </w:r>
    </w:p>
    <w:p w14:paraId="0A68217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1.2.4.        О нас – ссылка к секции/блоку на странице</w:t>
      </w:r>
    </w:p>
    <w:p w14:paraId="57D9108C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1.2.5.        Экскурсии - ссылка к секции/блоку на странице</w:t>
      </w:r>
    </w:p>
    <w:p w14:paraId="3D5CB2C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1.2.6.        Поиск - ссылка к секции/блоку на странице</w:t>
      </w:r>
    </w:p>
    <w:p w14:paraId="2843A06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1.2.7.        Контакты - ссылка к секции/блоку на странице – футеру/подвалу</w:t>
      </w:r>
    </w:p>
    <w:p w14:paraId="1538F335" w14:textId="1F6E5CF2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1.2.8.        Элемент переключения между темной и светлой темами.</w:t>
      </w:r>
    </w:p>
    <w:p w14:paraId="44D70535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        Вывод наиболее популярных и актуальных экскурсий в виде слайдера с индикацией активного слайда (работа слайдера не проверяется, только дизайн и верстка!). Слайд должен содержать следующую информацию:</w:t>
      </w:r>
    </w:p>
    <w:p w14:paraId="07EF8AA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2.1.     Изображение.</w:t>
      </w:r>
    </w:p>
    <w:p w14:paraId="0BA6548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2.2.     Краткое описание.</w:t>
      </w:r>
    </w:p>
    <w:p w14:paraId="0705733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2.3.     Элементы, позволяющие пользователю перейти к следующему слайду.</w:t>
      </w:r>
    </w:p>
    <w:p w14:paraId="772108D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2.4.     Рейтинг экскурсии (с обязательным использованием графики)</w:t>
      </w:r>
    </w:p>
    <w:p w14:paraId="495C615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2.5.     Кнопка «Подробнее» для перехода на страницу с описанием конкурса.</w:t>
      </w:r>
    </w:p>
    <w:p w14:paraId="780E322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3.        Секция/блок для авторизации</w:t>
      </w:r>
    </w:p>
    <w:p w14:paraId="53A7A25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Форма входа должна предоставлять поле для ввода адреса электронной почты и пароля для аутентификации, кнопка/ссылка для входа, а также кнопка/ссылка для восстановления забытого пароля.</w:t>
      </w:r>
    </w:p>
    <w:p w14:paraId="610BD43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4.   Секция/блок «О нас»</w:t>
      </w:r>
    </w:p>
    <w:p w14:paraId="1DD968C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 xml:space="preserve">Описание компании – предоставлено в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/about.txt – необходимо использовать всю предоставленную текстовую информацию! Также в этой секции необходимо разместить хотя бы 1 изображение.</w:t>
      </w:r>
    </w:p>
    <w:p w14:paraId="38953425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5.   Секция/блок с приветствием от организаторов</w:t>
      </w:r>
    </w:p>
    <w:p w14:paraId="4EFE3C7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 секции представлен текст с приветствием участников арт-пространства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/hello.txt)</w:t>
      </w:r>
    </w:p>
    <w:p w14:paraId="0A6296F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6.        Секция/блок «Экскурсии»</w:t>
      </w:r>
    </w:p>
    <w:p w14:paraId="0345831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Перечень с карточками экскурсии (названия предоставлены в файле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/excursions.txt). В каждой карточке отображается название экскурсии, фото, описание, количество записей на экскурсию, рейтинг, кнопка/ссылка, позволяющая перейти к записи на экскурсию. Общее количество карточек с экскурсиями – 5. Карточки должны быть представлены в табличной форме с тремя столбцами. В мобильной версии страницы вид перечня карточек - на ваше усмотрение.</w:t>
      </w:r>
    </w:p>
    <w:p w14:paraId="1CC3575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7.        Поле быстрого поиска конкурсов по названию или описанию конкурса, а также кнопка «Поиск». Поле поиска содержит подсказки.</w:t>
      </w:r>
    </w:p>
    <w:p w14:paraId="0CFA3E6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        Секция/блок «Отзывы»</w:t>
      </w:r>
    </w:p>
    <w:p w14:paraId="773812A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Представлены отзывы клиентов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/feedback.txt), ранее участвовавших в экскурсиях – в виде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слайдсета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(должны отображаться фрагменты других слайдов). Реализация JS не требуется, но визуально должно быть понятно, что подразумевается поочередная смена отзывов.</w:t>
      </w:r>
    </w:p>
    <w:p w14:paraId="3D30CE2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8.1.     Имя автора отзыва</w:t>
      </w:r>
    </w:p>
    <w:p w14:paraId="1461E2F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8.2.     Фотография автора</w:t>
      </w:r>
    </w:p>
    <w:p w14:paraId="0A4D296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8.3.     Ссылка/кнопка на страницу с описанием экскурсии</w:t>
      </w:r>
    </w:p>
    <w:p w14:paraId="4D39F7B5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8.4.     Текст отзыва</w:t>
      </w:r>
    </w:p>
    <w:p w14:paraId="43E0C9CC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8.5.     Дата отзыва</w:t>
      </w:r>
    </w:p>
    <w:p w14:paraId="21AA784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Порядок полей может быть любым.</w:t>
      </w:r>
    </w:p>
    <w:p w14:paraId="23D59F4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54C2BF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63EFC3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 xml:space="preserve">9.   Форма для подписки на новости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турагенство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должна быть в общем стиле сайта</w:t>
      </w:r>
    </w:p>
    <w:p w14:paraId="195EBC4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26896C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Обязательные поля формы:</w:t>
      </w:r>
    </w:p>
    <w:p w14:paraId="616E0F1C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9.1.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Email</w:t>
      </w:r>
      <w:proofErr w:type="spellEnd"/>
    </w:p>
    <w:p w14:paraId="5646A0C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9.2. Элемент, подтверждающий согласие на обработку персональных данных</w:t>
      </w:r>
    </w:p>
    <w:p w14:paraId="6E93CD6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9.3. Кнопка/ссылка для подписки</w:t>
      </w:r>
    </w:p>
    <w:p w14:paraId="373D09E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        Подвал сайта</w:t>
      </w:r>
    </w:p>
    <w:p w14:paraId="3BB25A1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10.1. Телефон «8 (800) 789-45-67»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кликабельная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ссылка)</w:t>
      </w:r>
    </w:p>
    <w:p w14:paraId="4437A09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10.2. e-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: volzhskie-prostory@mail.ru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кликабельная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ссылка)</w:t>
      </w:r>
    </w:p>
    <w:p w14:paraId="25179D9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605653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 Навигация по сайту:</w:t>
      </w:r>
    </w:p>
    <w:p w14:paraId="680829F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10.3.1.   Главная</w:t>
      </w:r>
    </w:p>
    <w:p w14:paraId="1C3F042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10.3.2.   Главная-светлая</w:t>
      </w:r>
    </w:p>
    <w:p w14:paraId="388E5B8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10.3.3.   Регистрация</w:t>
      </w:r>
    </w:p>
    <w:p w14:paraId="485B09D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10.3.4.   Экскурсия</w:t>
      </w:r>
    </w:p>
    <w:p w14:paraId="679539D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10.3.5.   Личный кабинет</w:t>
      </w:r>
    </w:p>
    <w:p w14:paraId="62DA05C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10.3.6.   Страница не найдена</w:t>
      </w:r>
    </w:p>
    <w:p w14:paraId="611BFD4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Порядок и вид секций/блоков может быть произвольный.</w:t>
      </w:r>
    </w:p>
    <w:p w14:paraId="09D16FA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2B53D1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(2) Страница регистрации на сайте</w:t>
      </w:r>
    </w:p>
    <w:p w14:paraId="3DF5C35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На этой странице необходимо представить форму со следующими полями, обязательными для заполнения (поля должны иметь соответствующий тип):</w:t>
      </w:r>
    </w:p>
    <w:p w14:paraId="1853E9F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e-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mail</w:t>
      </w:r>
      <w:proofErr w:type="spellEnd"/>
    </w:p>
    <w:p w14:paraId="6642E717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Имя</w:t>
      </w:r>
    </w:p>
    <w:p w14:paraId="2FA8591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Фамилия</w:t>
      </w:r>
    </w:p>
    <w:p w14:paraId="686D906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Возраст – с возможностью указания значения не менее, чем двумя способами</w:t>
      </w:r>
    </w:p>
    <w:p w14:paraId="4E48C3B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Пол – элемент с возможностью выбора одного из двух значений – «мужской» или «женский»</w:t>
      </w:r>
    </w:p>
    <w:p w14:paraId="5888FB3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·        Пароль</w:t>
      </w:r>
    </w:p>
    <w:p w14:paraId="1A1ABF4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Повтор пароля</w:t>
      </w:r>
    </w:p>
    <w:p w14:paraId="0F29E80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Оформленная область для загрузки фотографии</w:t>
      </w:r>
    </w:p>
    <w:p w14:paraId="55B651F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Элемент, подтверждающий согласие на обработку персональных данных</w:t>
      </w:r>
    </w:p>
    <w:p w14:paraId="4E7273C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Кнопка/ссылка для регистрации</w:t>
      </w:r>
    </w:p>
    <w:p w14:paraId="17CF677E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Все поля обязательны для заполнения. Отобразите варианты сообщений, если пользователь указал корректные данные, некорректные данные, не заполнил обязательные поля.</w:t>
      </w:r>
    </w:p>
    <w:p w14:paraId="0AC1FEF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 этой форме также необходимо предусмотреть возможность добавления и удаления группы полей для дополнительного участника:</w:t>
      </w:r>
    </w:p>
    <w:p w14:paraId="4F5F8B1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Фамилия,</w:t>
      </w:r>
    </w:p>
    <w:p w14:paraId="1F68F6FC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Имя,</w:t>
      </w:r>
    </w:p>
    <w:p w14:paraId="18D7E96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Возраст,</w:t>
      </w:r>
    </w:p>
    <w:p w14:paraId="2E21F5A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Пол – выпадающий список</w:t>
      </w:r>
    </w:p>
    <w:p w14:paraId="67DABED8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Само добавление полей реализовывать не нужно, но соответствующие элементы должны отображаться.</w:t>
      </w:r>
    </w:p>
    <w:p w14:paraId="4DD84BD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E376F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(3) Страница с расписанием Экскурсий</w:t>
      </w:r>
    </w:p>
    <w:p w14:paraId="1A57AA1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На странице представлена информация с расписанием экскурсий в табличной форме (технология создания табличной формы – на ваше усмотрение):</w:t>
      </w:r>
    </w:p>
    <w:p w14:paraId="3025DFF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Столбцы таблицы – временные слоты с 9 до 21 часа включительно с шагом в 1 час (например, с 8 до 9 часов, с 9 до 10 часов и т.д.)</w:t>
      </w:r>
    </w:p>
    <w:p w14:paraId="380EFBB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Строки таблицы – названия экскурсий (предоставлены в файле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/shedule.txt), необходимо использовать все названия экскурсий.</w:t>
      </w:r>
    </w:p>
    <w:p w14:paraId="31DBC9F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Требования к таблице:</w:t>
      </w:r>
    </w:p>
    <w:p w14:paraId="57E0CA5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Для каждой экскурсии и соответствующего временного слота в таблице должно быть указано количество свободных мест,</w:t>
      </w:r>
    </w:p>
    <w:p w14:paraId="65BE9CB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·        Ячейки таблицы с указанием свободных мест – квадратной формы (ширина и высота одинаковые),</w:t>
      </w:r>
    </w:p>
    <w:p w14:paraId="5C8E9B54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·        В таблице визуально должны быть видны слоты, на которые регистрация завершена (нет доступных мест),</w:t>
      </w:r>
    </w:p>
    <w:p w14:paraId="65E9BB9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·        Страница должна корректно отображаться как на мобильных устройствах, так и на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десктопных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.</w:t>
      </w:r>
    </w:p>
    <w:p w14:paraId="52CF1E3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EC64BC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(4) Личный кабинет</w:t>
      </w:r>
    </w:p>
    <w:p w14:paraId="4856663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 меню должна быть представлена кнопка/ссылка для выхода из профиля, а ссылка «Регистрация» должна отсутствовать.</w:t>
      </w:r>
    </w:p>
    <w:p w14:paraId="359D14B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На странице должна быть представлена форма, с помощью которой пользователь мог бы записаться на экскурсию с указанием соответствующей информации:</w:t>
      </w:r>
    </w:p>
    <w:p w14:paraId="662F9EAB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Экскурсия – элемент, позволяющий выбрать одну экскурсию из списка/перечня</w:t>
      </w:r>
    </w:p>
    <w:p w14:paraId="4BE6F43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Дата – с возможностью указания/выбора даты через специализированный тип элемента/поля.</w:t>
      </w:r>
    </w:p>
    <w:p w14:paraId="7632CF1E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Время – доступный интервал – с 9 до 21 часов</w:t>
      </w:r>
    </w:p>
    <w:p w14:paraId="1640B18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Количество человек, которые будут участвовать</w:t>
      </w:r>
    </w:p>
    <w:p w14:paraId="4AE6623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-       Кнопка/ссылка для записи на экскурсию</w:t>
      </w:r>
    </w:p>
    <w:p w14:paraId="0353260A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E6EE6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(5) Страница с описанием экскурсии</w:t>
      </w:r>
    </w:p>
    <w:p w14:paraId="6153C12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На этой странице пользователи могут ознакомиться с названием экскурсии, ее описанием, соответствующим изображением. В качестве контента для страницы вы можете использовать предоставленные медиа данные по любому конкурсу.</w:t>
      </w:r>
    </w:p>
    <w:p w14:paraId="6526C63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Также на странице присутствуют графические элементы, отображающие рейтинг экскурсии, количество посетителей, которые записались на экскурсию.</w:t>
      </w:r>
    </w:p>
    <w:p w14:paraId="1B8E46C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При печати страницы средствами браузера, например, по сочетанию клавиш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Ctrl+P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, остается только информация: название экскурсии, фотография в черно-белом исполнении (градации серого), появляется блок с произвольным </w:t>
      </w:r>
      <w:r w:rsidRPr="00854EC5">
        <w:rPr>
          <w:rFonts w:ascii="Times New Roman" w:hAnsi="Times New Roman" w:cs="Times New Roman"/>
          <w:sz w:val="28"/>
          <w:szCs w:val="28"/>
        </w:rPr>
        <w:lastRenderedPageBreak/>
        <w:t>отзывом к этому конкурсу, без шапки и подвала. Цветные элементы отсутствуют.</w:t>
      </w:r>
    </w:p>
    <w:p w14:paraId="3C3D24BE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B7639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(6) Страница не найдена – 404.html</w:t>
      </w:r>
    </w:p>
    <w:p w14:paraId="667383A5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Отображается сообщение, что экскурсия не найдена.</w:t>
      </w:r>
    </w:p>
    <w:p w14:paraId="788E463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Оформление страницы соответствует дизайн-решениям других страниц.</w:t>
      </w:r>
    </w:p>
    <w:p w14:paraId="05281D00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ED2FE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ИНСТРУКЦИЯ ДЛЯ КОНКУРСАНТА</w:t>
      </w:r>
    </w:p>
    <w:p w14:paraId="1C52FBB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Ваш HTML-код должен быть валидным. Используйте лучшие практики верстки в соответствии с заданием.</w:t>
      </w:r>
    </w:p>
    <w:p w14:paraId="368F9D2F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Страницы должны быть согласованы между собой. Ссылки максимально должны быть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кликабельными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с навигацией по страницам.</w:t>
      </w:r>
    </w:p>
    <w:p w14:paraId="3E8DD7A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Вам нужно использовать не менее одного из представленных шрифтов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fonts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/). Рекомендуется выбирать шрифты, которые отражают стиль сайта.</w:t>
      </w:r>
    </w:p>
    <w:p w14:paraId="62974216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Вы можете использовать и изменять предоставленные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медиаданные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для реализации поставленных задач, а также создавать новые.</w:t>
      </w:r>
    </w:p>
    <w:p w14:paraId="5FCF4212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Оценка будет производиться в браузере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Chrome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.</w:t>
      </w:r>
    </w:p>
    <w:p w14:paraId="2D26A4F3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Сверстанный веб-сайт должен быть доступен по адресу http://xxxxxx-m1.wsr.ru. Адрес указан в личном кабинете конкурсанта соревнований.</w:t>
      </w:r>
    </w:p>
    <w:p w14:paraId="3E92D425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21E16F6D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07C7639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Процесс работы нужно организовать с использованием системы контроля версий. Не забудьте создать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репозиторий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и фиксировать в нем изменения по мере выполнения работы (не менее 4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коммитов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, описание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коммитов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отражает вносимые изменения). </w:t>
      </w:r>
    </w:p>
    <w:p w14:paraId="21D04971" w14:textId="77777777" w:rsidR="00854EC5" w:rsidRPr="00854EC5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Проверяются только работы, загруженные на сервер! Страницы, расположенные в других местах или с ошибками в названии проверяться не будут!</w:t>
      </w:r>
    </w:p>
    <w:p w14:paraId="1DFE5E8E" w14:textId="4E9E3AA2" w:rsidR="00EA40C0" w:rsidRPr="00877DBD" w:rsidRDefault="00854EC5" w:rsidP="00854EC5">
      <w:pPr>
        <w:pStyle w:val="normal1"/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Работы, выполненные с использованием CSS-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фреймворков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, проверяться не будут!</w:t>
      </w:r>
    </w:p>
    <w:p w14:paraId="0B443B7B" w14:textId="77777777" w:rsidR="003079BD" w:rsidRPr="00877D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205D49" w14:textId="56AFA853" w:rsidR="00AB0C72" w:rsidRPr="00877DBD" w:rsidRDefault="00AB0C72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  <w:bookmarkStart w:id="9" w:name="_ki03qhy4spf8" w:colFirst="0" w:colLast="0"/>
      <w:bookmarkStart w:id="10" w:name="_Hlk196814164"/>
      <w:bookmarkEnd w:id="9"/>
    </w:p>
    <w:p w14:paraId="768A45DB" w14:textId="77777777" w:rsidR="000C6599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1" w:name="_Toc163124912"/>
      <w:bookmarkEnd w:id="10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Б. Разработка Веб-приложения на стороне сервера (Инвариант)</w:t>
      </w:r>
    </w:p>
    <w:p w14:paraId="233F3ADD" w14:textId="29D48C57" w:rsidR="000C6599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Время на выполнение модуля: </w:t>
      </w:r>
      <w:r w:rsidR="00854EC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час</w:t>
      </w:r>
      <w:r w:rsidR="000C659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</w:t>
      </w:r>
      <w:r w:rsidRPr="00877D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958D1F4" w14:textId="42ADDE8A" w:rsidR="00EA40C0" w:rsidRPr="00877DBD" w:rsidRDefault="00EA40C0" w:rsidP="00EA40C0">
      <w:pPr>
        <w:pStyle w:val="normal1"/>
        <w:spacing w:before="240" w:after="240" w:line="360" w:lineRule="auto"/>
        <w:ind w:firstLine="73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Стек: PHP (</w:t>
      </w: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Python</w:t>
      </w:r>
      <w:proofErr w:type="spellEnd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), </w:t>
      </w:r>
      <w:proofErr w:type="spellStart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MySQL</w:t>
      </w:r>
      <w:proofErr w:type="spellEnd"/>
    </w:p>
    <w:p w14:paraId="3F7B523C" w14:textId="77777777" w:rsidR="00EA40C0" w:rsidRPr="00877DBD" w:rsidRDefault="00EA40C0" w:rsidP="00EA40C0">
      <w:pPr>
        <w:pStyle w:val="2"/>
        <w:keepNext w:val="0"/>
        <w:keepLines w:val="0"/>
        <w:spacing w:after="80" w:line="360" w:lineRule="auto"/>
        <w:ind w:firstLine="7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2" w:name="_cvvgv3gxvf22"/>
      <w:bookmarkEnd w:id="12"/>
      <w:r w:rsidRPr="00877DB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Задание</w:t>
      </w:r>
    </w:p>
    <w:p w14:paraId="5E58A0F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lastRenderedPageBreak/>
        <w:t>Введение</w:t>
      </w:r>
    </w:p>
    <w:p w14:paraId="092339EF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Вам необходимо разработать серверную часть приложения для ведения личной коллекции фильмов и сериалов.</w:t>
      </w:r>
    </w:p>
    <w:p w14:paraId="27724D6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Система должна позволять:</w:t>
      </w:r>
    </w:p>
    <w:p w14:paraId="670F6DF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авторизоваться;</w:t>
      </w:r>
    </w:p>
    <w:p w14:paraId="55FB3E07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зарегистрироваться;</w:t>
      </w:r>
    </w:p>
    <w:p w14:paraId="2287787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просматривать список фильмов/сериалов с пагинацией;</w:t>
      </w:r>
    </w:p>
    <w:p w14:paraId="4224887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добавлять новые записи;</w:t>
      </w:r>
    </w:p>
    <w:p w14:paraId="0E93983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редактировать и удалять существующие;</w:t>
      </w:r>
    </w:p>
    <w:p w14:paraId="4F435A2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загружать обложки с возможностью создания миниатюры;</w:t>
      </w:r>
    </w:p>
    <w:p w14:paraId="65E6AB1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производить поиск по подстроке без учета регистра фильмов и сериалов;</w:t>
      </w:r>
    </w:p>
    <w:p w14:paraId="5D3F57A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фильтрация по нескольким параметрам: год, жанр;</w:t>
      </w:r>
    </w:p>
    <w:p w14:paraId="621316AF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сортировка по алфавиту (название фильма/сериала);</w:t>
      </w:r>
    </w:p>
    <w:p w14:paraId="115A101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вывод трех случайных фильмов/сериалов.</w:t>
      </w:r>
    </w:p>
    <w:p w14:paraId="4727238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Все страницы и действия реализуются внутри одного веб-приложения без использования REST API. Интерфейс создаётся на сервере с использованием предоставленного HTML-шаблона.</w:t>
      </w:r>
    </w:p>
    <w:p w14:paraId="438A091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18ABF0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Общие требования</w:t>
      </w:r>
    </w:p>
    <w:p w14:paraId="62CF079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Все страницы доступны только после авторизации кроме главной.</w:t>
      </w:r>
    </w:p>
    <w:p w14:paraId="3B6337D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На главной странице без авторизации доступны следующие элементы:</w:t>
      </w:r>
    </w:p>
    <w:p w14:paraId="686158D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поиск, вход/регистрация, фильтрация, сортировка, список всех фильмов/сериалов с пагинацией (на странице по 3 фильма/сериала)</w:t>
      </w:r>
    </w:p>
    <w:p w14:paraId="7999287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03B2FFB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Все формы должны проходить серверную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валидацию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50964F5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Ошибочные поля должны быть визуально выделены и сопровождаться сообщениями об ошибке.</w:t>
      </w:r>
    </w:p>
    <w:p w14:paraId="5472AB1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4E19C7DA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4E14C8C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Авторизация пользователя</w:t>
      </w:r>
    </w:p>
    <w:p w14:paraId="0E66E77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Вход по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email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и паролю.</w:t>
      </w:r>
    </w:p>
    <w:p w14:paraId="1CCB698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После авторизации пользователь попадает на главную страницу со списком фильмов/сериалов.</w:t>
      </w:r>
    </w:p>
    <w:p w14:paraId="429CF01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При вводе неверных данных отображается сообщение об ошибке.</w:t>
      </w:r>
    </w:p>
    <w:p w14:paraId="19B42A4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2FC5CF6A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2B2DA2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Регистрация пользователя</w:t>
      </w:r>
    </w:p>
    <w:p w14:paraId="32677F9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Необходимо указать:</w:t>
      </w:r>
    </w:p>
    <w:p w14:paraId="47971FB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email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(обязательный, валидный, уникальный);</w:t>
      </w:r>
    </w:p>
    <w:p w14:paraId="0BA7C6F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пароль (обязательный, не менее 3 символов).</w:t>
      </w:r>
    </w:p>
    <w:p w14:paraId="3E886FEF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133AEFE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7114C3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Список фильмов и сериалов на главной странице</w:t>
      </w:r>
    </w:p>
    <w:p w14:paraId="4DA61D7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Отображается список всех фильмов/сериалов, добавленных администратором.</w:t>
      </w:r>
    </w:p>
    <w:p w14:paraId="78C55A9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Для каждой записи выводятся:</w:t>
      </w:r>
    </w:p>
    <w:p w14:paraId="46320097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название;</w:t>
      </w:r>
    </w:p>
    <w:p w14:paraId="074D8CAE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тип (фильм / сериал);</w:t>
      </w:r>
    </w:p>
    <w:p w14:paraId="451AB14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обложка (миниатюра);</w:t>
      </w:r>
    </w:p>
    <w:p w14:paraId="2C10926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год выпуска;</w:t>
      </w:r>
    </w:p>
    <w:p w14:paraId="12CCE1BE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жанр (хранятся в отдельной таблице).</w:t>
      </w:r>
    </w:p>
    <w:p w14:paraId="58FD009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7D0BFD5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Функции гостя</w:t>
      </w:r>
    </w:p>
    <w:p w14:paraId="5002C8B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Просмотр главной страницы, просмотр страницы фильма, сортировка, фильтрация, поиск, возможность авторизации/регистрации.</w:t>
      </w:r>
    </w:p>
    <w:p w14:paraId="15DA49A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72476DB7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Функции пользователя</w:t>
      </w:r>
    </w:p>
    <w:p w14:paraId="3949099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Все функции гостя, добавление/удаление в избранное фильмов/сериалов, просмотр списка избранных фильмов/сериалов, вывод раздела «Рекомендации», кнопка «Выход», которая делает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редирект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на главную страницу.</w:t>
      </w:r>
    </w:p>
    <w:p w14:paraId="4201559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483D987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Функции администратора</w:t>
      </w:r>
    </w:p>
    <w:p w14:paraId="7E0EC47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Все функции пользователя, добавление/удаление/редактирование фильмов/сериалов.</w:t>
      </w:r>
    </w:p>
    <w:p w14:paraId="17936AF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0D7B2A8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491B114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Добавление и редактирование фильмов/сериалов</w:t>
      </w:r>
    </w:p>
    <w:p w14:paraId="2E7285E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lastRenderedPageBreak/>
        <w:t>Форма содержит следующие поля:</w:t>
      </w:r>
    </w:p>
    <w:p w14:paraId="7A8859E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Название (обязательное, до 100 символов);</w:t>
      </w:r>
    </w:p>
    <w:p w14:paraId="5BED71A5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Тип — выбор: фильм или сериал (обязательное);</w:t>
      </w:r>
    </w:p>
    <w:p w14:paraId="3F2D9D7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Жанр — выбор из списка (обязательное);</w:t>
      </w:r>
    </w:p>
    <w:p w14:paraId="53FF700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Год выпуска (обязательное, 4 цифры, от 1900 до текущего года);</w:t>
      </w:r>
    </w:p>
    <w:p w14:paraId="09793EB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Описание (необязательное, до 500 символов);</w:t>
      </w:r>
    </w:p>
    <w:p w14:paraId="0B67D697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Обложка (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jpg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>, до 3 МБ, обязательно при создании).</w:t>
      </w:r>
    </w:p>
    <w:p w14:paraId="29A005BF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B092E4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Работа с обложкой</w:t>
      </w:r>
    </w:p>
    <w:p w14:paraId="2A4134F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При загрузке изображения создаётся миниатюра с максимальными размерами 300×450 пикселей.</w:t>
      </w:r>
    </w:p>
    <w:p w14:paraId="229A5D4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Пропорции изображения должны сохраняться (как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contain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в CSS).</w:t>
      </w:r>
    </w:p>
    <w:p w14:paraId="16F902F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Оригинал изображения сохранять необязательно.</w:t>
      </w:r>
    </w:p>
    <w:p w14:paraId="69F3DB4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Миниатюра должна отображаться в списке и на странице просмотра.</w:t>
      </w:r>
    </w:p>
    <w:p w14:paraId="4B3118C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359145A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12A78C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Удаление фильма/сериала</w:t>
      </w:r>
    </w:p>
    <w:p w14:paraId="7567507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После подтверждения запись полностью удаляется из системы (запись из БД и файлы).</w:t>
      </w:r>
    </w:p>
    <w:p w14:paraId="1786C29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27E4014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1120C9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Просмотр страницы фильма</w:t>
      </w:r>
    </w:p>
    <w:p w14:paraId="5C7A944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Отображаются все данные:</w:t>
      </w:r>
    </w:p>
    <w:p w14:paraId="6596B537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название;</w:t>
      </w:r>
    </w:p>
    <w:p w14:paraId="61B2E7E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тип;</w:t>
      </w:r>
    </w:p>
    <w:p w14:paraId="277687F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обложка (миниатюра);</w:t>
      </w:r>
    </w:p>
    <w:p w14:paraId="094AF7C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жанр;</w:t>
      </w:r>
    </w:p>
    <w:p w14:paraId="1C108076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год;</w:t>
      </w:r>
    </w:p>
    <w:p w14:paraId="401CE950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описание;</w:t>
      </w:r>
    </w:p>
    <w:p w14:paraId="302F6F9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дата добавления на сервер.</w:t>
      </w:r>
    </w:p>
    <w:p w14:paraId="26D9B3C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08D38A2E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Раздел «Рекомендации»</w:t>
      </w:r>
    </w:p>
    <w:p w14:paraId="3668BDDC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Вывод 3-х случайных фильмов/сериалов на главной странице;</w:t>
      </w:r>
    </w:p>
    <w:p w14:paraId="6B486EC5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Отображаются данные:</w:t>
      </w:r>
    </w:p>
    <w:p w14:paraId="54CE713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lastRenderedPageBreak/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название;</w:t>
      </w:r>
    </w:p>
    <w:p w14:paraId="0ED9B8A0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тип (фильм / сериал);</w:t>
      </w:r>
    </w:p>
    <w:p w14:paraId="518C98B5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обложка (миниатюра);</w:t>
      </w:r>
    </w:p>
    <w:p w14:paraId="19CB35A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год выпуска;</w:t>
      </w:r>
    </w:p>
    <w:p w14:paraId="23D59EE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жанр (хранятся в отдельной таблице).</w:t>
      </w:r>
    </w:p>
    <w:p w14:paraId="553E0B50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4844DE85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Требование к администратору</w:t>
      </w:r>
    </w:p>
    <w:p w14:paraId="151961B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Логин: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Admin</w:t>
      </w:r>
      <w:proofErr w:type="spellEnd"/>
    </w:p>
    <w:p w14:paraId="09C69BAD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>Пароль: admin2025</w:t>
      </w:r>
    </w:p>
    <w:p w14:paraId="234EE86F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Технические требования</w:t>
      </w:r>
    </w:p>
    <w:p w14:paraId="2537A0B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Приложение должно быть реализовано с использованием одного из разрешённых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фреймворков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621DAE1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en-US"/>
        </w:rPr>
        <w:t>Laravel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(10–12);</w:t>
      </w:r>
    </w:p>
    <w:p w14:paraId="27ACED92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ab/>
        <w:t>Django (5.1.7);</w:t>
      </w:r>
    </w:p>
    <w:p w14:paraId="3022B08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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ab/>
        <w:t>Yii2 (basic / advanced).</w:t>
      </w:r>
    </w:p>
    <w:p w14:paraId="3DDA6D74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en-US"/>
        </w:rPr>
      </w:pPr>
    </w:p>
    <w:p w14:paraId="7FA5C923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</w:t>
      </w:r>
      <w:r w:rsidRPr="00854EC5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Все действия реализуются в рамках одного монолитного приложения. Используется 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MySQL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для хранения данных. Изображения хранятся в файловой системе, путь к ним сохраняется в базе данных.</w:t>
      </w:r>
    </w:p>
    <w:p w14:paraId="1622474B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</w:p>
    <w:p w14:paraId="3C15BA39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895FC78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Инструкция</w:t>
      </w:r>
    </w:p>
    <w:p w14:paraId="1D034051" w14:textId="77777777" w:rsidR="00854EC5" w:rsidRPr="00854EC5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Приложение должно быть доступно по адресу {{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ru-RU"/>
        </w:rPr>
        <w:t>host</w:t>
      </w:r>
      <w:proofErr w:type="spellEnd"/>
      <w:r w:rsidRPr="00854EC5">
        <w:rPr>
          <w:rFonts w:ascii="Times New Roman" w:hAnsi="Times New Roman" w:cs="Times New Roman"/>
          <w:sz w:val="28"/>
          <w:szCs w:val="28"/>
          <w:lang w:val="ru-RU"/>
        </w:rPr>
        <w:t>}}.</w:t>
      </w:r>
    </w:p>
    <w:p w14:paraId="2CFDAE02" w14:textId="20C72A29" w:rsidR="00770049" w:rsidRPr="00877DBD" w:rsidRDefault="00854EC5" w:rsidP="00854EC5">
      <w:pPr>
        <w:pStyle w:val="a9"/>
        <w:rPr>
          <w:rFonts w:ascii="Times New Roman" w:hAnsi="Times New Roman" w:cs="Times New Roman"/>
          <w:sz w:val="28"/>
          <w:szCs w:val="28"/>
          <w:lang w:val="ru-RU"/>
        </w:rPr>
      </w:pPr>
      <w:r w:rsidRPr="00854EC5">
        <w:rPr>
          <w:rFonts w:ascii="Times New Roman" w:hAnsi="Times New Roman" w:cs="Times New Roman"/>
          <w:sz w:val="28"/>
          <w:szCs w:val="28"/>
          <w:lang w:val="ru-RU"/>
        </w:rPr>
        <w:t>Гостю сразу открывается главная страница.</w:t>
      </w:r>
    </w:p>
    <w:p w14:paraId="20675ADE" w14:textId="77777777" w:rsidR="00AB0C72" w:rsidRPr="00877DBD" w:rsidRDefault="00AB0C72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  <w:r w:rsidRPr="00877DBD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CAAD49D" w14:textId="77777777" w:rsidR="00EA40C0" w:rsidRPr="000C6599" w:rsidRDefault="00EA40C0" w:rsidP="000C6599">
      <w:pPr>
        <w:pStyle w:val="a9"/>
        <w:spacing w:before="240" w:after="240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bookmarkStart w:id="13" w:name="_q5c6bkww5bww"/>
      <w:bookmarkEnd w:id="13"/>
      <w:r w:rsidRPr="000C6599">
        <w:rPr>
          <w:rFonts w:ascii="Times New Roman" w:hAnsi="Times New Roman" w:cs="Times New Roman"/>
          <w:b/>
          <w:bCs/>
          <w:sz w:val="28"/>
          <w:szCs w:val="28"/>
        </w:rPr>
        <w:lastRenderedPageBreak/>
        <w:t>Модуль B. Разработка Веб-приложения на стороне клиента</w:t>
      </w:r>
    </w:p>
    <w:p w14:paraId="3902F7A8" w14:textId="77777777" w:rsidR="000C6599" w:rsidRPr="000C6599" w:rsidRDefault="00EA40C0" w:rsidP="000C6599">
      <w:pPr>
        <w:pStyle w:val="normal1"/>
        <w:tabs>
          <w:tab w:val="left" w:pos="0"/>
        </w:tabs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0C6599">
        <w:rPr>
          <w:rFonts w:ascii="Times New Roman" w:hAnsi="Times New Roman" w:cs="Times New Roman"/>
          <w:b/>
          <w:bCs/>
          <w:sz w:val="28"/>
          <w:szCs w:val="28"/>
        </w:rPr>
        <w:t>Время на выполнение модуля: 6 часов</w:t>
      </w:r>
    </w:p>
    <w:p w14:paraId="69977F10" w14:textId="6D8240F5" w:rsidR="00EA40C0" w:rsidRPr="000C6599" w:rsidRDefault="00EA40C0" w:rsidP="000C6599">
      <w:pPr>
        <w:pStyle w:val="normal1"/>
        <w:tabs>
          <w:tab w:val="left" w:pos="0"/>
        </w:tabs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0C6599">
        <w:rPr>
          <w:rFonts w:ascii="Times New Roman" w:hAnsi="Times New Roman" w:cs="Times New Roman"/>
          <w:b/>
          <w:bCs/>
          <w:sz w:val="28"/>
          <w:szCs w:val="28"/>
        </w:rPr>
        <w:t xml:space="preserve">Стек: </w:t>
      </w:r>
      <w:r w:rsidR="00854EC5" w:rsidRPr="000C659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HTML, CSS, </w:t>
      </w:r>
      <w:proofErr w:type="spellStart"/>
      <w:r w:rsidR="00854EC5" w:rsidRPr="000C6599">
        <w:rPr>
          <w:rFonts w:ascii="Times New Roman" w:eastAsia="Times New Roman" w:hAnsi="Times New Roman" w:cs="Times New Roman"/>
          <w:b/>
          <w:bCs/>
          <w:sz w:val="28"/>
          <w:szCs w:val="28"/>
        </w:rPr>
        <w:t>JavaScript</w:t>
      </w:r>
      <w:proofErr w:type="spellEnd"/>
      <w:r w:rsidR="00854EC5" w:rsidRPr="000C659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(без </w:t>
      </w:r>
      <w:proofErr w:type="spellStart"/>
      <w:r w:rsidR="00854EC5" w:rsidRPr="000C6599">
        <w:rPr>
          <w:rFonts w:ascii="Times New Roman" w:eastAsia="Times New Roman" w:hAnsi="Times New Roman" w:cs="Times New Roman"/>
          <w:b/>
          <w:bCs/>
          <w:sz w:val="28"/>
          <w:szCs w:val="28"/>
        </w:rPr>
        <w:t>фреймворков</w:t>
      </w:r>
      <w:proofErr w:type="spellEnd"/>
      <w:r w:rsidR="00854EC5" w:rsidRPr="000C6599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</w:p>
    <w:p w14:paraId="73F27B86" w14:textId="77777777" w:rsidR="00EA40C0" w:rsidRPr="00877DBD" w:rsidRDefault="00EA40C0" w:rsidP="00EA40C0">
      <w:pPr>
        <w:pStyle w:val="ab"/>
        <w:keepNext w:val="0"/>
        <w:keepLines w:val="0"/>
        <w:spacing w:after="8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bookmarkStart w:id="14" w:name="_7g53ahmph7yk"/>
      <w:bookmarkEnd w:id="14"/>
      <w:r w:rsidRPr="00877DBD">
        <w:rPr>
          <w:rFonts w:ascii="Times New Roman" w:hAnsi="Times New Roman" w:cs="Times New Roman"/>
          <w:sz w:val="28"/>
          <w:szCs w:val="28"/>
        </w:rPr>
        <w:t>Задание</w:t>
      </w:r>
    </w:p>
    <w:p w14:paraId="5C23EC46" w14:textId="77777777" w:rsidR="00854EC5" w:rsidRPr="00854EC5" w:rsidRDefault="00854EC5" w:rsidP="00854EC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54EC5">
        <w:rPr>
          <w:rFonts w:ascii="Times New Roman" w:hAnsi="Times New Roman" w:cs="Times New Roman"/>
          <w:b/>
          <w:bCs/>
          <w:sz w:val="28"/>
          <w:szCs w:val="28"/>
        </w:rPr>
        <w:t>Введение</w:t>
      </w:r>
    </w:p>
    <w:p w14:paraId="692C17D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Вам необходимо разработать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браузерную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игру на чистом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. Игрок управляет ракетой, собирает монетки в космосе, избегая столкновений с астероидами, а также сражается с вражескими кораблями. Задача игрока — продержаться как можно дольше.</w:t>
      </w:r>
    </w:p>
    <w:p w14:paraId="5B9B67D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Общие требования</w:t>
      </w:r>
    </w:p>
    <w:p w14:paraId="73EBDA61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Игра должна работать в браузере без использования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фреймворков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и сборщиков.</w:t>
      </w:r>
    </w:p>
    <w:p w14:paraId="3A25A051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Интерфейс должен быть реализован с использованием HTML5, CSS3 и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ES6+.</w:t>
      </w:r>
    </w:p>
    <w:p w14:paraId="50841E9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Все игровые элементы могут быть реализованы через DOM или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Canvas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.</w:t>
      </w:r>
    </w:p>
    <w:p w14:paraId="7797490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После завершения игры результат отправляется во внешний API.</w:t>
      </w:r>
    </w:p>
    <w:p w14:paraId="01DA2D4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2A0891A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Игровой процесс</w:t>
      </w:r>
    </w:p>
    <w:p w14:paraId="25C893B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Стартовый экран </w:t>
      </w:r>
    </w:p>
    <w:p w14:paraId="1AD8322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Игрок должен заполнить поле ввода имени, чтобы начать игру.</w:t>
      </w:r>
    </w:p>
    <w:p w14:paraId="73096F2A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Кнопка старта неактивна, пока не введено имя. </w:t>
      </w:r>
    </w:p>
    <w:p w14:paraId="4BFA8C6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65E925D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1. Игровое поле</w:t>
      </w:r>
    </w:p>
    <w:p w14:paraId="3C5E259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Размер: 800×600 пикселей (фиксировано, центрировано на странице).</w:t>
      </w:r>
    </w:p>
    <w:p w14:paraId="02D5D6D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На старте ракета появляется по центру нижней части поля на высоте 20 пикселей от нижнего края.</w:t>
      </w:r>
    </w:p>
    <w:p w14:paraId="609F078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Таймер времени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мм</w:t>
      </w:r>
      <w:proofErr w:type="gramStart"/>
      <w:r w:rsidRPr="00854EC5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854EC5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.</w:t>
      </w:r>
    </w:p>
    <w:p w14:paraId="4FF0028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Счетчик монет.</w:t>
      </w:r>
    </w:p>
    <w:p w14:paraId="459E195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Счетчик зарядов (боезапас).</w:t>
      </w:r>
    </w:p>
    <w:p w14:paraId="5D3FC53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Прогрессбар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здоровья.</w:t>
      </w:r>
    </w:p>
    <w:p w14:paraId="727DFDA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2. Управление</w:t>
      </w:r>
    </w:p>
    <w:p w14:paraId="66783F90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Пробел (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Space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) — для стрельбы.</w:t>
      </w:r>
    </w:p>
    <w:p w14:paraId="2E2B602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Фон движется вниз (имитация полёта).</w:t>
      </w:r>
    </w:p>
    <w:p w14:paraId="5113FCF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Игрок может управлять направлением с помощью клавиш:</w:t>
      </w:r>
    </w:p>
    <w:p w14:paraId="06DCC9A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■</w:t>
      </w:r>
      <w:r w:rsidRPr="00854EC5">
        <w:rPr>
          <w:rFonts w:ascii="Times New Roman" w:hAnsi="Times New Roman" w:cs="Times New Roman"/>
          <w:sz w:val="28"/>
          <w:szCs w:val="28"/>
        </w:rPr>
        <w:tab/>
        <w:t>A / ← — смещение влево.</w:t>
      </w:r>
    </w:p>
    <w:p w14:paraId="5F2FF1EA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■</w:t>
      </w:r>
      <w:r w:rsidRPr="00854EC5">
        <w:rPr>
          <w:rFonts w:ascii="Times New Roman" w:hAnsi="Times New Roman" w:cs="Times New Roman"/>
          <w:sz w:val="28"/>
          <w:szCs w:val="28"/>
        </w:rPr>
        <w:tab/>
        <w:t>D / → — смещение вправо.</w:t>
      </w:r>
    </w:p>
    <w:p w14:paraId="4D60825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■</w:t>
      </w:r>
      <w:r w:rsidRPr="00854EC5">
        <w:rPr>
          <w:rFonts w:ascii="Times New Roman" w:hAnsi="Times New Roman" w:cs="Times New Roman"/>
          <w:sz w:val="28"/>
          <w:szCs w:val="28"/>
        </w:rPr>
        <w:tab/>
        <w:t>W / ↑ — смещение вверх.</w:t>
      </w:r>
    </w:p>
    <w:p w14:paraId="0A74FF6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■</w:t>
      </w:r>
      <w:r w:rsidRPr="00854EC5">
        <w:rPr>
          <w:rFonts w:ascii="Times New Roman" w:hAnsi="Times New Roman" w:cs="Times New Roman"/>
          <w:sz w:val="28"/>
          <w:szCs w:val="28"/>
        </w:rPr>
        <w:tab/>
        <w:t>S / ↓— смещение вниз.</w:t>
      </w:r>
    </w:p>
    <w:p w14:paraId="4576C3F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Движение должно быть плавным, с ограничением выхода за пределы поля. </w:t>
      </w:r>
    </w:p>
    <w:p w14:paraId="7847F73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Ракета двигается согласно последней нажатой клавише на каждой из осей X и Y. </w:t>
      </w:r>
    </w:p>
    <w:p w14:paraId="7BE43D84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Стрельба не должна нарушать непрерывное движение ракеты и работать при зажатии клавиши стрельбы.</w:t>
      </w:r>
    </w:p>
    <w:p w14:paraId="7E18DBDF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3. Объекты</w:t>
      </w:r>
    </w:p>
    <w:p w14:paraId="1AB8020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Монетки</w:t>
      </w:r>
    </w:p>
    <w:p w14:paraId="2031D44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Монетки появляются каждые 2 секунды в случайных местах за верхней частью экрана и медленно двигаются вниз.</w:t>
      </w:r>
    </w:p>
    <w:p w14:paraId="32A9818F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столкновении с ракетой монета исчезает, счётчик монет увеличивается на 1.</w:t>
      </w:r>
    </w:p>
    <w:p w14:paraId="2BDC15A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наборе 5 монет активируется щит. Ракета со щитом должна визуально отличаться.</w:t>
      </w:r>
    </w:p>
    <w:p w14:paraId="3537852E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активации щита счетчик монет обнуляется.</w:t>
      </w:r>
    </w:p>
    <w:p w14:paraId="2DFD0390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Астероиды</w:t>
      </w:r>
    </w:p>
    <w:p w14:paraId="5E7E7A9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Астероиды также появляются каждые 2 секунды за верхней частью экрана и двигаются вниз со средней скоростью.</w:t>
      </w:r>
    </w:p>
    <w:p w14:paraId="3531AD1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столкновении ракеты с астероидом ракета теряет 20 единиц здоровья.</w:t>
      </w:r>
    </w:p>
    <w:p w14:paraId="4DC990E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Астероиды не вредят вражескому кораблю (пролетают насквозь).</w:t>
      </w:r>
    </w:p>
    <w:p w14:paraId="48C920C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Боезапас</w:t>
      </w:r>
    </w:p>
    <w:p w14:paraId="66FB158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Ящики с патронами появляются  каждые 10 секунд.</w:t>
      </w:r>
    </w:p>
    <w:p w14:paraId="4975044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столкновении ракеты с боезапасами количество патронов увеличивается на 10 единиц.</w:t>
      </w:r>
    </w:p>
    <w:p w14:paraId="2932E34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Боезапас двигается с той же скоростью, что и монетки.</w:t>
      </w:r>
    </w:p>
    <w:p w14:paraId="2045E47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Заряды (боезапас):</w:t>
      </w:r>
    </w:p>
    <w:p w14:paraId="3459D875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Заряды (пули) игрока появляются над ракетой в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цетральной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верхней точке (выше ракеты на 5px, не касаясь корпуса ракеты) при стрельбе и летят вверх с большой скоростью.</w:t>
      </w:r>
    </w:p>
    <w:p w14:paraId="75D1E1AF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столкновении пули игрока с вражеским кораблём, второй теряет 10 единиц здоровья.</w:t>
      </w:r>
    </w:p>
    <w:p w14:paraId="0FCBE6F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Пуля исчезает при соприкосновении с астероидом.</w:t>
      </w:r>
    </w:p>
    <w:p w14:paraId="1C687D41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По окончании количества зарядов, корабль не стреляет.</w:t>
      </w:r>
    </w:p>
    <w:p w14:paraId="6F99F330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Заряды (боезапас) вражеского корабля:</w:t>
      </w:r>
    </w:p>
    <w:p w14:paraId="00136AB5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 xml:space="preserve">Заряды (пули) вражеского корабля появляются с интервалом 1 секунда под ним в 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цетральной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 xml:space="preserve"> нижней точке (ниже ракеты на 5px, не касаясь корпуса ракеты) при стрельбе и летят вниз с большой скоростью.</w:t>
      </w:r>
    </w:p>
    <w:p w14:paraId="03F1556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При столкновении заряда вражеского корабля с ракетой игрока, второй теряет 10 единиц здоровья.</w:t>
      </w:r>
    </w:p>
    <w:p w14:paraId="5C6549D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Пуля исчезает при соприкосновении с астероидом.</w:t>
      </w:r>
    </w:p>
    <w:p w14:paraId="34CEE8A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Бесконечное количество зарядов.</w:t>
      </w:r>
    </w:p>
    <w:p w14:paraId="00BF7E9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Спрайт анимации взрыва вражеского корабля:</w:t>
      </w:r>
    </w:p>
    <w:p w14:paraId="4D677A35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Появляется при разрушении вражеского корабля.</w:t>
      </w:r>
    </w:p>
    <w:p w14:paraId="15C834E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По завершении анимации спрайт взрыва исчезает.</w:t>
      </w:r>
    </w:p>
    <w:p w14:paraId="3CA315B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Вражеский корабль:</w:t>
      </w:r>
    </w:p>
    <w:p w14:paraId="5785722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Первый вражеский корабль появляется через 10 секунд после начала игры. Последующие появляются через 10 секунд после разрушения предыдущего.</w:t>
      </w:r>
    </w:p>
    <w:p w14:paraId="357976D2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Вражеский корабль двигается горизонтально от края до края окна игры с постоянной скоростью.</w:t>
      </w:r>
    </w:p>
    <w:p w14:paraId="0FD02DA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Здоровье у вражеского корабля может быть 10/20/30 случайным образом при появлении. Внешний вид кораблей отличается в зависимости от количества здоровья.</w:t>
      </w:r>
    </w:p>
    <w:p w14:paraId="407457EE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4A5E0D64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lastRenderedPageBreak/>
        <w:t>Стартовые характеристики:</w:t>
      </w:r>
    </w:p>
    <w:p w14:paraId="15349D8E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Здоровье игрока: 100;</w:t>
      </w:r>
    </w:p>
    <w:p w14:paraId="1E8D1D7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Счетчик монет: 0;</w:t>
      </w:r>
    </w:p>
    <w:p w14:paraId="26B01FA5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Боезапас: 30;</w:t>
      </w:r>
    </w:p>
    <w:p w14:paraId="4DBAC65F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Таймер: 00:00.</w:t>
      </w:r>
    </w:p>
    <w:p w14:paraId="115904A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1F1441DA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ab/>
        <w:t>4. Завершение игры</w:t>
      </w:r>
    </w:p>
    <w:p w14:paraId="672F1119" w14:textId="551CE01B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Игра заканчивается в </w:t>
      </w:r>
      <w:r w:rsidR="000C6599" w:rsidRPr="00854EC5">
        <w:rPr>
          <w:rFonts w:ascii="Times New Roman" w:hAnsi="Times New Roman" w:cs="Times New Roman"/>
          <w:sz w:val="28"/>
          <w:szCs w:val="28"/>
        </w:rPr>
        <w:t>случае,</w:t>
      </w:r>
      <w:r w:rsidRPr="00854EC5">
        <w:rPr>
          <w:rFonts w:ascii="Times New Roman" w:hAnsi="Times New Roman" w:cs="Times New Roman"/>
          <w:sz w:val="28"/>
          <w:szCs w:val="28"/>
        </w:rPr>
        <w:t xml:space="preserve"> когда игрок потерял всё здоровье.</w:t>
      </w:r>
    </w:p>
    <w:p w14:paraId="13AFE22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5D846FA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После завершения:</w:t>
      </w:r>
    </w:p>
    <w:p w14:paraId="3CBC1FF4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Отображается рейтинговая таблица с 10 лучшими результатами.</w:t>
      </w:r>
    </w:p>
    <w:p w14:paraId="182295A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В таблице отображается место, имя и время игрока.</w:t>
      </w:r>
    </w:p>
    <w:p w14:paraId="01D4027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Кнопка «Рестарт» сбрасывает игру и запускает её заново, кнопка «Выйти» возвращает на начальный экран ввода имени.</w:t>
      </w:r>
    </w:p>
    <w:p w14:paraId="3D70083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•</w:t>
      </w:r>
      <w:r w:rsidRPr="00854EC5">
        <w:rPr>
          <w:rFonts w:ascii="Times New Roman" w:hAnsi="Times New Roman" w:cs="Times New Roman"/>
          <w:sz w:val="28"/>
          <w:szCs w:val="28"/>
        </w:rPr>
        <w:tab/>
        <w:t>Результат отправляется на внешний API.</w:t>
      </w:r>
    </w:p>
    <w:p w14:paraId="0DF8168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5. Сохранение результата</w:t>
      </w:r>
    </w:p>
    <w:p w14:paraId="0184FCC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По завершении игры необходимо отправить результат на внешний сервер:</w:t>
      </w:r>
    </w:p>
    <w:p w14:paraId="65E23FE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Запрос:</w:t>
      </w:r>
    </w:p>
    <w:p w14:paraId="33BB3493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Редактировать</w:t>
      </w:r>
    </w:p>
    <w:p w14:paraId="2FDCC9AA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POST http://localhost:8082/api/score</w:t>
      </w:r>
    </w:p>
    <w:p w14:paraId="44314591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>headers:</w:t>
      </w:r>
    </w:p>
    <w:p w14:paraId="3146981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 Content-Type: application/</w:t>
      </w:r>
      <w:proofErr w:type="spellStart"/>
      <w:r w:rsidRPr="00854EC5">
        <w:rPr>
          <w:rFonts w:ascii="Times New Roman" w:hAnsi="Times New Roman" w:cs="Times New Roman"/>
          <w:sz w:val="28"/>
          <w:szCs w:val="28"/>
          <w:lang w:val="en-US"/>
        </w:rPr>
        <w:t>json</w:t>
      </w:r>
      <w:proofErr w:type="spellEnd"/>
    </w:p>
    <w:p w14:paraId="7C4601C5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24BEEB1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>body:</w:t>
      </w:r>
    </w:p>
    <w:p w14:paraId="4B4D8308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14:paraId="77A8B42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 "login": &lt;</w:t>
      </w:r>
      <w:r w:rsidRPr="00854EC5">
        <w:rPr>
          <w:rFonts w:ascii="Times New Roman" w:hAnsi="Times New Roman" w:cs="Times New Roman"/>
          <w:sz w:val="28"/>
          <w:szCs w:val="28"/>
        </w:rPr>
        <w:t>строка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&gt;, </w:t>
      </w:r>
    </w:p>
    <w:p w14:paraId="1E142BBD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 "user": &lt;</w:t>
      </w:r>
      <w:r w:rsidRPr="00854EC5">
        <w:rPr>
          <w:rFonts w:ascii="Times New Roman" w:hAnsi="Times New Roman" w:cs="Times New Roman"/>
          <w:sz w:val="28"/>
          <w:szCs w:val="28"/>
        </w:rPr>
        <w:t>строка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>&gt;,</w:t>
      </w:r>
    </w:p>
    <w:p w14:paraId="06DEB6F9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54EC5">
        <w:rPr>
          <w:rFonts w:ascii="Times New Roman" w:hAnsi="Times New Roman" w:cs="Times New Roman"/>
          <w:sz w:val="28"/>
          <w:szCs w:val="28"/>
          <w:lang w:val="en-US"/>
        </w:rPr>
        <w:t xml:space="preserve">  "time": "&lt;</w:t>
      </w:r>
      <w:r w:rsidRPr="00854EC5">
        <w:rPr>
          <w:rFonts w:ascii="Times New Roman" w:hAnsi="Times New Roman" w:cs="Times New Roman"/>
          <w:sz w:val="28"/>
          <w:szCs w:val="28"/>
        </w:rPr>
        <w:t>строка</w:t>
      </w:r>
      <w:r w:rsidRPr="00854EC5">
        <w:rPr>
          <w:rFonts w:ascii="Times New Roman" w:hAnsi="Times New Roman" w:cs="Times New Roman"/>
          <w:sz w:val="28"/>
          <w:szCs w:val="28"/>
          <w:lang w:val="en-US"/>
        </w:rPr>
        <w:t>&gt;"</w:t>
      </w:r>
    </w:p>
    <w:p w14:paraId="291E229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}</w:t>
      </w:r>
    </w:p>
    <w:p w14:paraId="04227E56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</w:p>
    <w:p w14:paraId="3A555D8B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Технические требования:</w:t>
      </w:r>
    </w:p>
    <w:p w14:paraId="77F26F17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Для коллизий достаточно проверять пересечение прямоугольников.</w:t>
      </w:r>
    </w:p>
    <w:p w14:paraId="2A9CBE24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 xml:space="preserve"> Весь игровой цикл должен быть реализован вручную без игровых движков.</w:t>
      </w:r>
    </w:p>
    <w:p w14:paraId="5A373D6C" w14:textId="77777777" w:rsidR="00854EC5" w:rsidRPr="00854EC5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Инструкция</w:t>
      </w:r>
    </w:p>
    <w:p w14:paraId="3D687ECA" w14:textId="35FCB25E" w:rsidR="00AB0C72" w:rsidRDefault="00854EC5" w:rsidP="00854EC5">
      <w:pPr>
        <w:rPr>
          <w:rFonts w:ascii="Times New Roman" w:hAnsi="Times New Roman" w:cs="Times New Roman"/>
          <w:sz w:val="28"/>
          <w:szCs w:val="28"/>
        </w:rPr>
      </w:pPr>
      <w:r w:rsidRPr="00854EC5">
        <w:rPr>
          <w:rFonts w:ascii="Times New Roman" w:hAnsi="Times New Roman" w:cs="Times New Roman"/>
          <w:sz w:val="28"/>
          <w:szCs w:val="28"/>
        </w:rPr>
        <w:t>Приложение должно быть доступно по адресу {{</w:t>
      </w:r>
      <w:proofErr w:type="spellStart"/>
      <w:r w:rsidRPr="00854EC5">
        <w:rPr>
          <w:rFonts w:ascii="Times New Roman" w:hAnsi="Times New Roman" w:cs="Times New Roman"/>
          <w:sz w:val="28"/>
          <w:szCs w:val="28"/>
        </w:rPr>
        <w:t>host</w:t>
      </w:r>
      <w:proofErr w:type="spellEnd"/>
      <w:r w:rsidRPr="00854EC5">
        <w:rPr>
          <w:rFonts w:ascii="Times New Roman" w:hAnsi="Times New Roman" w:cs="Times New Roman"/>
          <w:sz w:val="28"/>
          <w:szCs w:val="28"/>
        </w:rPr>
        <w:t>}}.</w:t>
      </w:r>
    </w:p>
    <w:p w14:paraId="3A539139" w14:textId="77777777" w:rsidR="000C6599" w:rsidRPr="00877DBD" w:rsidRDefault="000C6599" w:rsidP="00854EC5">
      <w:pPr>
        <w:rPr>
          <w:rFonts w:ascii="Times New Roman" w:eastAsia="Arial" w:hAnsi="Times New Roman" w:cs="Times New Roman"/>
          <w:b/>
          <w:bCs/>
          <w:sz w:val="28"/>
          <w:szCs w:val="28"/>
          <w:lang w:val="ru" w:eastAsia="ru-RU"/>
        </w:rPr>
      </w:pPr>
    </w:p>
    <w:p w14:paraId="3B9D9F3F" w14:textId="44E06CF0" w:rsidR="003079BD" w:rsidRPr="008F7B2C" w:rsidRDefault="003079BD" w:rsidP="0056678F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8F7B2C">
        <w:rPr>
          <w:rFonts w:ascii="Times New Roman" w:hAnsi="Times New Roman" w:cs="Times New Roman"/>
          <w:b/>
          <w:bCs/>
          <w:color w:val="auto"/>
          <w:sz w:val="28"/>
          <w:szCs w:val="28"/>
        </w:rPr>
        <w:t>2. СПЕЦИАЛЬНЫЕ ПРАВИЛА КОМПЕТЕНЦИИ</w:t>
      </w:r>
      <w:bookmarkEnd w:id="11"/>
    </w:p>
    <w:p w14:paraId="0BED1214" w14:textId="77777777" w:rsidR="003079BD" w:rsidRPr="006A60C0" w:rsidRDefault="003079BD" w:rsidP="0056678F">
      <w:pPr>
        <w:pStyle w:val="2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5" w:name="_Toc163124913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2.1. Личный инструмент конкурсанта</w:t>
      </w:r>
      <w:bookmarkEnd w:id="15"/>
    </w:p>
    <w:p w14:paraId="20DB3F97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Конкурсанту разрешается использовать собственные:</w:t>
      </w:r>
    </w:p>
    <w:p w14:paraId="64053BE6" w14:textId="33832E8D" w:rsidR="003079BD" w:rsidRPr="00B21528" w:rsidRDefault="00B21528" w:rsidP="00B2152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079BD" w:rsidRPr="000415C8">
        <w:rPr>
          <w:rFonts w:ascii="Times New Roman" w:hAnsi="Times New Roman" w:cs="Times New Roman"/>
          <w:sz w:val="28"/>
          <w:szCs w:val="28"/>
        </w:rPr>
        <w:t>лавиатуру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079BD" w:rsidRPr="000415C8">
        <w:rPr>
          <w:rFonts w:ascii="Times New Roman" w:hAnsi="Times New Roman" w:cs="Times New Roman"/>
          <w:sz w:val="28"/>
          <w:szCs w:val="28"/>
        </w:rPr>
        <w:t>Если конкурсант пользуется своей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79BD" w:rsidRPr="00B21528">
        <w:rPr>
          <w:rFonts w:ascii="Times New Roman" w:hAnsi="Times New Roman" w:cs="Times New Roman"/>
          <w:sz w:val="28"/>
          <w:szCs w:val="28"/>
        </w:rPr>
        <w:t>клавиатурой, и она выходит из строя, организатор предоставляет ему замену;</w:t>
      </w:r>
    </w:p>
    <w:p w14:paraId="6B614FD6" w14:textId="1F8D19C1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079BD" w:rsidRPr="000415C8">
        <w:rPr>
          <w:rFonts w:ascii="Times New Roman" w:hAnsi="Times New Roman" w:cs="Times New Roman"/>
          <w:sz w:val="28"/>
          <w:szCs w:val="28"/>
        </w:rPr>
        <w:t>ышь;</w:t>
      </w:r>
    </w:p>
    <w:p w14:paraId="0F40A75A" w14:textId="3F8431BE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079BD" w:rsidRPr="000415C8">
        <w:rPr>
          <w:rFonts w:ascii="Times New Roman" w:hAnsi="Times New Roman" w:cs="Times New Roman"/>
          <w:sz w:val="28"/>
          <w:szCs w:val="28"/>
        </w:rPr>
        <w:t>рафический планшет;</w:t>
      </w:r>
    </w:p>
    <w:p w14:paraId="3E60DCAC" w14:textId="2168690F" w:rsidR="003079BD" w:rsidRPr="000415C8" w:rsidRDefault="00B21528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3079BD" w:rsidRPr="000415C8">
        <w:rPr>
          <w:rFonts w:ascii="Times New Roman" w:hAnsi="Times New Roman" w:cs="Times New Roman"/>
          <w:sz w:val="28"/>
          <w:szCs w:val="28"/>
        </w:rPr>
        <w:t>аушники;</w:t>
      </w:r>
    </w:p>
    <w:p w14:paraId="24FE7612" w14:textId="06677A8F" w:rsidR="003079BD" w:rsidRPr="000415C8" w:rsidRDefault="003079BD" w:rsidP="00F24748">
      <w:pPr>
        <w:pStyle w:val="a3"/>
        <w:numPr>
          <w:ilvl w:val="0"/>
          <w:numId w:val="1"/>
        </w:numPr>
        <w:tabs>
          <w:tab w:val="left" w:pos="851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0415C8">
        <w:rPr>
          <w:rFonts w:ascii="Times New Roman" w:hAnsi="Times New Roman" w:cs="Times New Roman"/>
          <w:sz w:val="28"/>
          <w:szCs w:val="28"/>
        </w:rPr>
        <w:t>аудиофайлы с музыкальными композициями (не более 30 файлов в</w:t>
      </w:r>
    </w:p>
    <w:p w14:paraId="30862784" w14:textId="48BCD850" w:rsidR="003079BD" w:rsidRPr="00B21528" w:rsidRDefault="003079BD" w:rsidP="00B2152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1528">
        <w:rPr>
          <w:rFonts w:ascii="Times New Roman" w:hAnsi="Times New Roman" w:cs="Times New Roman"/>
          <w:sz w:val="28"/>
          <w:szCs w:val="28"/>
        </w:rPr>
        <w:t xml:space="preserve">формате mp3). Файлы предоставляются на </w:t>
      </w:r>
      <w:proofErr w:type="spellStart"/>
      <w:r w:rsidRPr="00B21528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B21528">
        <w:rPr>
          <w:rFonts w:ascii="Times New Roman" w:hAnsi="Times New Roman" w:cs="Times New Roman"/>
          <w:sz w:val="28"/>
          <w:szCs w:val="28"/>
        </w:rPr>
        <w:t xml:space="preserve">-носителях в день </w:t>
      </w:r>
      <w:r w:rsidR="000C6599">
        <w:rPr>
          <w:rFonts w:ascii="Times New Roman" w:hAnsi="Times New Roman" w:cs="Times New Roman"/>
          <w:sz w:val="28"/>
          <w:szCs w:val="28"/>
        </w:rPr>
        <w:t>Д</w:t>
      </w:r>
      <w:r w:rsidRPr="00B21528">
        <w:rPr>
          <w:rFonts w:ascii="Times New Roman" w:hAnsi="Times New Roman" w:cs="Times New Roman"/>
          <w:sz w:val="28"/>
          <w:szCs w:val="28"/>
        </w:rPr>
        <w:t>-1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B21528">
        <w:rPr>
          <w:rFonts w:ascii="Times New Roman" w:hAnsi="Times New Roman" w:cs="Times New Roman"/>
          <w:sz w:val="28"/>
          <w:szCs w:val="28"/>
        </w:rPr>
        <w:t>техническому эксперту на проверку.</w:t>
      </w:r>
    </w:p>
    <w:p w14:paraId="25A6C500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Все оборудование не должно содержать встроенной памяти.</w:t>
      </w:r>
    </w:p>
    <w:p w14:paraId="09E066DF" w14:textId="77777777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ABE3E7A" w14:textId="77777777" w:rsidR="003079BD" w:rsidRPr="006A60C0" w:rsidRDefault="003079BD" w:rsidP="0056678F">
      <w:pPr>
        <w:pStyle w:val="2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6" w:name="_Toc163124914"/>
      <w:r w:rsidRPr="006A60C0">
        <w:rPr>
          <w:rFonts w:ascii="Times New Roman" w:hAnsi="Times New Roman" w:cs="Times New Roman"/>
          <w:b/>
          <w:bCs/>
          <w:color w:val="auto"/>
          <w:sz w:val="28"/>
          <w:szCs w:val="28"/>
        </w:rPr>
        <w:t>2.2. Материалы, оборудование и инструменты, запрещенные на площадке</w:t>
      </w:r>
      <w:bookmarkEnd w:id="16"/>
    </w:p>
    <w:p w14:paraId="0A9B7E23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Всё оборудование, принесенное конкурсантами, может быть проверено</w:t>
      </w:r>
    </w:p>
    <w:p w14:paraId="0A42B439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экспертами на наличие внутренних запоминающих устройств. В случае обнаружения материалы будут изыматься.</w:t>
      </w:r>
    </w:p>
    <w:p w14:paraId="3C08A854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Экспертам допускается использовать персональные компьютеры, но в</w:t>
      </w:r>
    </w:p>
    <w:p w14:paraId="303BCF25" w14:textId="297137D3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t>специальной зоне. В помещениях для проведения оценки использование любых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3079BD">
        <w:rPr>
          <w:rFonts w:ascii="Times New Roman" w:hAnsi="Times New Roman" w:cs="Times New Roman"/>
          <w:sz w:val="28"/>
          <w:szCs w:val="28"/>
        </w:rPr>
        <w:t>электронных устройств запрещено, кроме специально организованных для</w:t>
      </w:r>
      <w:r w:rsidR="00B21528">
        <w:rPr>
          <w:rFonts w:ascii="Times New Roman" w:hAnsi="Times New Roman" w:cs="Times New Roman"/>
          <w:sz w:val="28"/>
          <w:szCs w:val="28"/>
        </w:rPr>
        <w:t xml:space="preserve"> </w:t>
      </w:r>
      <w:r w:rsidRPr="003079BD">
        <w:rPr>
          <w:rFonts w:ascii="Times New Roman" w:hAnsi="Times New Roman" w:cs="Times New Roman"/>
          <w:sz w:val="28"/>
          <w:szCs w:val="28"/>
        </w:rPr>
        <w:t>оценки.</w:t>
      </w:r>
    </w:p>
    <w:p w14:paraId="01869C55" w14:textId="77777777" w:rsidR="003079BD" w:rsidRPr="003079BD" w:rsidRDefault="003079BD" w:rsidP="0056678F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079BD">
        <w:rPr>
          <w:rFonts w:ascii="Times New Roman" w:hAnsi="Times New Roman" w:cs="Times New Roman"/>
          <w:sz w:val="28"/>
          <w:szCs w:val="28"/>
        </w:rPr>
        <w:lastRenderedPageBreak/>
        <w:t>Также запрещено приносить:</w:t>
      </w:r>
    </w:p>
    <w:p w14:paraId="24280CD9" w14:textId="2A2B1635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дополнительные программы и библиотеки, не предусмотренные</w:t>
      </w:r>
    </w:p>
    <w:p w14:paraId="2F819B81" w14:textId="77777777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инфраструктурным листом;</w:t>
      </w:r>
    </w:p>
    <w:p w14:paraId="1A376B76" w14:textId="58C79DF2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мобильные телефоны;</w:t>
      </w:r>
    </w:p>
    <w:p w14:paraId="5B22438D" w14:textId="00BE2014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фото/видео устройства;</w:t>
      </w:r>
    </w:p>
    <w:p w14:paraId="4C866AD3" w14:textId="1558A9E9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карты памяти и другие носители информации;</w:t>
      </w:r>
    </w:p>
    <w:p w14:paraId="5BBD06B4" w14:textId="5AA82434" w:rsidR="003079BD" w:rsidRPr="00120FDE" w:rsidRDefault="003079BD" w:rsidP="00F24748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120FDE">
        <w:rPr>
          <w:rFonts w:ascii="Times New Roman" w:hAnsi="Times New Roman" w:cs="Times New Roman"/>
          <w:sz w:val="28"/>
          <w:szCs w:val="28"/>
        </w:rPr>
        <w:t>внутренние устройства памяти в собственном оборудовании.</w:t>
      </w:r>
    </w:p>
    <w:p w14:paraId="7DB7105D" w14:textId="7F81D383" w:rsidR="003079BD" w:rsidRPr="003079BD" w:rsidRDefault="003079BD" w:rsidP="0056678F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8C3F93B" w14:textId="77777777" w:rsidR="00B21528" w:rsidRPr="00D83E4E" w:rsidRDefault="00B21528" w:rsidP="00B21528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3. Приложения</w:t>
      </w:r>
    </w:p>
    <w:p w14:paraId="213D1B43" w14:textId="77777777" w:rsidR="00B21528" w:rsidRPr="00465470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конкурсного задания</w:t>
      </w:r>
    </w:p>
    <w:p w14:paraId="404B901D" w14:textId="77777777" w:rsidR="00B21528" w:rsidRPr="00465470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Матрица конкурсного задания</w:t>
      </w:r>
    </w:p>
    <w:p w14:paraId="2DE479E9" w14:textId="77777777" w:rsidR="00B21528" w:rsidRPr="00B33456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</w:t>
      </w:r>
      <w:r w:rsidRPr="004654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31259D29" w14:textId="77777777" w:rsidR="00B21528" w:rsidRPr="00B33456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6CBCD7C7" w14:textId="50276313" w:rsidR="00B21528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 5 </w:t>
      </w:r>
      <w:proofErr w:type="spellStart"/>
      <w:r w:rsidR="000C6599">
        <w:rPr>
          <w:rFonts w:ascii="Times New Roman" w:hAnsi="Times New Roman" w:cs="Times New Roman"/>
          <w:sz w:val="28"/>
          <w:szCs w:val="28"/>
        </w:rPr>
        <w:t>Медиафайлы</w:t>
      </w:r>
      <w:proofErr w:type="spellEnd"/>
    </w:p>
    <w:p w14:paraId="0B0B0C9C" w14:textId="0BC3AC7C" w:rsidR="00B21528" w:rsidRDefault="00B21528" w:rsidP="00B215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B8348F" w14:textId="6DF8124C" w:rsidR="00DC4AE8" w:rsidRPr="003079BD" w:rsidRDefault="00DC4AE8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C4AE8" w:rsidRPr="003079BD" w:rsidSect="003E2C2F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30C7B7" w14:textId="77777777" w:rsidR="008802D8" w:rsidRDefault="008802D8" w:rsidP="00030488">
      <w:pPr>
        <w:spacing w:after="0" w:line="240" w:lineRule="auto"/>
      </w:pPr>
      <w:r>
        <w:separator/>
      </w:r>
    </w:p>
  </w:endnote>
  <w:endnote w:type="continuationSeparator" w:id="0">
    <w:p w14:paraId="4228CF97" w14:textId="77777777" w:rsidR="008802D8" w:rsidRDefault="008802D8" w:rsidP="00030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645576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C26C1D9" w14:textId="5A5C5FFD" w:rsidR="00030488" w:rsidRPr="00030488" w:rsidRDefault="00030488" w:rsidP="00030488">
        <w:pPr>
          <w:pStyle w:val="a6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3048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30488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3048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E7560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030488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04A1CC" w14:textId="77777777" w:rsidR="008802D8" w:rsidRDefault="008802D8" w:rsidP="00030488">
      <w:pPr>
        <w:spacing w:after="0" w:line="240" w:lineRule="auto"/>
      </w:pPr>
      <w:r>
        <w:separator/>
      </w:r>
    </w:p>
  </w:footnote>
  <w:footnote w:type="continuationSeparator" w:id="0">
    <w:p w14:paraId="4810BE2F" w14:textId="77777777" w:rsidR="008802D8" w:rsidRDefault="008802D8" w:rsidP="00030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232C2"/>
    <w:multiLevelType w:val="multilevel"/>
    <w:tmpl w:val="0BF4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">
    <w:nsid w:val="1882669C"/>
    <w:multiLevelType w:val="multilevel"/>
    <w:tmpl w:val="868E728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nsid w:val="20A33A7D"/>
    <w:multiLevelType w:val="multilevel"/>
    <w:tmpl w:val="FEA817A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nsid w:val="271057CC"/>
    <w:multiLevelType w:val="multilevel"/>
    <w:tmpl w:val="048CACE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nsid w:val="291C6174"/>
    <w:multiLevelType w:val="multilevel"/>
    <w:tmpl w:val="BA24AC7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nsid w:val="2A413D0C"/>
    <w:multiLevelType w:val="hybridMultilevel"/>
    <w:tmpl w:val="4F722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9A000D"/>
    <w:multiLevelType w:val="multilevel"/>
    <w:tmpl w:val="5BE01A8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nsid w:val="34E203C2"/>
    <w:multiLevelType w:val="multilevel"/>
    <w:tmpl w:val="D438F772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nsid w:val="431B2D3D"/>
    <w:multiLevelType w:val="multilevel"/>
    <w:tmpl w:val="8228D282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nsid w:val="489F366E"/>
    <w:multiLevelType w:val="multilevel"/>
    <w:tmpl w:val="C68C7B0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2BB23D8"/>
    <w:multiLevelType w:val="multilevel"/>
    <w:tmpl w:val="A9CA4B0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3">
    <w:nsid w:val="56D43BE2"/>
    <w:multiLevelType w:val="multilevel"/>
    <w:tmpl w:val="1EF2B23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4">
    <w:nsid w:val="57232ED0"/>
    <w:multiLevelType w:val="multilevel"/>
    <w:tmpl w:val="1C10046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5">
    <w:nsid w:val="577A21B9"/>
    <w:multiLevelType w:val="multilevel"/>
    <w:tmpl w:val="E3420F90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6">
    <w:nsid w:val="607957C0"/>
    <w:multiLevelType w:val="hybridMultilevel"/>
    <w:tmpl w:val="646AA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13C24"/>
    <w:multiLevelType w:val="multilevel"/>
    <w:tmpl w:val="C9740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suff w:val="space"/>
      <w:lvlText w:val="%1.%2.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687116FE"/>
    <w:multiLevelType w:val="multilevel"/>
    <w:tmpl w:val="9014F4CA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9">
    <w:nsid w:val="6CA557B9"/>
    <w:multiLevelType w:val="multilevel"/>
    <w:tmpl w:val="5726E6CC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0">
    <w:nsid w:val="6D5804D5"/>
    <w:multiLevelType w:val="multilevel"/>
    <w:tmpl w:val="17D00416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1">
    <w:nsid w:val="6D616230"/>
    <w:multiLevelType w:val="multilevel"/>
    <w:tmpl w:val="0F98BC1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2">
    <w:nsid w:val="6DA81E1D"/>
    <w:multiLevelType w:val="multilevel"/>
    <w:tmpl w:val="1018ADF4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3">
    <w:nsid w:val="71A762F4"/>
    <w:multiLevelType w:val="multilevel"/>
    <w:tmpl w:val="0E74F3AE"/>
    <w:lvl w:ilvl="0">
      <w:start w:val="1"/>
      <w:numFmt w:val="bullet"/>
      <w:lvlText w:val="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4">
    <w:nsid w:val="750C1728"/>
    <w:multiLevelType w:val="multilevel"/>
    <w:tmpl w:val="00E22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5"/>
  </w:num>
  <w:num w:numId="2">
    <w:abstractNumId w:val="16"/>
  </w:num>
  <w:num w:numId="3">
    <w:abstractNumId w:val="0"/>
  </w:num>
  <w:num w:numId="4">
    <w:abstractNumId w:val="17"/>
  </w:num>
  <w:num w:numId="5">
    <w:abstractNumId w:val="24"/>
  </w:num>
  <w:num w:numId="6">
    <w:abstractNumId w:val="22"/>
  </w:num>
  <w:num w:numId="7">
    <w:abstractNumId w:val="21"/>
  </w:num>
  <w:num w:numId="8">
    <w:abstractNumId w:val="6"/>
  </w:num>
  <w:num w:numId="9">
    <w:abstractNumId w:val="8"/>
  </w:num>
  <w:num w:numId="10">
    <w:abstractNumId w:val="20"/>
  </w:num>
  <w:num w:numId="11">
    <w:abstractNumId w:val="23"/>
  </w:num>
  <w:num w:numId="12">
    <w:abstractNumId w:val="13"/>
  </w:num>
  <w:num w:numId="13">
    <w:abstractNumId w:val="19"/>
  </w:num>
  <w:num w:numId="14">
    <w:abstractNumId w:val="15"/>
  </w:num>
  <w:num w:numId="15">
    <w:abstractNumId w:val="3"/>
  </w:num>
  <w:num w:numId="16">
    <w:abstractNumId w:val="4"/>
  </w:num>
  <w:num w:numId="17">
    <w:abstractNumId w:val="18"/>
  </w:num>
  <w:num w:numId="18">
    <w:abstractNumId w:val="12"/>
  </w:num>
  <w:num w:numId="19">
    <w:abstractNumId w:val="7"/>
  </w:num>
  <w:num w:numId="20">
    <w:abstractNumId w:val="14"/>
  </w:num>
  <w:num w:numId="21">
    <w:abstractNumId w:val="2"/>
  </w:num>
  <w:num w:numId="22">
    <w:abstractNumId w:val="9"/>
  </w:num>
  <w:num w:numId="23">
    <w:abstractNumId w:val="1"/>
  </w:num>
  <w:num w:numId="24">
    <w:abstractNumId w:val="10"/>
  </w:num>
  <w:num w:numId="25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77"/>
    <w:rsid w:val="00002290"/>
    <w:rsid w:val="00014C36"/>
    <w:rsid w:val="00030488"/>
    <w:rsid w:val="000415C8"/>
    <w:rsid w:val="000432FF"/>
    <w:rsid w:val="00080E77"/>
    <w:rsid w:val="000C6599"/>
    <w:rsid w:val="001052BF"/>
    <w:rsid w:val="0011164E"/>
    <w:rsid w:val="00120FDE"/>
    <w:rsid w:val="00127607"/>
    <w:rsid w:val="00133543"/>
    <w:rsid w:val="00155904"/>
    <w:rsid w:val="001855AD"/>
    <w:rsid w:val="001C7D19"/>
    <w:rsid w:val="001D0336"/>
    <w:rsid w:val="00224948"/>
    <w:rsid w:val="00256C81"/>
    <w:rsid w:val="00274FCF"/>
    <w:rsid w:val="003079BD"/>
    <w:rsid w:val="0032151D"/>
    <w:rsid w:val="003355D4"/>
    <w:rsid w:val="00340ADB"/>
    <w:rsid w:val="003E2C2F"/>
    <w:rsid w:val="004B5D29"/>
    <w:rsid w:val="004B737D"/>
    <w:rsid w:val="004D105A"/>
    <w:rsid w:val="004D498D"/>
    <w:rsid w:val="00516447"/>
    <w:rsid w:val="005274EB"/>
    <w:rsid w:val="00530FA6"/>
    <w:rsid w:val="00553795"/>
    <w:rsid w:val="0056678F"/>
    <w:rsid w:val="0057322E"/>
    <w:rsid w:val="005C5909"/>
    <w:rsid w:val="00631639"/>
    <w:rsid w:val="006A3532"/>
    <w:rsid w:val="006A60C0"/>
    <w:rsid w:val="00760C7A"/>
    <w:rsid w:val="00766755"/>
    <w:rsid w:val="00770049"/>
    <w:rsid w:val="00782202"/>
    <w:rsid w:val="00793387"/>
    <w:rsid w:val="007E5DBB"/>
    <w:rsid w:val="007E7560"/>
    <w:rsid w:val="00854EC5"/>
    <w:rsid w:val="0087279D"/>
    <w:rsid w:val="00877DBD"/>
    <w:rsid w:val="008802D8"/>
    <w:rsid w:val="00895FEE"/>
    <w:rsid w:val="008C4FA6"/>
    <w:rsid w:val="008C6692"/>
    <w:rsid w:val="008F7B2C"/>
    <w:rsid w:val="009015C6"/>
    <w:rsid w:val="0091646B"/>
    <w:rsid w:val="00950C3D"/>
    <w:rsid w:val="00954169"/>
    <w:rsid w:val="0095677D"/>
    <w:rsid w:val="0097088F"/>
    <w:rsid w:val="009B20E3"/>
    <w:rsid w:val="009E3126"/>
    <w:rsid w:val="009F0C93"/>
    <w:rsid w:val="00A03076"/>
    <w:rsid w:val="00A26D77"/>
    <w:rsid w:val="00A27DCC"/>
    <w:rsid w:val="00AB0C72"/>
    <w:rsid w:val="00AB5602"/>
    <w:rsid w:val="00B15E81"/>
    <w:rsid w:val="00B21528"/>
    <w:rsid w:val="00B8139A"/>
    <w:rsid w:val="00BC065A"/>
    <w:rsid w:val="00BC3B25"/>
    <w:rsid w:val="00BD274A"/>
    <w:rsid w:val="00C37A96"/>
    <w:rsid w:val="00CA1912"/>
    <w:rsid w:val="00D447C4"/>
    <w:rsid w:val="00D644AC"/>
    <w:rsid w:val="00D8765D"/>
    <w:rsid w:val="00DC1C87"/>
    <w:rsid w:val="00DC4AE8"/>
    <w:rsid w:val="00E03D2D"/>
    <w:rsid w:val="00E3593B"/>
    <w:rsid w:val="00E524DB"/>
    <w:rsid w:val="00E67CB0"/>
    <w:rsid w:val="00E77015"/>
    <w:rsid w:val="00EA40C0"/>
    <w:rsid w:val="00EC0ED3"/>
    <w:rsid w:val="00F24748"/>
    <w:rsid w:val="00F37424"/>
    <w:rsid w:val="00F62195"/>
    <w:rsid w:val="00F62AE5"/>
    <w:rsid w:val="00FA1F70"/>
    <w:rsid w:val="00FB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3E3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7B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A60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667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00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Gen1">
    <w:name w:val="StGen1"/>
    <w:basedOn w:val="a1"/>
    <w:rsid w:val="003079BD"/>
    <w:rPr>
      <w:rFonts w:ascii="Calibri" w:eastAsia="Calibri" w:hAnsi="Calibri" w:cs="Calibri"/>
      <w:lang w:eastAsia="zh-CN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StGen3">
    <w:name w:val="StGen3"/>
    <w:basedOn w:val="a1"/>
    <w:rsid w:val="00C37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paragraph" w:styleId="a3">
    <w:name w:val="List Paragraph"/>
    <w:basedOn w:val="a"/>
    <w:uiPriority w:val="34"/>
    <w:qFormat/>
    <w:rsid w:val="0051644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F7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0488"/>
  </w:style>
  <w:style w:type="paragraph" w:styleId="a6">
    <w:name w:val="footer"/>
    <w:basedOn w:val="a"/>
    <w:link w:val="a7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0488"/>
  </w:style>
  <w:style w:type="character" w:customStyle="1" w:styleId="20">
    <w:name w:val="Заголовок 2 Знак"/>
    <w:basedOn w:val="a0"/>
    <w:link w:val="2"/>
    <w:uiPriority w:val="9"/>
    <w:rsid w:val="006A60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6678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1052BF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052BF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1052BF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1052BF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7004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9">
    <w:name w:val="Title"/>
    <w:basedOn w:val="a"/>
    <w:next w:val="a"/>
    <w:link w:val="aa"/>
    <w:uiPriority w:val="10"/>
    <w:qFormat/>
    <w:rsid w:val="00770049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a">
    <w:name w:val="Название Знак"/>
    <w:basedOn w:val="a0"/>
    <w:link w:val="a9"/>
    <w:uiPriority w:val="10"/>
    <w:rsid w:val="00770049"/>
    <w:rPr>
      <w:rFonts w:ascii="Arial" w:eastAsia="Arial" w:hAnsi="Arial" w:cs="Arial"/>
      <w:sz w:val="52"/>
      <w:szCs w:val="52"/>
      <w:lang w:val="ru" w:eastAsia="ru-RU"/>
    </w:rPr>
  </w:style>
  <w:style w:type="paragraph" w:styleId="ab">
    <w:name w:val="Subtitle"/>
    <w:basedOn w:val="a"/>
    <w:next w:val="a"/>
    <w:link w:val="ac"/>
    <w:uiPriority w:val="11"/>
    <w:qFormat/>
    <w:rsid w:val="00770049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ru" w:eastAsia="ru-RU"/>
    </w:rPr>
  </w:style>
  <w:style w:type="character" w:customStyle="1" w:styleId="ac">
    <w:name w:val="Подзаголовок Знак"/>
    <w:basedOn w:val="a0"/>
    <w:link w:val="ab"/>
    <w:uiPriority w:val="11"/>
    <w:rsid w:val="00770049"/>
    <w:rPr>
      <w:rFonts w:ascii="Arial" w:eastAsia="Arial" w:hAnsi="Arial" w:cs="Arial"/>
      <w:color w:val="666666"/>
      <w:sz w:val="30"/>
      <w:szCs w:val="30"/>
      <w:lang w:val="ru" w:eastAsia="ru-RU"/>
    </w:rPr>
  </w:style>
  <w:style w:type="paragraph" w:customStyle="1" w:styleId="normal1">
    <w:name w:val="normal1"/>
    <w:qFormat/>
    <w:rsid w:val="00EA40C0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paragraph" w:customStyle="1" w:styleId="ad">
    <w:name w:val="Содержимое таблицы"/>
    <w:basedOn w:val="a"/>
    <w:qFormat/>
    <w:rsid w:val="00EA40C0"/>
    <w:pPr>
      <w:widowControl w:val="0"/>
      <w:suppressLineNumbers/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table" w:customStyle="1" w:styleId="TableNormal">
    <w:name w:val="Table Normal"/>
    <w:rsid w:val="00EA40C0"/>
    <w:pPr>
      <w:suppressAutoHyphens/>
      <w:spacing w:after="0" w:line="240" w:lineRule="auto"/>
    </w:pPr>
    <w:rPr>
      <w:rFonts w:ascii="Arial" w:eastAsia="Arial" w:hAnsi="Arial" w:cs="Arial"/>
      <w:lang w:eastAsia="zh-CN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ullet">
    <w:name w:val="bullet"/>
    <w:basedOn w:val="a"/>
    <w:rsid w:val="00127607"/>
    <w:pPr>
      <w:numPr>
        <w:numId w:val="24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-1">
    <w:name w:val="!Заголовок-1"/>
    <w:basedOn w:val="1"/>
    <w:link w:val="-10"/>
    <w:qFormat/>
    <w:rsid w:val="00B21528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B2152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340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0A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7B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A60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667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004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StGen1">
    <w:name w:val="StGen1"/>
    <w:basedOn w:val="a1"/>
    <w:rsid w:val="003079BD"/>
    <w:rPr>
      <w:rFonts w:ascii="Calibri" w:eastAsia="Calibri" w:hAnsi="Calibri" w:cs="Calibri"/>
      <w:lang w:eastAsia="zh-CN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StGen3">
    <w:name w:val="StGen3"/>
    <w:basedOn w:val="a1"/>
    <w:rsid w:val="00C37A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paragraph" w:styleId="a3">
    <w:name w:val="List Paragraph"/>
    <w:basedOn w:val="a"/>
    <w:uiPriority w:val="34"/>
    <w:qFormat/>
    <w:rsid w:val="0051644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F7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30488"/>
  </w:style>
  <w:style w:type="paragraph" w:styleId="a6">
    <w:name w:val="footer"/>
    <w:basedOn w:val="a"/>
    <w:link w:val="a7"/>
    <w:uiPriority w:val="99"/>
    <w:unhideWhenUsed/>
    <w:rsid w:val="00030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0488"/>
  </w:style>
  <w:style w:type="character" w:customStyle="1" w:styleId="20">
    <w:name w:val="Заголовок 2 Знак"/>
    <w:basedOn w:val="a0"/>
    <w:link w:val="2"/>
    <w:uiPriority w:val="9"/>
    <w:rsid w:val="006A60C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6678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1052BF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052BF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1052BF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1052BF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7004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9">
    <w:name w:val="Title"/>
    <w:basedOn w:val="a"/>
    <w:next w:val="a"/>
    <w:link w:val="aa"/>
    <w:uiPriority w:val="10"/>
    <w:qFormat/>
    <w:rsid w:val="00770049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ru" w:eastAsia="ru-RU"/>
    </w:rPr>
  </w:style>
  <w:style w:type="character" w:customStyle="1" w:styleId="aa">
    <w:name w:val="Название Знак"/>
    <w:basedOn w:val="a0"/>
    <w:link w:val="a9"/>
    <w:uiPriority w:val="10"/>
    <w:rsid w:val="00770049"/>
    <w:rPr>
      <w:rFonts w:ascii="Arial" w:eastAsia="Arial" w:hAnsi="Arial" w:cs="Arial"/>
      <w:sz w:val="52"/>
      <w:szCs w:val="52"/>
      <w:lang w:val="ru" w:eastAsia="ru-RU"/>
    </w:rPr>
  </w:style>
  <w:style w:type="paragraph" w:styleId="ab">
    <w:name w:val="Subtitle"/>
    <w:basedOn w:val="a"/>
    <w:next w:val="a"/>
    <w:link w:val="ac"/>
    <w:uiPriority w:val="11"/>
    <w:qFormat/>
    <w:rsid w:val="00770049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ru" w:eastAsia="ru-RU"/>
    </w:rPr>
  </w:style>
  <w:style w:type="character" w:customStyle="1" w:styleId="ac">
    <w:name w:val="Подзаголовок Знак"/>
    <w:basedOn w:val="a0"/>
    <w:link w:val="ab"/>
    <w:uiPriority w:val="11"/>
    <w:rsid w:val="00770049"/>
    <w:rPr>
      <w:rFonts w:ascii="Arial" w:eastAsia="Arial" w:hAnsi="Arial" w:cs="Arial"/>
      <w:color w:val="666666"/>
      <w:sz w:val="30"/>
      <w:szCs w:val="30"/>
      <w:lang w:val="ru" w:eastAsia="ru-RU"/>
    </w:rPr>
  </w:style>
  <w:style w:type="paragraph" w:customStyle="1" w:styleId="normal1">
    <w:name w:val="normal1"/>
    <w:qFormat/>
    <w:rsid w:val="00EA40C0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paragraph" w:customStyle="1" w:styleId="ad">
    <w:name w:val="Содержимое таблицы"/>
    <w:basedOn w:val="a"/>
    <w:qFormat/>
    <w:rsid w:val="00EA40C0"/>
    <w:pPr>
      <w:widowControl w:val="0"/>
      <w:suppressLineNumbers/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table" w:customStyle="1" w:styleId="TableNormal">
    <w:name w:val="Table Normal"/>
    <w:rsid w:val="00EA40C0"/>
    <w:pPr>
      <w:suppressAutoHyphens/>
      <w:spacing w:after="0" w:line="240" w:lineRule="auto"/>
    </w:pPr>
    <w:rPr>
      <w:rFonts w:ascii="Arial" w:eastAsia="Arial" w:hAnsi="Arial" w:cs="Arial"/>
      <w:lang w:eastAsia="zh-CN" w:bidi="hi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ullet">
    <w:name w:val="bullet"/>
    <w:basedOn w:val="a"/>
    <w:rsid w:val="00127607"/>
    <w:pPr>
      <w:numPr>
        <w:numId w:val="24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-1">
    <w:name w:val="!Заголовок-1"/>
    <w:basedOn w:val="1"/>
    <w:link w:val="-10"/>
    <w:qFormat/>
    <w:rsid w:val="00B21528"/>
    <w:pPr>
      <w:keepLines w:val="0"/>
      <w:spacing w:after="120" w:line="360" w:lineRule="auto"/>
    </w:pPr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character" w:customStyle="1" w:styleId="-10">
    <w:name w:val="!Заголовок-1 Знак"/>
    <w:link w:val="-1"/>
    <w:rsid w:val="00B2152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340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0A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D8744B-0EEE-42B0-BC0C-4BF191150AF9}"/>
</file>

<file path=customXml/itemProps2.xml><?xml version="1.0" encoding="utf-8"?>
<ds:datastoreItem xmlns:ds="http://schemas.openxmlformats.org/officeDocument/2006/customXml" ds:itemID="{D88126A7-BC30-43D7-BC95-F1F00B2E5F5C}"/>
</file>

<file path=customXml/itemProps3.xml><?xml version="1.0" encoding="utf-8"?>
<ds:datastoreItem xmlns:ds="http://schemas.openxmlformats.org/officeDocument/2006/customXml" ds:itemID="{AA3D6C07-DE95-4641-982D-C4B037109D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29</Pages>
  <Words>5062</Words>
  <Characters>28855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Жосан Дарья Андреевна</dc:creator>
  <cp:keywords/>
  <dc:description/>
  <cp:lastModifiedBy>Любовь Сергеевна Лебедева</cp:lastModifiedBy>
  <cp:revision>53</cp:revision>
  <dcterms:created xsi:type="dcterms:W3CDTF">2024-04-04T07:39:00Z</dcterms:created>
  <dcterms:modified xsi:type="dcterms:W3CDTF">2025-12-20T11:15:00Z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