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5EC7F5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</w:p>
    <w:tbl>
      <w:tblPr>
        <w:tblStyle w:val="a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64544F" w14:paraId="3A34198A" w14:textId="77777777" w:rsidTr="00223352">
        <w:tc>
          <w:tcPr>
            <w:tcW w:w="5419" w:type="dxa"/>
          </w:tcPr>
          <w:p w14:paraId="7C29B15B" w14:textId="77777777" w:rsidR="0064544F" w:rsidRDefault="0064544F" w:rsidP="00223352">
            <w:pPr>
              <w:pStyle w:val="aff3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FC221F2" wp14:editId="059D2CF7">
                  <wp:extent cx="3304380" cy="1286510"/>
                  <wp:effectExtent l="0" t="0" r="0" b="8890"/>
                  <wp:docPr id="495228033" name="Рисунок 495228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20" w:type="dxa"/>
            <w:vAlign w:val="center"/>
          </w:tcPr>
          <w:p w14:paraId="6685E877" w14:textId="27912CE3" w:rsidR="0064544F" w:rsidRDefault="0064544F" w:rsidP="00223352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7BC483B8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3CFE19B6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B2D3C4C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116F2001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6F2B8B85" w14:textId="77777777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4946041" w14:textId="2215E941" w:rsidR="0064544F" w:rsidRDefault="0064544F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 «Агроботы (агророботы)»</w:t>
      </w:r>
    </w:p>
    <w:p w14:paraId="3DA2163D" w14:textId="0E3C01C6" w:rsidR="00F472D1" w:rsidRDefault="00F472D1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rFonts w:eastAsia="Times New Roman" w:cs="Times New Roman"/>
          <w:color w:val="000000"/>
          <w:sz w:val="40"/>
          <w:szCs w:val="40"/>
        </w:rPr>
      </w:pPr>
    </w:p>
    <w:p w14:paraId="2F1CB3B7" w14:textId="15DFAC14" w:rsidR="00F472D1" w:rsidRDefault="00F472D1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Регионального этапа Чемпионата по профессиональному мастерству «Профессионалы» в 202</w:t>
      </w:r>
      <w:r w:rsidR="00AF73C3">
        <w:rPr>
          <w:rFonts w:eastAsia="Times New Roman" w:cs="Times New Roman"/>
          <w:color w:val="000000"/>
          <w:sz w:val="40"/>
          <w:szCs w:val="40"/>
        </w:rPr>
        <w:t>6</w:t>
      </w:r>
      <w:r>
        <w:rPr>
          <w:rFonts w:eastAsia="Times New Roman" w:cs="Times New Roman"/>
          <w:color w:val="000000"/>
          <w:sz w:val="40"/>
          <w:szCs w:val="40"/>
        </w:rPr>
        <w:t xml:space="preserve"> г</w:t>
      </w:r>
    </w:p>
    <w:p w14:paraId="657262E1" w14:textId="08200E80" w:rsidR="00F472D1" w:rsidRDefault="007D2671" w:rsidP="0064544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>
        <w:rPr>
          <w:rFonts w:eastAsia="Times New Roman" w:cs="Times New Roman"/>
          <w:color w:val="000000"/>
          <w:sz w:val="40"/>
          <w:szCs w:val="40"/>
        </w:rPr>
        <w:br/>
      </w:r>
      <w:r w:rsidR="0064544F">
        <w:rPr>
          <w:rFonts w:eastAsia="Times New Roman" w:cs="Times New Roman"/>
          <w:color w:val="000000"/>
        </w:rPr>
        <w:t>202</w:t>
      </w:r>
      <w:r w:rsidR="00A61453">
        <w:rPr>
          <w:rFonts w:eastAsia="Times New Roman" w:cs="Times New Roman"/>
          <w:color w:val="000000"/>
        </w:rPr>
        <w:t>6</w:t>
      </w:r>
      <w:r w:rsidR="0064544F">
        <w:rPr>
          <w:rFonts w:eastAsia="Times New Roman" w:cs="Times New Roman"/>
          <w:color w:val="000000"/>
        </w:rPr>
        <w:t xml:space="preserve"> г.</w:t>
      </w:r>
      <w:r w:rsidR="00F472D1">
        <w:rPr>
          <w:rFonts w:eastAsia="Times New Roman" w:cs="Times New Roman"/>
          <w:color w:val="000000"/>
        </w:rPr>
        <w:br w:type="page"/>
      </w:r>
    </w:p>
    <w:p w14:paraId="2B326AC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374B21" w14:textId="4C4F406A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C4A0DFA" w14:textId="77777777" w:rsidR="001A206B" w:rsidRDefault="00BA03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006F342" w14:textId="77777777" w:rsidR="001A206B" w:rsidRDefault="00BA03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75AEF0BB" w14:textId="24B2AC55" w:rsidR="001A206B" w:rsidRDefault="00BA03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B34235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53563A42" w14:textId="4A485C6A" w:rsidR="001A206B" w:rsidRDefault="00BA03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721045">
              <w:rPr>
                <w:rFonts w:eastAsia="Times New Roman" w:cs="Times New Roman"/>
                <w:color w:val="000000"/>
                <w:sz w:val="28"/>
                <w:szCs w:val="28"/>
              </w:rPr>
              <w:t>7</w:t>
            </w:r>
          </w:hyperlink>
        </w:p>
        <w:p w14:paraId="2E05C76D" w14:textId="1BCCC8E5" w:rsidR="001A206B" w:rsidRDefault="00BA03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721045">
              <w:rPr>
                <w:rFonts w:eastAsia="Times New Roman" w:cs="Times New Roman"/>
                <w:color w:val="000000"/>
                <w:sz w:val="28"/>
                <w:szCs w:val="28"/>
              </w:rPr>
              <w:t>8</w:t>
            </w:r>
          </w:hyperlink>
        </w:p>
        <w:p w14:paraId="2EC06515" w14:textId="31B9C87E" w:rsidR="001A206B" w:rsidRDefault="00BA0362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721045">
              <w:rPr>
                <w:rFonts w:eastAsia="Times New Roman" w:cs="Times New Roman"/>
                <w:color w:val="000000"/>
                <w:sz w:val="28"/>
                <w:szCs w:val="28"/>
              </w:rPr>
              <w:t>9</w:t>
            </w:r>
          </w:hyperlink>
          <w:r w:rsidR="00A8114D">
            <w:fldChar w:fldCharType="end"/>
          </w:r>
        </w:p>
      </w:sdtContent>
    </w:sdt>
    <w:p w14:paraId="25F2B1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33920F20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Start w:id="1" w:name="_GoBack"/>
      <w:bookmarkEnd w:id="0"/>
      <w:bookmarkEnd w:id="1"/>
      <w:r>
        <w:br w:type="page" w:clear="all"/>
      </w:r>
    </w:p>
    <w:p w14:paraId="055B18EB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12D79E21" w14:textId="17D9AEA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F472D1">
        <w:rPr>
          <w:rFonts w:eastAsia="Times New Roman" w:cs="Times New Roman"/>
          <w:color w:val="000000"/>
          <w:sz w:val="28"/>
          <w:szCs w:val="28"/>
        </w:rPr>
        <w:t>Регионального этапа Чемпионата</w:t>
      </w:r>
      <w:r w:rsidR="00E92B64">
        <w:rPr>
          <w:rFonts w:eastAsia="Times New Roman" w:cs="Times New Roman"/>
          <w:color w:val="000000"/>
          <w:sz w:val="28"/>
          <w:szCs w:val="28"/>
        </w:rPr>
        <w:t xml:space="preserve"> по профессиональному мастерству</w:t>
      </w:r>
      <w:r w:rsidR="00CB36A3" w:rsidRPr="00CB36A3">
        <w:rPr>
          <w:rFonts w:eastAsia="Times New Roman" w:cs="Times New Roman"/>
          <w:color w:val="000000"/>
          <w:sz w:val="28"/>
          <w:szCs w:val="28"/>
        </w:rPr>
        <w:t xml:space="preserve"> «Профессионалы»</w:t>
      </w:r>
      <w:r w:rsidR="00D00151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в 2</w:t>
      </w:r>
      <w:r w:rsidR="00D00151">
        <w:rPr>
          <w:rFonts w:eastAsia="Times New Roman" w:cs="Times New Roman"/>
          <w:color w:val="000000"/>
          <w:sz w:val="28"/>
          <w:szCs w:val="28"/>
        </w:rPr>
        <w:t>02</w:t>
      </w:r>
      <w:r w:rsidR="00BD4BB5">
        <w:rPr>
          <w:rFonts w:eastAsia="Times New Roman" w:cs="Times New Roman"/>
          <w:color w:val="000000"/>
          <w:sz w:val="28"/>
          <w:szCs w:val="28"/>
        </w:rPr>
        <w:t>6</w:t>
      </w:r>
      <w:r w:rsidR="00D00151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г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14:paraId="74DA18A6" w14:textId="61B91709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F472D1">
        <w:rPr>
          <w:rFonts w:eastAsia="Times New Roman" w:cs="Times New Roman"/>
          <w:color w:val="000000"/>
          <w:sz w:val="28"/>
          <w:szCs w:val="28"/>
        </w:rPr>
        <w:t>Регионального этапа Чемпионата</w:t>
      </w:r>
      <w:r w:rsidR="005D5100">
        <w:rPr>
          <w:rFonts w:eastAsia="Times New Roman" w:cs="Times New Roman"/>
          <w:color w:val="000000"/>
          <w:sz w:val="28"/>
          <w:szCs w:val="28"/>
        </w:rPr>
        <w:t xml:space="preserve"> по профессиональному мастерству</w:t>
      </w:r>
      <w:r w:rsidR="005D5100" w:rsidRPr="00CB36A3">
        <w:rPr>
          <w:rFonts w:eastAsia="Times New Roman" w:cs="Times New Roman"/>
          <w:color w:val="000000"/>
          <w:sz w:val="28"/>
          <w:szCs w:val="28"/>
        </w:rPr>
        <w:t xml:space="preserve"> «Профессионалы»</w:t>
      </w:r>
      <w:r w:rsidR="005D5100">
        <w:rPr>
          <w:rFonts w:eastAsia="Times New Roman" w:cs="Times New Roman"/>
          <w:color w:val="000000"/>
          <w:sz w:val="28"/>
          <w:szCs w:val="28"/>
        </w:rPr>
        <w:t xml:space="preserve"> в 202</w:t>
      </w:r>
      <w:r w:rsidR="00BD4BB5">
        <w:rPr>
          <w:rFonts w:eastAsia="Times New Roman" w:cs="Times New Roman"/>
          <w:color w:val="000000"/>
          <w:sz w:val="28"/>
          <w:szCs w:val="28"/>
        </w:rPr>
        <w:t>6</w:t>
      </w:r>
      <w:r w:rsidR="005D5100">
        <w:rPr>
          <w:rFonts w:eastAsia="Times New Roman" w:cs="Times New Roman"/>
          <w:color w:val="000000"/>
          <w:sz w:val="28"/>
          <w:szCs w:val="28"/>
        </w:rPr>
        <w:t xml:space="preserve"> г.</w:t>
      </w:r>
    </w:p>
    <w:p w14:paraId="6DF08F23" w14:textId="77777777" w:rsidR="001A206B" w:rsidRDefault="001A206B" w:rsidP="00F472D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</w:p>
    <w:p w14:paraId="40B03537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42F6506D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E78507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613F6B0" w14:textId="1D6BA70D" w:rsidR="001A206B" w:rsidRDefault="00A8114D" w:rsidP="0086409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86409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864090" w:rsidRPr="00864090">
        <w:rPr>
          <w:rFonts w:eastAsia="Times New Roman" w:cs="Times New Roman"/>
          <w:color w:val="000000"/>
          <w:sz w:val="28"/>
          <w:szCs w:val="28"/>
        </w:rPr>
        <w:t>Правила проведения эвакуационных мероприятий при угрозе возникновения или возникновении чрезвычайных ситуаций природного и техногенного характера от 19.09.2022 №1654</w:t>
      </w:r>
      <w:r w:rsidR="00864090">
        <w:rPr>
          <w:rFonts w:eastAsia="Times New Roman" w:cs="Times New Roman"/>
          <w:color w:val="000000"/>
          <w:sz w:val="28"/>
          <w:szCs w:val="28"/>
        </w:rPr>
        <w:t>.</w:t>
      </w:r>
    </w:p>
    <w:p w14:paraId="380A69A4" w14:textId="59ED5267" w:rsidR="00AA021A" w:rsidRDefault="00AA021A" w:rsidP="0086409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 Инструкции к используемому оборудованию (согласно инфраструктурному листу) от заводов-изготовителей.</w:t>
      </w:r>
    </w:p>
    <w:p w14:paraId="49E4574D" w14:textId="77777777" w:rsidR="00864090" w:rsidRDefault="00864090" w:rsidP="0086409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36EB8B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055E93A9" w14:textId="529B2D8C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316161">
        <w:rPr>
          <w:rFonts w:eastAsia="Times New Roman" w:cs="Times New Roman"/>
          <w:color w:val="000000"/>
          <w:sz w:val="28"/>
          <w:szCs w:val="28"/>
        </w:rPr>
        <w:t>Агроботы (агророботы)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</w:t>
      </w:r>
      <w:r w:rsidR="00864090">
        <w:rPr>
          <w:rFonts w:eastAsia="Times New Roman" w:cs="Times New Roman"/>
          <w:color w:val="000000"/>
          <w:sz w:val="28"/>
          <w:szCs w:val="28"/>
        </w:rPr>
        <w:t>ям, указанных в описании компетенции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1853749E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4AD8A0B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2095AE2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945CB3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759171F7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67CDF608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636480EC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21B2CCC8" w14:textId="2A85B46E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поражение электрическим током;</w:t>
      </w:r>
    </w:p>
    <w:p w14:paraId="6366CF79" w14:textId="3061AC69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повышенная загазованность воздуха рабочей зоны, наличие в воздухе рабочей зоны вредных аэрозолей;</w:t>
      </w:r>
    </w:p>
    <w:p w14:paraId="7A324559" w14:textId="1CFD5DA3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повышенная или пониженная температура воздуха рабочей зоны;</w:t>
      </w:r>
    </w:p>
    <w:p w14:paraId="759B52DA" w14:textId="325C0A89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2C66835" w14:textId="5EDA4322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ультрафиолетовое и инфракрасное излучение;</w:t>
      </w:r>
    </w:p>
    <w:p w14:paraId="7098B28F" w14:textId="39233761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повышенная яркость света при осуществлении процесса сварки;</w:t>
      </w:r>
    </w:p>
    <w:p w14:paraId="2D071B13" w14:textId="6B4367EF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повышенные уровни шума и вибрации на рабочих местах;</w:t>
      </w:r>
    </w:p>
    <w:p w14:paraId="04A67CF3" w14:textId="0C0F0997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физические и нервно-психические перегрузки;</w:t>
      </w:r>
    </w:p>
    <w:p w14:paraId="02142FFA" w14:textId="7ECE788E" w:rsidR="001A206B" w:rsidRPr="0020063D" w:rsidRDefault="00A8114D" w:rsidP="0020063D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418"/>
        </w:tabs>
        <w:spacing w:line="360" w:lineRule="auto"/>
        <w:ind w:left="567" w:firstLine="426"/>
        <w:jc w:val="both"/>
        <w:rPr>
          <w:rFonts w:eastAsia="Times New Roman" w:cs="Times New Roman"/>
          <w:color w:val="000000"/>
          <w:sz w:val="28"/>
          <w:szCs w:val="28"/>
        </w:rPr>
      </w:pPr>
      <w:r w:rsidRPr="0020063D">
        <w:rPr>
          <w:rFonts w:eastAsia="Times New Roman" w:cs="Times New Roman"/>
          <w:color w:val="000000"/>
          <w:sz w:val="28"/>
          <w:szCs w:val="28"/>
        </w:rPr>
        <w:t>падающие предметы (элементы оборудования) и инструмент.</w:t>
      </w:r>
    </w:p>
    <w:p w14:paraId="5B81380D" w14:textId="610E0B92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</w:t>
      </w:r>
    </w:p>
    <w:p w14:paraId="07502757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2901EC34" w14:textId="77777777" w:rsidR="001A206B" w:rsidRDefault="009269AB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9CF5830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3277065A" w14:textId="77777777" w:rsidR="001A206B" w:rsidRDefault="009269AB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1B3B672A" w14:textId="77777777" w:rsidR="001A206B" w:rsidRDefault="009269AB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50F18023" w14:textId="73C73296" w:rsidR="009269AB" w:rsidRDefault="009269AB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CD9C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14:paraId="79F20ACA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5594D8E6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4B21C783" w14:textId="77777777" w:rsidR="005C6F2D" w:rsidRDefault="005C6F2D" w:rsidP="005B1D97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 w:rsidRPr="00381F91">
        <w:rPr>
          <w:rFonts w:eastAsia="Times New Roman" w:cs="Times New Roman"/>
          <w:color w:val="000000"/>
          <w:sz w:val="28"/>
          <w:szCs w:val="28"/>
        </w:rPr>
        <w:t>За 1 день до начала чемпионата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 Внешний вид конкурсанта должен быть опрятным.</w:t>
      </w:r>
    </w:p>
    <w:p w14:paraId="233B3C98" w14:textId="7F41CE5C" w:rsidR="005C6F2D" w:rsidRPr="005C6F2D" w:rsidRDefault="005C6F2D" w:rsidP="005B1D97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32"/>
          <w:szCs w:val="32"/>
        </w:rPr>
      </w:pPr>
      <w:r w:rsidRPr="005C6F2D">
        <w:rPr>
          <w:sz w:val="28"/>
          <w:szCs w:val="28"/>
        </w:rPr>
        <w:t>В течени</w:t>
      </w:r>
      <w:r>
        <w:rPr>
          <w:sz w:val="28"/>
          <w:szCs w:val="28"/>
        </w:rPr>
        <w:t>е</w:t>
      </w:r>
      <w:r w:rsidRPr="005C6F2D">
        <w:rPr>
          <w:sz w:val="28"/>
          <w:szCs w:val="28"/>
        </w:rPr>
        <w:t xml:space="preserve"> пред</w:t>
      </w:r>
      <w:r w:rsidR="005D5100">
        <w:rPr>
          <w:sz w:val="28"/>
          <w:szCs w:val="28"/>
        </w:rPr>
        <w:t>о</w:t>
      </w:r>
      <w:r w:rsidRPr="005C6F2D">
        <w:rPr>
          <w:sz w:val="28"/>
          <w:szCs w:val="28"/>
        </w:rPr>
        <w:t>ставленного времени за 1 день до начала чемпионата конкурсанты имеют возможность ознакомится с оборудованием, материалами, техническими процессами и опробовать оборудование и материалы, предназначенные для чемпионата.</w:t>
      </w:r>
    </w:p>
    <w:p w14:paraId="4A51D096" w14:textId="2D6579FA" w:rsidR="001A206B" w:rsidRPr="005C6F2D" w:rsidRDefault="005C6F2D" w:rsidP="005B1D97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32"/>
          <w:szCs w:val="32"/>
        </w:rPr>
      </w:pPr>
      <w:r w:rsidRPr="005C6F2D">
        <w:rPr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14:paraId="70673EC5" w14:textId="7E43A65F" w:rsidR="005C6F2D" w:rsidRPr="00381F91" w:rsidRDefault="005C6F2D" w:rsidP="005B1D97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lastRenderedPageBreak/>
        <w:t>Р</w:t>
      </w:r>
      <w:r w:rsidRPr="00381F91">
        <w:rPr>
          <w:rFonts w:eastAsia="Times New Roman" w:cs="Times New Roman"/>
          <w:sz w:val="28"/>
          <w:szCs w:val="28"/>
        </w:rPr>
        <w:t>азместить необходимые канцелярские принадлежности, расходные материалы в рабочей зоне, на рабочем столе так, чтобы исключать их возможность скатывания или падения;</w:t>
      </w:r>
    </w:p>
    <w:p w14:paraId="0E690E24" w14:textId="102C17B8" w:rsidR="005C6F2D" w:rsidRPr="00980530" w:rsidRDefault="005C6F2D" w:rsidP="005B1D97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П</w:t>
      </w:r>
      <w:r w:rsidRPr="00381F91">
        <w:rPr>
          <w:rFonts w:eastAsia="Times New Roman" w:cs="Times New Roman"/>
          <w:sz w:val="28"/>
          <w:szCs w:val="28"/>
        </w:rPr>
        <w:t>роизвести подключение и настройку оборудования (до 16 лет производится совместно с экспертами)</w:t>
      </w:r>
      <w:r w:rsidR="00980530">
        <w:rPr>
          <w:rFonts w:eastAsia="Times New Roman" w:cs="Times New Roman"/>
          <w:sz w:val="28"/>
          <w:szCs w:val="28"/>
        </w:rPr>
        <w:t>:</w:t>
      </w: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1"/>
        <w:gridCol w:w="5835"/>
      </w:tblGrid>
      <w:tr w:rsidR="00980530" w:rsidRPr="00980530" w14:paraId="150BD789" w14:textId="77777777" w:rsidTr="00980530">
        <w:trPr>
          <w:jc w:val="center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38682" w14:textId="77777777" w:rsidR="00980530" w:rsidRPr="00980530" w:rsidRDefault="00980530" w:rsidP="00980530">
            <w:pPr>
              <w:suppressAutoHyphens/>
              <w:spacing w:line="240" w:lineRule="auto"/>
              <w:ind w:leftChars="-1" w:hangingChars="1" w:hanging="2"/>
              <w:jc w:val="center"/>
              <w:textAlignment w:val="top"/>
              <w:rPr>
                <w:rFonts w:eastAsia="Times New Roman" w:cs="Times New Roman"/>
              </w:rPr>
            </w:pPr>
            <w:bookmarkStart w:id="6" w:name="_Hlk141261023"/>
            <w:r w:rsidRPr="00980530">
              <w:rPr>
                <w:rFonts w:eastAsia="Times New Roman" w:cs="Times New Roman"/>
                <w:b/>
              </w:rPr>
              <w:t xml:space="preserve">Наименование </w:t>
            </w:r>
          </w:p>
        </w:tc>
      </w:tr>
      <w:tr w:rsidR="00980530" w:rsidRPr="00980530" w14:paraId="789F8D20" w14:textId="77777777" w:rsidTr="00980530">
        <w:trPr>
          <w:jc w:val="center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FFD" w14:textId="77777777" w:rsidR="00980530" w:rsidRPr="00980530" w:rsidRDefault="00980530" w:rsidP="00980530">
            <w:pPr>
              <w:suppressAutoHyphens/>
              <w:spacing w:line="240" w:lineRule="auto"/>
              <w:ind w:leftChars="-1" w:hangingChars="1" w:hanging="2"/>
              <w:jc w:val="center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  <w:b/>
              </w:rPr>
              <w:t>использует самостоятельно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72FC0" w14:textId="77777777" w:rsidR="00980530" w:rsidRPr="00980530" w:rsidRDefault="00980530" w:rsidP="00437AEA">
            <w:pPr>
              <w:suppressAutoHyphens/>
              <w:spacing w:line="240" w:lineRule="auto"/>
              <w:ind w:leftChars="-1" w:hangingChars="1" w:hanging="2"/>
              <w:jc w:val="center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  <w:b/>
              </w:rPr>
              <w:t>использует под наблюдением эксперта или назначенного ответственного лица старше 18 лет:</w:t>
            </w:r>
          </w:p>
        </w:tc>
      </w:tr>
      <w:tr w:rsidR="00980530" w:rsidRPr="00980530" w14:paraId="45A5E779" w14:textId="77777777" w:rsidTr="00980530">
        <w:trPr>
          <w:jc w:val="center"/>
        </w:trPr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5F432" w14:textId="77777777" w:rsidR="00980530" w:rsidRPr="00980530" w:rsidRDefault="00980530" w:rsidP="00980530">
            <w:pPr>
              <w:suppressAutoHyphens/>
              <w:spacing w:line="240" w:lineRule="auto"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  <w:b/>
              </w:rPr>
              <w:t>Оборудование</w:t>
            </w:r>
          </w:p>
        </w:tc>
      </w:tr>
      <w:tr w:rsidR="00721045" w:rsidRPr="00980530" w14:paraId="18711810" w14:textId="77777777" w:rsidTr="00437AEA">
        <w:trPr>
          <w:trHeight w:val="510"/>
          <w:jc w:val="center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08ADE779" w14:textId="77777777" w:rsidR="00721045" w:rsidRPr="00980530" w:rsidRDefault="00721045" w:rsidP="00980530">
            <w:pPr>
              <w:suppressAutoHyphens/>
              <w:spacing w:line="240" w:lineRule="auto"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980530">
              <w:rPr>
                <w:rFonts w:eastAsia="Times New Roman" w:cs="Times New Roman"/>
              </w:rPr>
              <w:t>ПК или ноутбук</w:t>
            </w:r>
          </w:p>
        </w:tc>
        <w:tc>
          <w:tcPr>
            <w:tcW w:w="5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95D09F" w14:textId="5BC27FB1" w:rsidR="005D5100" w:rsidRPr="00980530" w:rsidRDefault="00721045" w:rsidP="00437AEA">
            <w:pPr>
              <w:suppressAutoHyphens/>
              <w:spacing w:line="240" w:lineRule="auto"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БВС</w:t>
            </w:r>
            <w:r w:rsidRPr="00980530">
              <w:rPr>
                <w:rFonts w:eastAsia="Times New Roman" w:cs="Times New Roman"/>
              </w:rPr>
              <w:t xml:space="preserve"> </w:t>
            </w:r>
            <w:proofErr w:type="spellStart"/>
            <w:r w:rsidRPr="00980530">
              <w:rPr>
                <w:rFonts w:eastAsia="Times New Roman" w:cs="Times New Roman"/>
              </w:rPr>
              <w:t>мультироторного</w:t>
            </w:r>
            <w:proofErr w:type="spellEnd"/>
            <w:r w:rsidRPr="00980530">
              <w:rPr>
                <w:rFonts w:eastAsia="Times New Roman" w:cs="Times New Roman"/>
              </w:rPr>
              <w:t xml:space="preserve"> типа с вертикальным взлетом и посадкой</w:t>
            </w:r>
            <w:r w:rsidR="00225D3C">
              <w:rPr>
                <w:rFonts w:eastAsia="Times New Roman" w:cs="Times New Roman"/>
              </w:rPr>
              <w:t xml:space="preserve"> (агродрон)</w:t>
            </w:r>
          </w:p>
        </w:tc>
      </w:tr>
    </w:tbl>
    <w:bookmarkEnd w:id="6"/>
    <w:p w14:paraId="43649AF0" w14:textId="2DD9A60A" w:rsidR="005C6F2D" w:rsidRPr="00980530" w:rsidRDefault="005C6F2D" w:rsidP="005B1D97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 w:rsidRPr="005C6F2D">
        <w:rPr>
          <w:sz w:val="28"/>
          <w:szCs w:val="28"/>
        </w:rPr>
        <w:t xml:space="preserve">Подготовить </w:t>
      </w:r>
      <w:r w:rsidR="00980530" w:rsidRPr="005C6F2D">
        <w:rPr>
          <w:sz w:val="28"/>
          <w:szCs w:val="28"/>
        </w:rPr>
        <w:t>оборудование, разрешенное</w:t>
      </w:r>
      <w:r w:rsidRPr="005C6F2D">
        <w:rPr>
          <w:sz w:val="28"/>
          <w:szCs w:val="28"/>
        </w:rPr>
        <w:t xml:space="preserve"> к самостоятельной работе</w:t>
      </w:r>
      <w:r w:rsidR="00980530">
        <w:rPr>
          <w:sz w:val="28"/>
          <w:szCs w:val="28"/>
        </w:rPr>
        <w:t>:</w:t>
      </w:r>
    </w:p>
    <w:tbl>
      <w:tblPr>
        <w:tblW w:w="96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0"/>
        <w:gridCol w:w="6285"/>
      </w:tblGrid>
      <w:tr w:rsidR="00980530" w:rsidRPr="00980530" w14:paraId="1BCC770B" w14:textId="77777777" w:rsidTr="00880190">
        <w:trPr>
          <w:tblHeader/>
          <w:jc w:val="center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0E0AF" w14:textId="77777777" w:rsidR="00980530" w:rsidRPr="00980530" w:rsidRDefault="00980530" w:rsidP="00980530">
            <w:pPr>
              <w:suppressAutoHyphens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  <w:b/>
              </w:rPr>
              <w:t>Наименование оборудования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F875D1" w14:textId="77777777" w:rsidR="00980530" w:rsidRPr="00980530" w:rsidRDefault="00980530" w:rsidP="00980530">
            <w:pPr>
              <w:suppressAutoHyphens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  <w:b/>
              </w:rPr>
              <w:t>Правила подготовки к выполнению конкурсного задания</w:t>
            </w:r>
          </w:p>
        </w:tc>
      </w:tr>
      <w:tr w:rsidR="00980530" w:rsidRPr="00980530" w14:paraId="67E4F8B7" w14:textId="77777777" w:rsidTr="00880190">
        <w:trPr>
          <w:jc w:val="center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FA99B" w14:textId="77777777" w:rsidR="00980530" w:rsidRPr="00980530" w:rsidRDefault="00980530" w:rsidP="00980530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  <w:b/>
              </w:rPr>
            </w:pPr>
            <w:r w:rsidRPr="00980530">
              <w:rPr>
                <w:rFonts w:eastAsia="Times New Roman" w:cs="Times New Roman"/>
              </w:rPr>
              <w:t>ПК или ноутбук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1A5329" w14:textId="53AB7FBE" w:rsidR="00980530" w:rsidRPr="00437AEA" w:rsidRDefault="00980530" w:rsidP="00437AEA">
            <w:pPr>
              <w:pStyle w:val="af6"/>
              <w:numPr>
                <w:ilvl w:val="0"/>
                <w:numId w:val="9"/>
              </w:numPr>
              <w:tabs>
                <w:tab w:val="left" w:pos="753"/>
              </w:tabs>
              <w:suppressAutoHyphens/>
              <w:ind w:left="0" w:firstLine="469"/>
              <w:textAlignment w:val="top"/>
              <w:rPr>
                <w:rFonts w:eastAsia="Times New Roman" w:cs="Times New Roman"/>
              </w:rPr>
            </w:pPr>
            <w:r w:rsidRPr="00437AEA">
              <w:rPr>
                <w:rFonts w:eastAsia="Times New Roman" w:cs="Times New Roman"/>
              </w:rPr>
              <w:t>проверить комплектность деталей применяемого оборудования;</w:t>
            </w:r>
          </w:p>
          <w:p w14:paraId="20F51A0C" w14:textId="2DFF6BD8" w:rsidR="00980530" w:rsidRPr="00437AEA" w:rsidRDefault="00980530" w:rsidP="00437AEA">
            <w:pPr>
              <w:pStyle w:val="af6"/>
              <w:numPr>
                <w:ilvl w:val="0"/>
                <w:numId w:val="9"/>
              </w:numPr>
              <w:tabs>
                <w:tab w:val="left" w:pos="753"/>
              </w:tabs>
              <w:suppressAutoHyphens/>
              <w:spacing w:line="240" w:lineRule="auto"/>
              <w:ind w:left="0" w:firstLine="469"/>
              <w:jc w:val="both"/>
              <w:textAlignment w:val="top"/>
              <w:rPr>
                <w:rFonts w:eastAsia="Times New Roman" w:cs="Times New Roman"/>
              </w:rPr>
            </w:pPr>
            <w:r w:rsidRPr="00437AEA">
              <w:rPr>
                <w:rFonts w:eastAsia="Times New Roman" w:cs="Times New Roman"/>
              </w:rPr>
              <w:t xml:space="preserve">проверить правильность подключения оборудования к электросети; </w:t>
            </w:r>
          </w:p>
          <w:p w14:paraId="5FD72DBA" w14:textId="308BFAFC" w:rsidR="005D5100" w:rsidRPr="00437AEA" w:rsidRDefault="005D5100" w:rsidP="00437AEA">
            <w:pPr>
              <w:pStyle w:val="af6"/>
              <w:numPr>
                <w:ilvl w:val="0"/>
                <w:numId w:val="9"/>
              </w:numPr>
              <w:tabs>
                <w:tab w:val="left" w:pos="753"/>
              </w:tabs>
              <w:suppressAutoHyphens/>
              <w:spacing w:line="240" w:lineRule="auto"/>
              <w:ind w:left="0" w:firstLine="469"/>
              <w:jc w:val="both"/>
              <w:textAlignment w:val="top"/>
              <w:rPr>
                <w:rFonts w:eastAsia="Times New Roman" w:cs="Times New Roman"/>
              </w:rPr>
            </w:pPr>
            <w:r w:rsidRPr="00437AEA">
              <w:rPr>
                <w:rFonts w:eastAsia="Times New Roman" w:cs="Times New Roman"/>
              </w:rPr>
              <w:t>проверить наличие средств индивидуальной защиты;</w:t>
            </w:r>
          </w:p>
          <w:p w14:paraId="75F50324" w14:textId="768EB0F3" w:rsidR="00980530" w:rsidRPr="00437AEA" w:rsidRDefault="00980530" w:rsidP="00437AEA">
            <w:pPr>
              <w:pStyle w:val="af6"/>
              <w:numPr>
                <w:ilvl w:val="0"/>
                <w:numId w:val="9"/>
              </w:numPr>
              <w:tabs>
                <w:tab w:val="left" w:pos="753"/>
              </w:tabs>
              <w:suppressAutoHyphens/>
              <w:ind w:left="0" w:firstLine="469"/>
              <w:textAlignment w:val="top"/>
              <w:rPr>
                <w:rFonts w:eastAsia="Times New Roman" w:cs="Times New Roman"/>
              </w:rPr>
            </w:pPr>
            <w:r w:rsidRPr="00437AEA">
              <w:rPr>
                <w:rFonts w:eastAsia="Times New Roman" w:cs="Times New Roman"/>
              </w:rPr>
              <w:t>отрегулировать освещенность на рабочем месте;</w:t>
            </w:r>
          </w:p>
          <w:p w14:paraId="5386728A" w14:textId="5B275E86" w:rsidR="00980530" w:rsidRPr="00437AEA" w:rsidRDefault="00980530" w:rsidP="00437AEA">
            <w:pPr>
              <w:pStyle w:val="af6"/>
              <w:numPr>
                <w:ilvl w:val="0"/>
                <w:numId w:val="9"/>
              </w:numPr>
              <w:tabs>
                <w:tab w:val="left" w:pos="753"/>
              </w:tabs>
              <w:suppressAutoHyphens/>
              <w:ind w:left="0" w:firstLine="469"/>
              <w:textAlignment w:val="top"/>
              <w:rPr>
                <w:rFonts w:eastAsia="Times New Roman" w:cs="Times New Roman"/>
                <w:b/>
              </w:rPr>
            </w:pPr>
            <w:r w:rsidRPr="00437AEA">
              <w:rPr>
                <w:rFonts w:eastAsia="Times New Roman" w:cs="Times New Roman"/>
              </w:rPr>
              <w:t>проверить наличие необходимого программного обеспечения.</w:t>
            </w:r>
          </w:p>
        </w:tc>
      </w:tr>
    </w:tbl>
    <w:p w14:paraId="7FEE7997" w14:textId="77777777" w:rsidR="00980530" w:rsidRPr="005C6F2D" w:rsidRDefault="00980530" w:rsidP="00980530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77EEB18" w14:textId="77777777" w:rsidR="005C6F2D" w:rsidRPr="00381F91" w:rsidRDefault="005C6F2D" w:rsidP="005B1D97">
      <w:pPr>
        <w:pStyle w:val="af6"/>
        <w:numPr>
          <w:ilvl w:val="0"/>
          <w:numId w:val="12"/>
        </w:numPr>
        <w:tabs>
          <w:tab w:val="left" w:pos="993"/>
        </w:tabs>
        <w:suppressAutoHyphens/>
        <w:spacing w:line="360" w:lineRule="auto"/>
        <w:ind w:left="0" w:firstLine="567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 xml:space="preserve">В день проведения конкурса изучить содержание и порядок проведения модулей конкурсного задания, а также безопасные приемы их выполнения. Проверить пригодность оборудования визуальным осмотром. </w:t>
      </w:r>
    </w:p>
    <w:p w14:paraId="7B0DC63E" w14:textId="77777777" w:rsidR="005C6F2D" w:rsidRDefault="005C6F2D" w:rsidP="005B1D97">
      <w:pPr>
        <w:pStyle w:val="af6"/>
        <w:numPr>
          <w:ilvl w:val="0"/>
          <w:numId w:val="12"/>
        </w:numPr>
        <w:tabs>
          <w:tab w:val="left" w:pos="993"/>
        </w:tabs>
        <w:suppressAutoHyphens/>
        <w:spacing w:line="360" w:lineRule="auto"/>
        <w:ind w:left="0" w:firstLine="567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14:paraId="5A7B2026" w14:textId="77777777" w:rsidR="005C6F2D" w:rsidRDefault="005C6F2D" w:rsidP="00437AEA">
      <w:pPr>
        <w:pStyle w:val="af6"/>
        <w:numPr>
          <w:ilvl w:val="0"/>
          <w:numId w:val="13"/>
        </w:numPr>
        <w:suppressAutoHyphens/>
        <w:spacing w:line="360" w:lineRule="auto"/>
        <w:ind w:left="1276" w:hanging="425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>осмотреть и привести в порядок рабочее место;</w:t>
      </w:r>
    </w:p>
    <w:p w14:paraId="408D33BC" w14:textId="77777777" w:rsidR="005C6F2D" w:rsidRDefault="005C6F2D" w:rsidP="00437AEA">
      <w:pPr>
        <w:pStyle w:val="af6"/>
        <w:numPr>
          <w:ilvl w:val="0"/>
          <w:numId w:val="13"/>
        </w:numPr>
        <w:suppressAutoHyphens/>
        <w:spacing w:line="360" w:lineRule="auto"/>
        <w:ind w:left="1276" w:hanging="425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>убедиться в достаточности освещенности;</w:t>
      </w:r>
    </w:p>
    <w:p w14:paraId="71D39DAA" w14:textId="77777777" w:rsidR="005C6F2D" w:rsidRDefault="005C6F2D" w:rsidP="00437AEA">
      <w:pPr>
        <w:pStyle w:val="af6"/>
        <w:numPr>
          <w:ilvl w:val="0"/>
          <w:numId w:val="13"/>
        </w:numPr>
        <w:suppressAutoHyphens/>
        <w:spacing w:line="360" w:lineRule="auto"/>
        <w:ind w:left="1276" w:hanging="425"/>
        <w:jc w:val="both"/>
        <w:textAlignment w:val="top"/>
        <w:rPr>
          <w:rFonts w:eastAsia="Times New Roman" w:cs="Times New Roman"/>
          <w:sz w:val="28"/>
          <w:szCs w:val="28"/>
        </w:rPr>
      </w:pPr>
      <w:r w:rsidRPr="00381F91">
        <w:rPr>
          <w:rFonts w:eastAsia="Times New Roman" w:cs="Times New Roman"/>
          <w:sz w:val="28"/>
          <w:szCs w:val="28"/>
        </w:rPr>
        <w:t>проверить (визуально) правильность подключения оборудования в электросеть;</w:t>
      </w:r>
    </w:p>
    <w:p w14:paraId="0CB44E9F" w14:textId="2C55C782" w:rsidR="005C6F2D" w:rsidRPr="005C6F2D" w:rsidRDefault="005C6F2D" w:rsidP="00437AEA">
      <w:pPr>
        <w:pStyle w:val="af6"/>
        <w:numPr>
          <w:ilvl w:val="0"/>
          <w:numId w:val="13"/>
        </w:numPr>
        <w:suppressAutoHyphens/>
        <w:spacing w:line="360" w:lineRule="auto"/>
        <w:ind w:left="1276" w:hanging="425"/>
        <w:jc w:val="both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проверить правильность установки стола, стула, положения оборудования, при необходимости обратиться к эксперту для устранения неисправностей в целях исключения неудобных поз и длительных напряжений тела.</w:t>
      </w:r>
    </w:p>
    <w:p w14:paraId="40741B1E" w14:textId="1C48678A" w:rsidR="005C6F2D" w:rsidRPr="005C6F2D" w:rsidRDefault="005C6F2D" w:rsidP="005B1D97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32"/>
          <w:szCs w:val="32"/>
        </w:rPr>
      </w:pPr>
      <w:r w:rsidRPr="00381F91">
        <w:rPr>
          <w:rFonts w:eastAsia="Times New Roman" w:cs="Times New Roman"/>
          <w:sz w:val="28"/>
          <w:szCs w:val="28"/>
        </w:rPr>
        <w:lastRenderedPageBreak/>
        <w:t>Подготовить необходимые для работы материалы, приспособления, и разложить их на свои места, убрать с рабочего стола все лишнее.</w:t>
      </w:r>
    </w:p>
    <w:p w14:paraId="3FBBECF3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6074288D" w14:textId="38D7D8AA" w:rsidR="005C6F2D" w:rsidRDefault="005C6F2D" w:rsidP="005B1D97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Оборудование не проверено</w:t>
      </w:r>
      <w:r>
        <w:rPr>
          <w:rFonts w:eastAsia="Times New Roman" w:cs="Times New Roman"/>
          <w:color w:val="000000"/>
          <w:sz w:val="28"/>
          <w:szCs w:val="28"/>
          <w:lang w:val="en-US"/>
        </w:rPr>
        <w:t>;</w:t>
      </w:r>
    </w:p>
    <w:p w14:paraId="277DF3AE" w14:textId="36DC3486" w:rsidR="001A206B" w:rsidRPr="005C6F2D" w:rsidRDefault="005C6F2D" w:rsidP="005B1D97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Рабочее место не приведено в рабочее состояние.</w:t>
      </w:r>
    </w:p>
    <w:p w14:paraId="25FA260A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89220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3dy6vkm"/>
      <w:bookmarkEnd w:id="7"/>
    </w:p>
    <w:p w14:paraId="68F8AA8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14:paraId="26B2D1F0" w14:textId="77777777" w:rsidR="001A206B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9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47"/>
        <w:gridCol w:w="6828"/>
      </w:tblGrid>
      <w:tr w:rsidR="00BB6A5F" w:rsidRPr="00BB6A5F" w14:paraId="74BD170D" w14:textId="77777777" w:rsidTr="00880190">
        <w:trPr>
          <w:tblHeader/>
        </w:trPr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3F3951" w14:textId="77777777" w:rsidR="00BB6A5F" w:rsidRPr="00BB6A5F" w:rsidRDefault="00BB6A5F" w:rsidP="00BB6A5F">
            <w:pPr>
              <w:suppressAutoHyphens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BB6A5F">
              <w:rPr>
                <w:rFonts w:eastAsia="Times New Roman" w:cs="Times New Roman"/>
                <w:b/>
              </w:rPr>
              <w:t>Наименование оборудования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86998B" w14:textId="77777777" w:rsidR="00BB6A5F" w:rsidRPr="00BB6A5F" w:rsidRDefault="00BB6A5F" w:rsidP="00BB6A5F">
            <w:pPr>
              <w:suppressAutoHyphens/>
              <w:ind w:leftChars="-1" w:hangingChars="1" w:hanging="2"/>
              <w:jc w:val="center"/>
              <w:textAlignment w:val="top"/>
              <w:rPr>
                <w:rFonts w:eastAsia="Times New Roman" w:cs="Times New Roman"/>
                <w:b/>
              </w:rPr>
            </w:pPr>
            <w:r w:rsidRPr="00BB6A5F">
              <w:rPr>
                <w:rFonts w:eastAsia="Times New Roman" w:cs="Times New Roman"/>
                <w:b/>
              </w:rPr>
              <w:t>Требования безопасности</w:t>
            </w:r>
          </w:p>
        </w:tc>
      </w:tr>
      <w:tr w:rsidR="00BB6A5F" w:rsidRPr="00BB6A5F" w14:paraId="0690A481" w14:textId="77777777" w:rsidTr="00880190"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A3859" w14:textId="77777777" w:rsidR="00BB6A5F" w:rsidRPr="00BB6A5F" w:rsidRDefault="00BB6A5F" w:rsidP="00BB6A5F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ПК или ноутбук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07418" w14:textId="5A9C3E06" w:rsidR="00BB6A5F" w:rsidRPr="005B1D97" w:rsidRDefault="00BB6A5F" w:rsidP="005B1D97">
            <w:pPr>
              <w:pStyle w:val="af6"/>
              <w:numPr>
                <w:ilvl w:val="0"/>
                <w:numId w:val="15"/>
              </w:numPr>
              <w:tabs>
                <w:tab w:val="left" w:pos="920"/>
              </w:tabs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 xml:space="preserve">содержать в порядке и чистоте рабочее место; </w:t>
            </w:r>
          </w:p>
          <w:p w14:paraId="65327450" w14:textId="370444E5" w:rsidR="00BB6A5F" w:rsidRPr="005B1D97" w:rsidRDefault="00BB6A5F" w:rsidP="005B1D97">
            <w:pPr>
              <w:pStyle w:val="af6"/>
              <w:numPr>
                <w:ilvl w:val="0"/>
                <w:numId w:val="15"/>
              </w:numPr>
              <w:tabs>
                <w:tab w:val="left" w:pos="920"/>
              </w:tabs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 xml:space="preserve">держать открытыми все вентиляционные отверстия устройств; </w:t>
            </w:r>
          </w:p>
          <w:p w14:paraId="5BA518B9" w14:textId="39D3E16E" w:rsidR="00BB6A5F" w:rsidRPr="005B1D97" w:rsidRDefault="00BB6A5F" w:rsidP="005B1D97">
            <w:pPr>
              <w:pStyle w:val="af6"/>
              <w:numPr>
                <w:ilvl w:val="0"/>
                <w:numId w:val="15"/>
              </w:numPr>
              <w:tabs>
                <w:tab w:val="left" w:pos="920"/>
              </w:tabs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 xml:space="preserve">соблюдать правила эксплуатации вычислительной техники в соответствии с инструкциями по эксплуатации; </w:t>
            </w:r>
          </w:p>
          <w:p w14:paraId="67B24E1E" w14:textId="009CCEA9" w:rsidR="00BB6A5F" w:rsidRPr="005B1D97" w:rsidRDefault="00BB6A5F" w:rsidP="005B1D97">
            <w:pPr>
              <w:pStyle w:val="af6"/>
              <w:numPr>
                <w:ilvl w:val="0"/>
                <w:numId w:val="15"/>
              </w:numPr>
              <w:tabs>
                <w:tab w:val="left" w:pos="920"/>
              </w:tabs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выполнять санитарные нормы и соблюдать установленные планом проведения регламентированные перерывы в работе.</w:t>
            </w:r>
          </w:p>
          <w:p w14:paraId="3E6BB7BB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</w:p>
          <w:p w14:paraId="45744AD0" w14:textId="77777777" w:rsidR="00BB6A5F" w:rsidRPr="00BB6A5F" w:rsidRDefault="00BB6A5F" w:rsidP="00BB6A5F">
            <w:pPr>
              <w:suppressAutoHyphens/>
              <w:ind w:leftChars="-1" w:hangingChars="1" w:hanging="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Запрещенные действия:</w:t>
            </w:r>
          </w:p>
          <w:p w14:paraId="1966EB27" w14:textId="2A9DC0C1" w:rsidR="00BB6A5F" w:rsidRPr="005B1D97" w:rsidRDefault="00BB6A5F" w:rsidP="005B1D97">
            <w:pPr>
              <w:pStyle w:val="af6"/>
              <w:numPr>
                <w:ilvl w:val="0"/>
                <w:numId w:val="16"/>
              </w:numPr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 xml:space="preserve">переключение разъемов интерфейсных кабелей периферийных устройств при включенном питании; </w:t>
            </w:r>
          </w:p>
          <w:p w14:paraId="1C57E5A0" w14:textId="570A0C67" w:rsidR="00BB6A5F" w:rsidRPr="005B1D97" w:rsidRDefault="00BB6A5F" w:rsidP="005B1D97">
            <w:pPr>
              <w:pStyle w:val="af6"/>
              <w:numPr>
                <w:ilvl w:val="0"/>
                <w:numId w:val="16"/>
              </w:numPr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допускать захламленность рабочего места;</w:t>
            </w:r>
          </w:p>
          <w:p w14:paraId="7310F646" w14:textId="5BF5BD7E" w:rsidR="00BB6A5F" w:rsidRPr="005B1D97" w:rsidRDefault="00BB6A5F" w:rsidP="005B1D97">
            <w:pPr>
              <w:pStyle w:val="af6"/>
              <w:numPr>
                <w:ilvl w:val="0"/>
                <w:numId w:val="16"/>
              </w:numPr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производить отключение питания во время выполнения активной задачи;</w:t>
            </w:r>
          </w:p>
          <w:p w14:paraId="6CC4E2BF" w14:textId="503DBD51" w:rsidR="00BB6A5F" w:rsidRPr="005B1D97" w:rsidRDefault="00BB6A5F" w:rsidP="005B1D97">
            <w:pPr>
              <w:pStyle w:val="af6"/>
              <w:numPr>
                <w:ilvl w:val="0"/>
                <w:numId w:val="16"/>
              </w:numPr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 xml:space="preserve">допускать попадание влаги на поверхность системного блока, монитора, рабочую поверхность клавиатуры, дисковода, принтера и др. устройств; </w:t>
            </w:r>
          </w:p>
          <w:p w14:paraId="583BBB63" w14:textId="41EC02AB" w:rsidR="00BB6A5F" w:rsidRPr="005B1D97" w:rsidRDefault="00BB6A5F" w:rsidP="005B1D97">
            <w:pPr>
              <w:pStyle w:val="af6"/>
              <w:numPr>
                <w:ilvl w:val="0"/>
                <w:numId w:val="16"/>
              </w:numPr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производить самостоятельное вскрытие и ремонт оборудования.</w:t>
            </w:r>
          </w:p>
        </w:tc>
      </w:tr>
      <w:tr w:rsidR="00BB6A5F" w:rsidRPr="00BB6A5F" w14:paraId="4C1C7C48" w14:textId="77777777" w:rsidTr="00880190"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E7F52" w14:textId="794CC3D4" w:rsidR="00BB6A5F" w:rsidRPr="00BB6A5F" w:rsidRDefault="00BB6A5F" w:rsidP="00BB6A5F">
            <w:pPr>
              <w:suppressAutoHyphens/>
              <w:ind w:leftChars="-1" w:hangingChars="1" w:hanging="2"/>
              <w:textAlignment w:val="top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БВС</w:t>
            </w:r>
            <w:r w:rsidRPr="00BB6A5F">
              <w:rPr>
                <w:rFonts w:eastAsia="Times New Roman" w:cs="Times New Roman"/>
              </w:rPr>
              <w:t xml:space="preserve"> </w:t>
            </w:r>
            <w:proofErr w:type="spellStart"/>
            <w:r w:rsidRPr="00BB6A5F">
              <w:rPr>
                <w:rFonts w:eastAsia="Times New Roman" w:cs="Times New Roman"/>
              </w:rPr>
              <w:t>мультироторного</w:t>
            </w:r>
            <w:proofErr w:type="spellEnd"/>
            <w:r w:rsidRPr="00BB6A5F">
              <w:rPr>
                <w:rFonts w:eastAsia="Times New Roman" w:cs="Times New Roman"/>
              </w:rPr>
              <w:t xml:space="preserve"> типа с вертикальным взлетом и посадкой</w:t>
            </w:r>
            <w:r w:rsidR="00064BF8">
              <w:rPr>
                <w:rFonts w:eastAsia="Times New Roman" w:cs="Times New Roman"/>
              </w:rPr>
              <w:t xml:space="preserve"> (агродрон)</w:t>
            </w:r>
          </w:p>
        </w:tc>
        <w:tc>
          <w:tcPr>
            <w:tcW w:w="6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4FC2A" w14:textId="299ED06C" w:rsidR="005D5100" w:rsidRPr="005B1D97" w:rsidRDefault="00064BF8" w:rsidP="005B1D97">
            <w:pPr>
              <w:pStyle w:val="af6"/>
              <w:numPr>
                <w:ilvl w:val="0"/>
                <w:numId w:val="17"/>
              </w:numPr>
              <w:suppressAutoHyphens/>
              <w:ind w:left="17" w:firstLine="425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строгое соблюдение правил техники безопасности и строгое следование инструкции завода-изготовителя;</w:t>
            </w:r>
          </w:p>
          <w:p w14:paraId="05D7D16D" w14:textId="3C999034" w:rsidR="00064BF8" w:rsidRPr="005B1D97" w:rsidRDefault="00064BF8" w:rsidP="005B1D97">
            <w:pPr>
              <w:pStyle w:val="af6"/>
              <w:numPr>
                <w:ilvl w:val="0"/>
                <w:numId w:val="17"/>
              </w:numPr>
              <w:tabs>
                <w:tab w:val="left" w:pos="868"/>
              </w:tabs>
              <w:suppressAutoHyphens/>
              <w:ind w:left="0" w:firstLine="442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обязательное применение средств индивидуальной защиты (перчатки, сигнальный жилет</w:t>
            </w:r>
            <w:r w:rsidR="005D5100" w:rsidRPr="005B1D97">
              <w:rPr>
                <w:rFonts w:eastAsia="Times New Roman" w:cs="Times New Roman"/>
              </w:rPr>
              <w:t>, защитные очки</w:t>
            </w:r>
            <w:r w:rsidRPr="005B1D97">
              <w:rPr>
                <w:rFonts w:eastAsia="Times New Roman" w:cs="Times New Roman"/>
              </w:rPr>
              <w:t>);</w:t>
            </w:r>
          </w:p>
          <w:p w14:paraId="13CD92EE" w14:textId="6A3DE0DF" w:rsidR="00064BF8" w:rsidRPr="005B1D97" w:rsidRDefault="00064BF8" w:rsidP="005B1D97">
            <w:pPr>
              <w:pStyle w:val="af6"/>
              <w:numPr>
                <w:ilvl w:val="0"/>
                <w:numId w:val="17"/>
              </w:numPr>
              <w:tabs>
                <w:tab w:val="left" w:pos="868"/>
              </w:tabs>
              <w:suppressAutoHyphens/>
              <w:ind w:left="0" w:firstLine="442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применение набора инструментов исключительно по назначению в соответствии с требованиями задания</w:t>
            </w:r>
            <w:r w:rsidR="009C792D" w:rsidRPr="005B1D97">
              <w:rPr>
                <w:rFonts w:eastAsia="Times New Roman" w:cs="Times New Roman"/>
              </w:rPr>
              <w:t>;</w:t>
            </w:r>
          </w:p>
          <w:p w14:paraId="620C673F" w14:textId="62E8BDE0" w:rsidR="009C792D" w:rsidRPr="005B1D97" w:rsidRDefault="009C792D" w:rsidP="005B1D97">
            <w:pPr>
              <w:pStyle w:val="af6"/>
              <w:numPr>
                <w:ilvl w:val="0"/>
                <w:numId w:val="17"/>
              </w:numPr>
              <w:tabs>
                <w:tab w:val="left" w:pos="868"/>
              </w:tabs>
              <w:suppressAutoHyphens/>
              <w:ind w:left="0" w:firstLine="442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lastRenderedPageBreak/>
              <w:t>производить работы строго внутри обозначенной зоны (сигнальная лента, конусы, вешки).</w:t>
            </w:r>
          </w:p>
          <w:p w14:paraId="6617578F" w14:textId="6B421CB0" w:rsidR="00BB6A5F" w:rsidRPr="00BB6A5F" w:rsidRDefault="00BB6A5F" w:rsidP="00BB6A5F">
            <w:pPr>
              <w:suppressAutoHyphens/>
              <w:ind w:leftChars="-1" w:left="-2"/>
              <w:jc w:val="both"/>
              <w:textAlignment w:val="top"/>
              <w:rPr>
                <w:rFonts w:eastAsia="Times New Roman" w:cs="Times New Roman"/>
              </w:rPr>
            </w:pPr>
            <w:r w:rsidRPr="00BB6A5F">
              <w:rPr>
                <w:rFonts w:eastAsia="Times New Roman" w:cs="Times New Roman"/>
              </w:rPr>
              <w:t>Запрещенные действия:</w:t>
            </w:r>
          </w:p>
          <w:p w14:paraId="28870302" w14:textId="43733C07" w:rsidR="00BB6A5F" w:rsidRPr="005B1D97" w:rsidRDefault="00BB6A5F" w:rsidP="005B1D97">
            <w:pPr>
              <w:pStyle w:val="af6"/>
              <w:numPr>
                <w:ilvl w:val="0"/>
                <w:numId w:val="18"/>
              </w:numPr>
              <w:tabs>
                <w:tab w:val="left" w:pos="726"/>
              </w:tabs>
              <w:suppressAutoHyphens/>
              <w:ind w:left="0" w:firstLine="358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 xml:space="preserve">использование БВС </w:t>
            </w:r>
            <w:proofErr w:type="spellStart"/>
            <w:r w:rsidRPr="005B1D97">
              <w:rPr>
                <w:rFonts w:eastAsia="Times New Roman" w:cs="Times New Roman"/>
              </w:rPr>
              <w:t>мультироторного</w:t>
            </w:r>
            <w:proofErr w:type="spellEnd"/>
            <w:r w:rsidRPr="005B1D97">
              <w:rPr>
                <w:rFonts w:eastAsia="Times New Roman" w:cs="Times New Roman"/>
              </w:rPr>
              <w:t xml:space="preserve"> типа с вертикальным взлетом и посадкой без предварительного инструктажа. </w:t>
            </w:r>
          </w:p>
          <w:p w14:paraId="5E8B3971" w14:textId="36D2AE43" w:rsidR="00BB6A5F" w:rsidRPr="005B1D97" w:rsidRDefault="00BB6A5F" w:rsidP="005B1D97">
            <w:pPr>
              <w:pStyle w:val="af6"/>
              <w:numPr>
                <w:ilvl w:val="0"/>
                <w:numId w:val="18"/>
              </w:numPr>
              <w:tabs>
                <w:tab w:val="left" w:pos="726"/>
              </w:tabs>
              <w:suppressAutoHyphens/>
              <w:ind w:left="0" w:firstLine="358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 xml:space="preserve">использование не по назначению. </w:t>
            </w:r>
          </w:p>
          <w:p w14:paraId="0C233DAA" w14:textId="4B741263" w:rsidR="009C792D" w:rsidRPr="005B1D97" w:rsidRDefault="009C792D" w:rsidP="005B1D97">
            <w:pPr>
              <w:pStyle w:val="af6"/>
              <w:numPr>
                <w:ilvl w:val="0"/>
                <w:numId w:val="18"/>
              </w:numPr>
              <w:tabs>
                <w:tab w:val="left" w:pos="726"/>
              </w:tabs>
              <w:suppressAutoHyphens/>
              <w:ind w:left="0" w:firstLine="358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работа с комплексом без средств индивидуальной защиты;</w:t>
            </w:r>
          </w:p>
          <w:p w14:paraId="094E0240" w14:textId="3EF235D5" w:rsidR="009C792D" w:rsidRPr="005B1D97" w:rsidRDefault="009C792D" w:rsidP="005B1D97">
            <w:pPr>
              <w:pStyle w:val="af6"/>
              <w:numPr>
                <w:ilvl w:val="0"/>
                <w:numId w:val="18"/>
              </w:numPr>
              <w:tabs>
                <w:tab w:val="left" w:pos="726"/>
              </w:tabs>
              <w:suppressAutoHyphens/>
              <w:ind w:left="0" w:firstLine="358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запуск в помещении;</w:t>
            </w:r>
          </w:p>
          <w:p w14:paraId="1E279C77" w14:textId="6D080C5C" w:rsidR="00BB6A5F" w:rsidRPr="005B1D97" w:rsidRDefault="00BB6A5F" w:rsidP="005B1D97">
            <w:pPr>
              <w:pStyle w:val="af6"/>
              <w:numPr>
                <w:ilvl w:val="0"/>
                <w:numId w:val="18"/>
              </w:numPr>
              <w:tabs>
                <w:tab w:val="left" w:pos="726"/>
              </w:tabs>
              <w:suppressAutoHyphens/>
              <w:ind w:left="0" w:firstLine="358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 xml:space="preserve">вскрытие оборудования с использованием инструментов (отвертки и пр.), не входящих в состав комплекта. </w:t>
            </w:r>
          </w:p>
          <w:p w14:paraId="70AA30BB" w14:textId="68CF1969" w:rsidR="00BB6A5F" w:rsidRPr="005B1D97" w:rsidRDefault="00BB6A5F" w:rsidP="005B1D97">
            <w:pPr>
              <w:pStyle w:val="af6"/>
              <w:numPr>
                <w:ilvl w:val="0"/>
                <w:numId w:val="18"/>
              </w:numPr>
              <w:tabs>
                <w:tab w:val="left" w:pos="726"/>
              </w:tabs>
              <w:suppressAutoHyphens/>
              <w:ind w:left="0" w:firstLine="358"/>
              <w:jc w:val="both"/>
              <w:textAlignment w:val="top"/>
              <w:rPr>
                <w:rFonts w:eastAsia="Times New Roman" w:cs="Times New Roman"/>
              </w:rPr>
            </w:pPr>
            <w:r w:rsidRPr="005B1D97">
              <w:rPr>
                <w:rFonts w:eastAsia="Times New Roman" w:cs="Times New Roman"/>
              </w:rPr>
              <w:t>модификация или переделка оборудования.</w:t>
            </w:r>
          </w:p>
        </w:tc>
      </w:tr>
    </w:tbl>
    <w:p w14:paraId="352CB64F" w14:textId="5694F9DE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0D6203B5" w14:textId="77777777" w:rsidR="005C6F2D" w:rsidRPr="005C6F2D" w:rsidRDefault="005C6F2D" w:rsidP="0020063D">
      <w:pPr>
        <w:pBdr>
          <w:top w:val="nil"/>
          <w:left w:val="nil"/>
          <w:bottom w:val="nil"/>
          <w:right w:val="nil"/>
          <w:between w:val="nil"/>
        </w:pBdr>
        <w:suppressAutoHyphens/>
        <w:spacing w:line="360" w:lineRule="auto"/>
        <w:ind w:leftChars="-1" w:left="-2" w:firstLine="722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При выполнении конкурсных заданий и уборке рабочих мест:</w:t>
      </w:r>
    </w:p>
    <w:p w14:paraId="0434E118" w14:textId="241BFB9E" w:rsidR="005C6F2D" w:rsidRPr="00861E98" w:rsidRDefault="005C6F2D" w:rsidP="00861E98">
      <w:pPr>
        <w:pStyle w:val="af6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/>
        <w:spacing w:line="360" w:lineRule="auto"/>
        <w:ind w:left="0" w:firstLine="567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861E98">
        <w:rPr>
          <w:rFonts w:eastAsia="Times New Roman" w:cs="Times New Roman"/>
          <w:sz w:val="28"/>
          <w:szCs w:val="28"/>
        </w:rPr>
        <w:t>необходимо быть внимательным, не отвлекаться посторонними разговорами и делами, не отвлекать других участников;</w:t>
      </w:r>
    </w:p>
    <w:p w14:paraId="7BABFAE1" w14:textId="26454688" w:rsidR="005C6F2D" w:rsidRPr="00861E98" w:rsidRDefault="005C6F2D" w:rsidP="00861E98">
      <w:pPr>
        <w:pStyle w:val="af6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/>
        <w:spacing w:line="360" w:lineRule="auto"/>
        <w:ind w:left="0" w:firstLine="567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861E98">
        <w:rPr>
          <w:rFonts w:eastAsia="Times New Roman" w:cs="Times New Roman"/>
          <w:sz w:val="28"/>
          <w:szCs w:val="28"/>
        </w:rPr>
        <w:t>соблюдать правила эксплуатации оборудования, не подвергать его механическим ударам, не допускать падений;</w:t>
      </w:r>
    </w:p>
    <w:p w14:paraId="0FC48D8A" w14:textId="4ACCA34F" w:rsidR="005C6F2D" w:rsidRPr="00861E98" w:rsidRDefault="005C6F2D" w:rsidP="00861E98">
      <w:pPr>
        <w:pStyle w:val="af6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/>
        <w:spacing w:line="360" w:lineRule="auto"/>
        <w:ind w:left="0" w:firstLine="567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861E98">
        <w:rPr>
          <w:rFonts w:eastAsia="Times New Roman" w:cs="Times New Roman"/>
          <w:sz w:val="28"/>
          <w:szCs w:val="28"/>
        </w:rPr>
        <w:t>поддерживать порядок и чистоту на рабочем месте и в зонах общего пользования;</w:t>
      </w:r>
    </w:p>
    <w:p w14:paraId="6EC6B75F" w14:textId="07090428" w:rsidR="005C6F2D" w:rsidRPr="00861E98" w:rsidRDefault="005C6F2D" w:rsidP="00861E98">
      <w:pPr>
        <w:pStyle w:val="af6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/>
        <w:spacing w:line="360" w:lineRule="auto"/>
        <w:ind w:left="0" w:firstLine="567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861E98">
        <w:rPr>
          <w:rFonts w:eastAsia="Times New Roman" w:cs="Times New Roman"/>
          <w:sz w:val="28"/>
          <w:szCs w:val="28"/>
        </w:rPr>
        <w:t>в случае нахождения запрещенного оборудования, его необходимо удалить с конкурсной площадки.</w:t>
      </w:r>
    </w:p>
    <w:p w14:paraId="1E0182B9" w14:textId="5890E0A1" w:rsidR="005C6F2D" w:rsidRPr="005C6F2D" w:rsidRDefault="005C6F2D" w:rsidP="003D0E3D">
      <w:p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120" w:line="360" w:lineRule="auto"/>
        <w:ind w:leftChars="-1" w:left="-2" w:firstLine="722"/>
        <w:jc w:val="both"/>
        <w:textDirection w:val="btLr"/>
        <w:textAlignment w:val="top"/>
        <w:rPr>
          <w:rFonts w:eastAsia="Times New Roman" w:cs="Times New Roman"/>
          <w:sz w:val="28"/>
          <w:szCs w:val="28"/>
        </w:rPr>
      </w:pPr>
      <w:r w:rsidRPr="005C6F2D">
        <w:rPr>
          <w:rFonts w:eastAsia="Times New Roman" w:cs="Times New Roman"/>
          <w:sz w:val="28"/>
          <w:szCs w:val="28"/>
        </w:rPr>
        <w:t>При неисправности оборудования – прекратить выполнение конкурсного задания и сообщить об этом эксперту. Приступать к работе можно после ремонта или замены и соответствующего разрешения.</w:t>
      </w:r>
    </w:p>
    <w:p w14:paraId="749324D9" w14:textId="77777777" w:rsidR="001A206B" w:rsidRPr="00BB6A5F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Cambria" w:cs="Times New Roman"/>
          <w:b/>
          <w:color w:val="000000"/>
          <w:sz w:val="28"/>
          <w:szCs w:val="28"/>
        </w:rPr>
      </w:pPr>
      <w:bookmarkStart w:id="8" w:name="_heading=h.1t3h5sf"/>
      <w:bookmarkEnd w:id="8"/>
      <w:r w:rsidRPr="00BB6A5F">
        <w:rPr>
          <w:rFonts w:eastAsia="Cambria" w:cs="Times New Roman"/>
          <w:b/>
          <w:color w:val="000000"/>
          <w:sz w:val="28"/>
          <w:szCs w:val="28"/>
        </w:rPr>
        <w:t xml:space="preserve">6. Требования охраны </w:t>
      </w:r>
      <w:r w:rsidR="00195C80" w:rsidRPr="00BB6A5F">
        <w:rPr>
          <w:rFonts w:eastAsia="Cambria" w:cs="Times New Roman"/>
          <w:b/>
          <w:color w:val="000000"/>
          <w:sz w:val="28"/>
          <w:szCs w:val="28"/>
        </w:rPr>
        <w:t xml:space="preserve">труда </w:t>
      </w:r>
      <w:r w:rsidRPr="00BB6A5F">
        <w:rPr>
          <w:rFonts w:eastAsia="Cambria" w:cs="Times New Roman"/>
          <w:b/>
          <w:color w:val="000000"/>
          <w:sz w:val="28"/>
          <w:szCs w:val="28"/>
        </w:rPr>
        <w:t>в аварийных ситуациях</w:t>
      </w:r>
    </w:p>
    <w:p w14:paraId="4BF99C68" w14:textId="77777777" w:rsidR="001A206B" w:rsidRPr="00BB6A5F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6.1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41F21A1F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6.1.1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7FE0F704" w14:textId="77777777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6.1.2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747159E6" w14:textId="3ECAE1D2" w:rsidR="001A206B" w:rsidRPr="00BB6A5F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6.2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 w:rsidRPr="00BB6A5F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 w:rsidRPr="00BB6A5F"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35825918" w14:textId="6F41CED4" w:rsidR="005C6F2D" w:rsidRPr="00BB6A5F" w:rsidRDefault="005C6F2D" w:rsidP="00861E98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0" w:firstLine="567"/>
        <w:jc w:val="both"/>
        <w:rPr>
          <w:rFonts w:cs="Times New Roman"/>
          <w:sz w:val="28"/>
          <w:szCs w:val="28"/>
        </w:rPr>
      </w:pPr>
      <w:r w:rsidRPr="00BB6A5F">
        <w:rPr>
          <w:rFonts w:cs="Times New Roman"/>
          <w:sz w:val="28"/>
          <w:szCs w:val="28"/>
        </w:rPr>
        <w:lastRenderedPageBreak/>
        <w:t>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64A0C515" w14:textId="77777777" w:rsidR="005C6F2D" w:rsidRPr="00BB6A5F" w:rsidRDefault="005C6F2D" w:rsidP="00861E98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0" w:firstLine="567"/>
        <w:jc w:val="both"/>
        <w:rPr>
          <w:rFonts w:cs="Times New Roman"/>
          <w:sz w:val="28"/>
          <w:szCs w:val="28"/>
        </w:rPr>
      </w:pPr>
      <w:r w:rsidRPr="00BB6A5F">
        <w:rPr>
          <w:rFonts w:cs="Times New Roman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06B5AEE5" w14:textId="77777777" w:rsidR="005C6F2D" w:rsidRPr="00BB6A5F" w:rsidRDefault="005C6F2D" w:rsidP="00861E98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0" w:firstLine="567"/>
        <w:jc w:val="both"/>
        <w:rPr>
          <w:rFonts w:cs="Times New Roman"/>
          <w:sz w:val="28"/>
          <w:szCs w:val="28"/>
        </w:rPr>
      </w:pPr>
      <w:r w:rsidRPr="00BB6A5F">
        <w:rPr>
          <w:rFonts w:cs="Times New Roman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3B92B9BA" w14:textId="0CB0C1A5" w:rsidR="001A206B" w:rsidRPr="00BB6A5F" w:rsidRDefault="005C6F2D" w:rsidP="00861E98">
      <w:pPr>
        <w:pStyle w:val="af6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0" w:firstLine="567"/>
        <w:jc w:val="both"/>
        <w:rPr>
          <w:rFonts w:cs="Times New Roman"/>
          <w:sz w:val="28"/>
          <w:szCs w:val="28"/>
        </w:rPr>
      </w:pPr>
      <w:r w:rsidRPr="00BB6A5F">
        <w:rPr>
          <w:rFonts w:cs="Times New Roman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06EBE113" w14:textId="77777777" w:rsidR="001A206B" w:rsidRPr="00BB6A5F" w:rsidRDefault="00A8114D" w:rsidP="002155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6.3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2265AD7" w14:textId="7ADC33C6" w:rsidR="001A206B" w:rsidRPr="00BB6A5F" w:rsidRDefault="00A8114D" w:rsidP="007674A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</w:t>
      </w:r>
      <w:r w:rsidR="007674A9">
        <w:rPr>
          <w:rFonts w:eastAsia="Times New Roman" w:cs="Times New Roman"/>
          <w:color w:val="000000"/>
          <w:sz w:val="28"/>
          <w:szCs w:val="28"/>
        </w:rPr>
        <w:t>4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77A1C7" w14:textId="6132F8BA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</w:t>
      </w:r>
      <w:r w:rsidR="007674A9">
        <w:rPr>
          <w:rFonts w:eastAsia="Times New Roman" w:cs="Times New Roman"/>
          <w:color w:val="000000"/>
          <w:sz w:val="28"/>
          <w:szCs w:val="28"/>
        </w:rPr>
        <w:t>4</w:t>
      </w:r>
      <w:r w:rsidRPr="00BB6A5F">
        <w:rPr>
          <w:rFonts w:eastAsia="Times New Roman" w:cs="Times New Roman"/>
          <w:color w:val="000000"/>
          <w:sz w:val="28"/>
          <w:szCs w:val="28"/>
        </w:rPr>
        <w:t>.1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 w:rsidRPr="00BB6A5F">
        <w:rPr>
          <w:rFonts w:eastAsia="Times New Roman" w:cs="Times New Roman"/>
          <w:color w:val="000000"/>
          <w:sz w:val="28"/>
          <w:szCs w:val="28"/>
        </w:rPr>
        <w:t>Финала</w:t>
      </w:r>
      <w:r w:rsidRPr="00BB6A5F"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6C86278E" w14:textId="7E4C7CE2" w:rsidR="001A206B" w:rsidRPr="00BB6A5F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</w:t>
      </w:r>
      <w:r w:rsidR="007674A9">
        <w:rPr>
          <w:rFonts w:eastAsia="Times New Roman" w:cs="Times New Roman"/>
          <w:color w:val="000000"/>
          <w:sz w:val="28"/>
          <w:szCs w:val="28"/>
        </w:rPr>
        <w:t>4</w:t>
      </w:r>
      <w:r w:rsidRPr="00BB6A5F">
        <w:rPr>
          <w:rFonts w:eastAsia="Times New Roman" w:cs="Times New Roman"/>
          <w:color w:val="000000"/>
          <w:sz w:val="28"/>
          <w:szCs w:val="28"/>
        </w:rPr>
        <w:t>.2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71A871BD" w14:textId="1403173A" w:rsidR="001A206B" w:rsidRPr="00BB6A5F" w:rsidRDefault="00A8114D" w:rsidP="007674A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6.</w:t>
      </w:r>
      <w:r w:rsidR="007674A9">
        <w:rPr>
          <w:rFonts w:eastAsia="Times New Roman" w:cs="Times New Roman"/>
          <w:color w:val="000000"/>
          <w:sz w:val="28"/>
          <w:szCs w:val="28"/>
        </w:rPr>
        <w:t>5</w:t>
      </w:r>
      <w:r w:rsidR="00584FB3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662042F0" w14:textId="77777777" w:rsidR="001A206B" w:rsidRPr="00BB6A5F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9" w:name="_heading=h.4d34og8"/>
      <w:bookmarkEnd w:id="9"/>
    </w:p>
    <w:p w14:paraId="7EB4E4F3" w14:textId="77777777" w:rsidR="001A206B" w:rsidRPr="00BB6A5F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BB6A5F"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7CC03077" w14:textId="77777777" w:rsidR="001A206B" w:rsidRPr="00BB6A5F" w:rsidRDefault="00A8114D" w:rsidP="007674A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7.1</w:t>
      </w:r>
      <w:r w:rsidR="00195C80" w:rsidRPr="00BB6A5F">
        <w:rPr>
          <w:rFonts w:eastAsia="Times New Roman" w:cs="Times New Roman"/>
          <w:color w:val="000000"/>
          <w:sz w:val="28"/>
          <w:szCs w:val="28"/>
        </w:rPr>
        <w:t>.</w:t>
      </w:r>
      <w:r w:rsidRPr="00BB6A5F"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72144B38" w14:textId="3090DF2E" w:rsidR="005C6F2D" w:rsidRPr="00BB6A5F" w:rsidRDefault="005C6F2D" w:rsidP="00F62E7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lastRenderedPageBreak/>
        <w:t xml:space="preserve">Привести в порядок рабочее место. </w:t>
      </w:r>
    </w:p>
    <w:p w14:paraId="0F968CFF" w14:textId="760C9A81" w:rsidR="005C6F2D" w:rsidRPr="00BB6A5F" w:rsidRDefault="005C6F2D" w:rsidP="00F62E7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Отключить оборудование от сети, если иное не предусмотрено конкурсным заданием.</w:t>
      </w:r>
    </w:p>
    <w:p w14:paraId="74103E89" w14:textId="644F202B" w:rsidR="001A206B" w:rsidRPr="00BB6A5F" w:rsidRDefault="005C6F2D" w:rsidP="00F62E7A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567"/>
        <w:jc w:val="both"/>
        <w:rPr>
          <w:rFonts w:eastAsia="Times New Roman" w:cs="Times New Roman"/>
          <w:color w:val="000000"/>
          <w:sz w:val="28"/>
          <w:szCs w:val="28"/>
        </w:rPr>
      </w:pPr>
      <w:r w:rsidRPr="00BB6A5F">
        <w:rPr>
          <w:rFonts w:eastAsia="Times New Roman" w:cs="Times New Roman"/>
          <w:color w:val="00000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оборудования, и других факторах, влияющих на безопасность выполнения конкурсного задания.</w:t>
      </w:r>
    </w:p>
    <w:sectPr w:rsidR="001A206B" w:rsidRPr="00BB6A5F">
      <w:footerReference w:type="default" r:id="rId10"/>
      <w:footerReference w:type="first" r:id="rId11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821A90" w14:textId="77777777" w:rsidR="00BA0362" w:rsidRDefault="00BA0362">
      <w:pPr>
        <w:spacing w:line="240" w:lineRule="auto"/>
      </w:pPr>
      <w:r>
        <w:separator/>
      </w:r>
    </w:p>
  </w:endnote>
  <w:endnote w:type="continuationSeparator" w:id="0">
    <w:p w14:paraId="061874A2" w14:textId="77777777" w:rsidR="00BA0362" w:rsidRDefault="00BA03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F29822" w14:textId="251F2FD7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F66017">
      <w:rPr>
        <w:rFonts w:ascii="Calibri" w:hAnsi="Calibri"/>
        <w:noProof/>
        <w:color w:val="000000"/>
        <w:sz w:val="22"/>
        <w:szCs w:val="22"/>
      </w:rPr>
      <w:t>6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0CB524" w14:textId="77777777" w:rsidR="00BA0362" w:rsidRDefault="00BA0362">
      <w:pPr>
        <w:spacing w:line="240" w:lineRule="auto"/>
      </w:pPr>
      <w:r>
        <w:separator/>
      </w:r>
    </w:p>
  </w:footnote>
  <w:footnote w:type="continuationSeparator" w:id="0">
    <w:p w14:paraId="5A937E85" w14:textId="77777777" w:rsidR="00BA0362" w:rsidRDefault="00BA03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927F9"/>
    <w:multiLevelType w:val="hybridMultilevel"/>
    <w:tmpl w:val="88E08A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0A395813"/>
    <w:multiLevelType w:val="hybridMultilevel"/>
    <w:tmpl w:val="3C608AF8"/>
    <w:lvl w:ilvl="0" w:tplc="D766040E">
      <w:start w:val="1"/>
      <w:numFmt w:val="bullet"/>
      <w:lvlText w:val="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15C860B6"/>
    <w:multiLevelType w:val="hybridMultilevel"/>
    <w:tmpl w:val="D81A1594"/>
    <w:lvl w:ilvl="0" w:tplc="D766040E">
      <w:start w:val="1"/>
      <w:numFmt w:val="bullet"/>
      <w:lvlText w:val="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5" w15:restartNumberingAfterBreak="0">
    <w:nsid w:val="1E403057"/>
    <w:multiLevelType w:val="hybridMultilevel"/>
    <w:tmpl w:val="20C44252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983368D"/>
    <w:multiLevelType w:val="hybridMultilevel"/>
    <w:tmpl w:val="EC24B5DC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5718E7"/>
    <w:multiLevelType w:val="hybridMultilevel"/>
    <w:tmpl w:val="FBD6F2C8"/>
    <w:lvl w:ilvl="0" w:tplc="D766040E">
      <w:start w:val="1"/>
      <w:numFmt w:val="bullet"/>
      <w:lvlText w:val="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9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400000DD"/>
    <w:multiLevelType w:val="hybridMultilevel"/>
    <w:tmpl w:val="E926D95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AD60A2"/>
    <w:multiLevelType w:val="hybridMultilevel"/>
    <w:tmpl w:val="7946D500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442605"/>
    <w:multiLevelType w:val="hybridMultilevel"/>
    <w:tmpl w:val="8FA40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F3130B"/>
    <w:multiLevelType w:val="hybridMultilevel"/>
    <w:tmpl w:val="645C9C1A"/>
    <w:lvl w:ilvl="0" w:tplc="D766040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231564E"/>
    <w:multiLevelType w:val="hybridMultilevel"/>
    <w:tmpl w:val="BFA80E4C"/>
    <w:lvl w:ilvl="0" w:tplc="D766040E">
      <w:start w:val="1"/>
      <w:numFmt w:val="bullet"/>
      <w:lvlText w:val="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6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8" w15:restartNumberingAfterBreak="0">
    <w:nsid w:val="63A45CD9"/>
    <w:multiLevelType w:val="hybridMultilevel"/>
    <w:tmpl w:val="7A302168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DB38A8"/>
    <w:multiLevelType w:val="hybridMultilevel"/>
    <w:tmpl w:val="A710895E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1" w15:restartNumberingAfterBreak="0">
    <w:nsid w:val="7D562BC9"/>
    <w:multiLevelType w:val="hybridMultilevel"/>
    <w:tmpl w:val="0860ACCE"/>
    <w:lvl w:ilvl="0" w:tplc="D76604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9"/>
  </w:num>
  <w:num w:numId="3">
    <w:abstractNumId w:val="10"/>
  </w:num>
  <w:num w:numId="4">
    <w:abstractNumId w:val="16"/>
  </w:num>
  <w:num w:numId="5">
    <w:abstractNumId w:val="17"/>
  </w:num>
  <w:num w:numId="6">
    <w:abstractNumId w:val="1"/>
  </w:num>
  <w:num w:numId="7">
    <w:abstractNumId w:val="3"/>
  </w:num>
  <w:num w:numId="8">
    <w:abstractNumId w:val="6"/>
  </w:num>
  <w:num w:numId="9">
    <w:abstractNumId w:val="5"/>
  </w:num>
  <w:num w:numId="10">
    <w:abstractNumId w:val="13"/>
  </w:num>
  <w:num w:numId="11">
    <w:abstractNumId w:val="11"/>
  </w:num>
  <w:num w:numId="12">
    <w:abstractNumId w:val="7"/>
  </w:num>
  <w:num w:numId="13">
    <w:abstractNumId w:val="0"/>
  </w:num>
  <w:num w:numId="14">
    <w:abstractNumId w:val="21"/>
  </w:num>
  <w:num w:numId="15">
    <w:abstractNumId w:val="8"/>
  </w:num>
  <w:num w:numId="16">
    <w:abstractNumId w:val="2"/>
  </w:num>
  <w:num w:numId="17">
    <w:abstractNumId w:val="12"/>
  </w:num>
  <w:num w:numId="18">
    <w:abstractNumId w:val="4"/>
  </w:num>
  <w:num w:numId="19">
    <w:abstractNumId w:val="15"/>
  </w:num>
  <w:num w:numId="20">
    <w:abstractNumId w:val="19"/>
  </w:num>
  <w:num w:numId="21">
    <w:abstractNumId w:val="18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64BF8"/>
    <w:rsid w:val="00081F3D"/>
    <w:rsid w:val="00195C80"/>
    <w:rsid w:val="001A206B"/>
    <w:rsid w:val="001D010E"/>
    <w:rsid w:val="0020063D"/>
    <w:rsid w:val="00206D57"/>
    <w:rsid w:val="00215513"/>
    <w:rsid w:val="00225D3C"/>
    <w:rsid w:val="00316161"/>
    <w:rsid w:val="00325995"/>
    <w:rsid w:val="00375E57"/>
    <w:rsid w:val="003D0E3D"/>
    <w:rsid w:val="00437AEA"/>
    <w:rsid w:val="00584FB3"/>
    <w:rsid w:val="005B1D97"/>
    <w:rsid w:val="005C6F2D"/>
    <w:rsid w:val="005D3903"/>
    <w:rsid w:val="005D5100"/>
    <w:rsid w:val="0064544F"/>
    <w:rsid w:val="006F3C20"/>
    <w:rsid w:val="00721045"/>
    <w:rsid w:val="0073667B"/>
    <w:rsid w:val="007674A9"/>
    <w:rsid w:val="007D2671"/>
    <w:rsid w:val="007D5923"/>
    <w:rsid w:val="00861E98"/>
    <w:rsid w:val="00864090"/>
    <w:rsid w:val="008C534D"/>
    <w:rsid w:val="009249AE"/>
    <w:rsid w:val="009269AB"/>
    <w:rsid w:val="00926B9A"/>
    <w:rsid w:val="00940A53"/>
    <w:rsid w:val="00980530"/>
    <w:rsid w:val="009A2667"/>
    <w:rsid w:val="009C792D"/>
    <w:rsid w:val="00A61453"/>
    <w:rsid w:val="00A7162A"/>
    <w:rsid w:val="00A8114D"/>
    <w:rsid w:val="00A97749"/>
    <w:rsid w:val="00AA021A"/>
    <w:rsid w:val="00AF73C3"/>
    <w:rsid w:val="00B34235"/>
    <w:rsid w:val="00B366B4"/>
    <w:rsid w:val="00B51BA2"/>
    <w:rsid w:val="00BA0362"/>
    <w:rsid w:val="00BB6A5F"/>
    <w:rsid w:val="00BC2027"/>
    <w:rsid w:val="00BD4BB5"/>
    <w:rsid w:val="00CB36A3"/>
    <w:rsid w:val="00D00151"/>
    <w:rsid w:val="00DB3281"/>
    <w:rsid w:val="00E047A3"/>
    <w:rsid w:val="00E811CF"/>
    <w:rsid w:val="00E92B64"/>
    <w:rsid w:val="00E93ABC"/>
    <w:rsid w:val="00EC496D"/>
    <w:rsid w:val="00F05FE7"/>
    <w:rsid w:val="00F472D1"/>
    <w:rsid w:val="00F62E7A"/>
    <w:rsid w:val="00F66017"/>
    <w:rsid w:val="00FD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uiPriority w:val="39"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uiPriority w:val="39"/>
    <w:qFormat/>
  </w:style>
  <w:style w:type="paragraph" w:styleId="24">
    <w:name w:val="toc 2"/>
    <w:basedOn w:val="a"/>
    <w:next w:val="a"/>
    <w:hidden/>
    <w:uiPriority w:val="39"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character" w:styleId="aff2">
    <w:name w:val="Unresolved Mention"/>
    <w:basedOn w:val="a0"/>
    <w:uiPriority w:val="99"/>
    <w:semiHidden/>
    <w:unhideWhenUsed/>
    <w:rsid w:val="00B34235"/>
    <w:rPr>
      <w:color w:val="605E5C"/>
      <w:shd w:val="clear" w:color="auto" w:fill="E1DFDD"/>
    </w:rPr>
  </w:style>
  <w:style w:type="paragraph" w:styleId="aff3">
    <w:name w:val="Body Text"/>
    <w:basedOn w:val="a"/>
    <w:link w:val="aff4"/>
    <w:uiPriority w:val="1"/>
    <w:qFormat/>
    <w:rsid w:val="0064544F"/>
    <w:pPr>
      <w:widowControl w:val="0"/>
      <w:autoSpaceDE w:val="0"/>
      <w:autoSpaceDN w:val="0"/>
      <w:spacing w:line="240" w:lineRule="auto"/>
      <w:outlineLvl w:val="9"/>
    </w:pPr>
    <w:rPr>
      <w:rFonts w:eastAsia="Times New Roman" w:cs="Times New Roman"/>
      <w:position w:val="0"/>
      <w:sz w:val="28"/>
      <w:szCs w:val="28"/>
      <w:lang w:eastAsia="en-US"/>
    </w:rPr>
  </w:style>
  <w:style w:type="character" w:customStyle="1" w:styleId="aff4">
    <w:name w:val="Основной текст Знак"/>
    <w:basedOn w:val="a0"/>
    <w:link w:val="aff3"/>
    <w:uiPriority w:val="1"/>
    <w:rsid w:val="0064544F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DE813C8C-41F7-443D-B267-412E81360286}"/>
</file>

<file path=customXml/itemProps3.xml><?xml version="1.0" encoding="utf-8"?>
<ds:datastoreItem xmlns:ds="http://schemas.openxmlformats.org/officeDocument/2006/customXml" ds:itemID="{FE36380D-008E-43B5-8A00-C8835967E77E}"/>
</file>

<file path=customXml/itemProps4.xml><?xml version="1.0" encoding="utf-8"?>
<ds:datastoreItem xmlns:ds="http://schemas.openxmlformats.org/officeDocument/2006/customXml" ds:itemID="{D2D47D20-C491-4DB3-AA1E-A76731055870}"/>
</file>

<file path=customXml/itemProps5.xml><?xml version="1.0" encoding="utf-8"?>
<ds:datastoreItem xmlns:ds="http://schemas.openxmlformats.org/officeDocument/2006/customXml" ds:itemID="{A7D93CC1-FCE9-4350-ACAD-EF92831C100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2016</Words>
  <Characters>11493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Елена Головина</cp:lastModifiedBy>
  <cp:revision>6</cp:revision>
  <dcterms:created xsi:type="dcterms:W3CDTF">2025-12-29T05:37:00Z</dcterms:created>
  <dcterms:modified xsi:type="dcterms:W3CDTF">2025-12-29T05:40:00Z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