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customXml/itemProps2.xml" ContentType="application/vnd.openxmlformats-officedocument.customXmlProperties+xml"/>
  <Override PartName="/customXml/itemProps3.xml" ContentType="application/vnd.openxmlformats-officedocument.customXmlProperti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af"/>
        <w:tblW w:w="963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419"/>
        <w:gridCol w:w="4220"/>
      </w:tblGrid>
      <w:tr w:rsidR="00C52235" w14:paraId="6D62A6BA" w14:textId="77777777" w:rsidTr="004D4002">
        <w:tc>
          <w:tcPr>
            <w:tcW w:w="5419" w:type="dxa"/>
          </w:tcPr>
          <w:p w14:paraId="7BDACB52" w14:textId="77777777" w:rsidR="00C52235" w:rsidRDefault="00C52235" w:rsidP="004D4002">
            <w:pPr>
              <w:pStyle w:val="af1"/>
              <w:rPr>
                <w:sz w:val="30"/>
              </w:rPr>
            </w:pPr>
            <w:r w:rsidRPr="00014B87">
              <w:rPr>
                <w:b/>
                <w:noProof/>
                <w:lang w:val="ru-RU"/>
              </w:rPr>
              <w:drawing>
                <wp:inline distT="0" distB="0" distL="0" distR="0" wp14:anchorId="51719D9A" wp14:editId="0EB7F97C">
                  <wp:extent cx="3304380" cy="1286510"/>
                  <wp:effectExtent l="0" t="0" r="0" b="8890"/>
                  <wp:docPr id="988249470" name="Рисунок 98824947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8"/>
                          <a:stretch>
                            <a:fillRect/>
                          </a:stretch>
                        </pic:blipFill>
                        <pic:spPr>
                          <a:xfrm>
                            <a:off x="0" y="0"/>
                            <a:ext cx="3441881" cy="1340044"/>
                          </a:xfrm>
                          <a:prstGeom prst="rect">
                            <a:avLst/>
                          </a:prstGeom>
                        </pic:spPr>
                      </pic:pic>
                    </a:graphicData>
                  </a:graphic>
                </wp:inline>
              </w:drawing>
            </w:r>
          </w:p>
        </w:tc>
        <w:tc>
          <w:tcPr>
            <w:tcW w:w="4220" w:type="dxa"/>
            <w:vAlign w:val="center"/>
          </w:tcPr>
          <w:p w14:paraId="13B6F85C" w14:textId="3826574F" w:rsidR="00C52235" w:rsidRDefault="00C52235" w:rsidP="004D4002">
            <w:pPr>
              <w:spacing w:line="360" w:lineRule="auto"/>
              <w:ind w:left="290"/>
              <w:jc w:val="center"/>
              <w:rPr>
                <w:sz w:val="30"/>
              </w:rPr>
            </w:pPr>
          </w:p>
        </w:tc>
      </w:tr>
    </w:tbl>
    <w:p w14:paraId="7CA32E72" w14:textId="77777777" w:rsidR="00C52235" w:rsidRDefault="00C52235" w:rsidP="00C52235">
      <w:pPr>
        <w:spacing w:after="0" w:line="360" w:lineRule="auto"/>
        <w:jc w:val="right"/>
        <w:rPr>
          <w:rFonts w:ascii="Times New Roman" w:hAnsi="Times New Roman" w:cs="Times New Roman"/>
        </w:rPr>
      </w:pPr>
    </w:p>
    <w:sdt>
      <w:sdtPr>
        <w:rPr>
          <w:rFonts w:ascii="Times New Roman" w:hAnsi="Times New Roman" w:cs="Times New Roman"/>
        </w:rPr>
        <w:id w:val="55291374"/>
        <w:docPartObj>
          <w:docPartGallery w:val="Cover Pages"/>
          <w:docPartUnique/>
        </w:docPartObj>
      </w:sdtPr>
      <w:sdtEndPr>
        <w:rPr>
          <w:rFonts w:asciiTheme="minorHAnsi" w:eastAsia="Arial Unicode MS" w:hAnsiTheme="minorHAnsi" w:cstheme="minorBidi"/>
          <w:b/>
          <w:bCs/>
          <w:sz w:val="72"/>
          <w:szCs w:val="72"/>
        </w:rPr>
      </w:sdtEndPr>
      <w:sdtContent>
        <w:p w14:paraId="1B39B571" w14:textId="77777777" w:rsidR="00C52235" w:rsidRDefault="00C52235" w:rsidP="00C52235">
          <w:pPr>
            <w:spacing w:after="0" w:line="360" w:lineRule="auto"/>
            <w:jc w:val="right"/>
            <w:rPr>
              <w:rFonts w:ascii="Times New Roman" w:hAnsi="Times New Roman" w:cs="Times New Roman"/>
            </w:rPr>
          </w:pPr>
        </w:p>
        <w:p w14:paraId="0FF2646E" w14:textId="77777777" w:rsidR="00C52235" w:rsidRDefault="00C52235" w:rsidP="00C52235">
          <w:pPr>
            <w:spacing w:after="0" w:line="360" w:lineRule="auto"/>
            <w:jc w:val="right"/>
            <w:rPr>
              <w:rFonts w:ascii="Times New Roman" w:eastAsia="Arial Unicode MS" w:hAnsi="Times New Roman" w:cs="Times New Roman"/>
              <w:sz w:val="72"/>
              <w:szCs w:val="72"/>
            </w:rPr>
          </w:pPr>
        </w:p>
        <w:p w14:paraId="61038229" w14:textId="77777777" w:rsidR="00C52235" w:rsidRPr="00A204BB" w:rsidRDefault="00C52235" w:rsidP="00C52235">
          <w:pPr>
            <w:spacing w:after="0" w:line="360" w:lineRule="auto"/>
            <w:jc w:val="right"/>
            <w:rPr>
              <w:rFonts w:ascii="Times New Roman" w:eastAsia="Arial Unicode MS" w:hAnsi="Times New Roman" w:cs="Times New Roman"/>
              <w:sz w:val="72"/>
              <w:szCs w:val="72"/>
            </w:rPr>
          </w:pPr>
        </w:p>
        <w:p w14:paraId="5EA5538E" w14:textId="77777777" w:rsidR="00C52235" w:rsidRPr="00A204BB" w:rsidRDefault="00C52235" w:rsidP="00C52235">
          <w:pPr>
            <w:spacing w:after="0" w:line="240" w:lineRule="auto"/>
            <w:jc w:val="center"/>
            <w:rPr>
              <w:rFonts w:ascii="Times New Roman" w:eastAsia="Arial Unicode MS" w:hAnsi="Times New Roman" w:cs="Times New Roman"/>
              <w:sz w:val="56"/>
              <w:szCs w:val="56"/>
            </w:rPr>
          </w:pPr>
          <w:r>
            <w:rPr>
              <w:rFonts w:ascii="Times New Roman" w:eastAsia="Arial Unicode MS" w:hAnsi="Times New Roman" w:cs="Times New Roman"/>
              <w:sz w:val="56"/>
              <w:szCs w:val="56"/>
            </w:rPr>
            <w:t>КОНКУРСНОЕ ЗАДАНИЕ КОМПЕТЕНЦИИ</w:t>
          </w:r>
        </w:p>
        <w:p w14:paraId="078367AC" w14:textId="69BE48CF" w:rsidR="00C52235" w:rsidRDefault="00C52235" w:rsidP="00C52235">
          <w:pPr>
            <w:spacing w:after="0" w:line="360" w:lineRule="auto"/>
            <w:jc w:val="center"/>
            <w:rPr>
              <w:rFonts w:ascii="Times New Roman" w:eastAsia="Arial Unicode MS" w:hAnsi="Times New Roman" w:cs="Times New Roman"/>
              <w:sz w:val="40"/>
              <w:szCs w:val="40"/>
            </w:rPr>
          </w:pPr>
          <w:r w:rsidRPr="00D83E4E">
            <w:rPr>
              <w:rFonts w:ascii="Times New Roman" w:eastAsia="Arial Unicode MS" w:hAnsi="Times New Roman" w:cs="Times New Roman"/>
              <w:sz w:val="40"/>
              <w:szCs w:val="40"/>
            </w:rPr>
            <w:t>«</w:t>
          </w:r>
          <w:r>
            <w:rPr>
              <w:rFonts w:ascii="Times New Roman" w:eastAsia="Arial Unicode MS" w:hAnsi="Times New Roman" w:cs="Times New Roman"/>
              <w:sz w:val="40"/>
              <w:szCs w:val="40"/>
            </w:rPr>
            <w:t>Агроботы (агророботы)</w:t>
          </w:r>
          <w:r w:rsidRPr="00D83E4E">
            <w:rPr>
              <w:rFonts w:ascii="Times New Roman" w:eastAsia="Arial Unicode MS" w:hAnsi="Times New Roman" w:cs="Times New Roman"/>
              <w:sz w:val="40"/>
              <w:szCs w:val="40"/>
            </w:rPr>
            <w:t>»</w:t>
          </w:r>
        </w:p>
        <w:p w14:paraId="43FC1D97" w14:textId="4058B34B" w:rsidR="00EE79B2" w:rsidRPr="00EE79B2" w:rsidRDefault="00EE79B2" w:rsidP="00C52235">
          <w:pPr>
            <w:spacing w:after="0" w:line="360" w:lineRule="auto"/>
            <w:jc w:val="center"/>
            <w:rPr>
              <w:rFonts w:ascii="Times New Roman" w:eastAsia="Arial Unicode MS" w:hAnsi="Times New Roman" w:cs="Times New Roman"/>
              <w:i/>
              <w:iCs/>
              <w:sz w:val="40"/>
              <w:szCs w:val="40"/>
            </w:rPr>
          </w:pPr>
          <w:r w:rsidRPr="00EE79B2">
            <w:rPr>
              <w:rFonts w:ascii="Times New Roman" w:eastAsia="Arial Unicode MS" w:hAnsi="Times New Roman" w:cs="Times New Roman"/>
              <w:i/>
              <w:iCs/>
              <w:sz w:val="40"/>
              <w:szCs w:val="40"/>
            </w:rPr>
            <w:t>Основная</w:t>
          </w:r>
        </w:p>
        <w:p w14:paraId="4AA9EC81" w14:textId="5DDA881A" w:rsidR="00B807A8" w:rsidRDefault="00B807A8" w:rsidP="00C52235">
          <w:pPr>
            <w:spacing w:after="0" w:line="360" w:lineRule="auto"/>
            <w:jc w:val="center"/>
            <w:rPr>
              <w:rFonts w:ascii="Times New Roman" w:eastAsia="Arial Unicode MS" w:hAnsi="Times New Roman" w:cs="Times New Roman"/>
              <w:sz w:val="40"/>
              <w:szCs w:val="40"/>
            </w:rPr>
          </w:pPr>
          <w:r>
            <w:rPr>
              <w:rFonts w:ascii="Times New Roman" w:eastAsia="Arial Unicode MS" w:hAnsi="Times New Roman" w:cs="Times New Roman"/>
              <w:sz w:val="40"/>
              <w:szCs w:val="40"/>
            </w:rPr>
            <w:t>Регионального этапа Чемпионата по профессиональному мастерству «Профессионалы» в 202</w:t>
          </w:r>
          <w:r w:rsidR="00FB0408">
            <w:rPr>
              <w:rFonts w:ascii="Times New Roman" w:eastAsia="Arial Unicode MS" w:hAnsi="Times New Roman" w:cs="Times New Roman"/>
              <w:sz w:val="40"/>
              <w:szCs w:val="40"/>
            </w:rPr>
            <w:t>6</w:t>
          </w:r>
          <w:r>
            <w:rPr>
              <w:rFonts w:ascii="Times New Roman" w:eastAsia="Arial Unicode MS" w:hAnsi="Times New Roman" w:cs="Times New Roman"/>
              <w:sz w:val="40"/>
              <w:szCs w:val="40"/>
            </w:rPr>
            <w:t xml:space="preserve"> г</w:t>
          </w:r>
        </w:p>
        <w:p w14:paraId="572CF957" w14:textId="77777777" w:rsidR="00C52235" w:rsidRDefault="00C52235" w:rsidP="00C52235">
          <w:pPr>
            <w:spacing w:after="0" w:line="240" w:lineRule="auto"/>
            <w:jc w:val="center"/>
            <w:rPr>
              <w:rFonts w:ascii="Times New Roman" w:eastAsia="Arial Unicode MS" w:hAnsi="Times New Roman" w:cs="Times New Roman"/>
              <w:b/>
              <w:bCs/>
              <w:sz w:val="36"/>
              <w:szCs w:val="36"/>
            </w:rPr>
          </w:pPr>
        </w:p>
        <w:p w14:paraId="73665FDC" w14:textId="789FAA04" w:rsidR="00C52235" w:rsidRPr="00F51AB0" w:rsidRDefault="00401233" w:rsidP="00C52235">
          <w:pPr>
            <w:spacing w:after="0" w:line="240" w:lineRule="auto"/>
            <w:jc w:val="center"/>
            <w:rPr>
              <w:rFonts w:ascii="Times New Roman" w:eastAsia="Arial Unicode MS" w:hAnsi="Times New Roman" w:cs="Times New Roman"/>
              <w:b/>
              <w:bCs/>
              <w:sz w:val="72"/>
              <w:szCs w:val="72"/>
            </w:rPr>
          </w:pPr>
        </w:p>
      </w:sdtContent>
    </w:sdt>
    <w:p w14:paraId="39787249" w14:textId="77777777" w:rsidR="00C52235" w:rsidRDefault="00C52235" w:rsidP="00C52235">
      <w:pPr>
        <w:spacing w:after="0" w:line="360" w:lineRule="auto"/>
        <w:rPr>
          <w:rFonts w:ascii="Times New Roman" w:hAnsi="Times New Roman" w:cs="Times New Roman"/>
          <w:lang w:bidi="en-US"/>
        </w:rPr>
      </w:pPr>
    </w:p>
    <w:p w14:paraId="038F7231" w14:textId="77777777" w:rsidR="00C52235" w:rsidRDefault="00C52235" w:rsidP="00C52235">
      <w:pPr>
        <w:spacing w:after="0" w:line="360" w:lineRule="auto"/>
        <w:rPr>
          <w:rFonts w:ascii="Times New Roman" w:hAnsi="Times New Roman" w:cs="Times New Roman"/>
          <w:lang w:bidi="en-US"/>
        </w:rPr>
      </w:pPr>
    </w:p>
    <w:p w14:paraId="2D3BE5EA" w14:textId="77777777" w:rsidR="00C52235" w:rsidRDefault="00C52235" w:rsidP="00C52235">
      <w:pPr>
        <w:spacing w:after="0" w:line="360" w:lineRule="auto"/>
        <w:rPr>
          <w:rFonts w:ascii="Times New Roman" w:hAnsi="Times New Roman" w:cs="Times New Roman"/>
          <w:lang w:bidi="en-US"/>
        </w:rPr>
      </w:pPr>
    </w:p>
    <w:p w14:paraId="6DEFFE9F" w14:textId="77777777" w:rsidR="00C52235" w:rsidRDefault="00C52235" w:rsidP="00C52235">
      <w:pPr>
        <w:spacing w:after="0" w:line="360" w:lineRule="auto"/>
        <w:rPr>
          <w:rFonts w:ascii="Times New Roman" w:hAnsi="Times New Roman" w:cs="Times New Roman"/>
          <w:lang w:bidi="en-US"/>
        </w:rPr>
      </w:pPr>
    </w:p>
    <w:p w14:paraId="2B0817F1" w14:textId="77777777" w:rsidR="00C52235" w:rsidRDefault="00C52235" w:rsidP="00C52235">
      <w:pPr>
        <w:spacing w:after="0" w:line="360" w:lineRule="auto"/>
        <w:rPr>
          <w:rFonts w:ascii="Times New Roman" w:hAnsi="Times New Roman" w:cs="Times New Roman"/>
          <w:lang w:bidi="en-US"/>
        </w:rPr>
      </w:pPr>
    </w:p>
    <w:p w14:paraId="2327401A" w14:textId="77777777" w:rsidR="00C52235" w:rsidRDefault="00C52235" w:rsidP="00C52235">
      <w:pPr>
        <w:spacing w:after="0" w:line="360" w:lineRule="auto"/>
        <w:rPr>
          <w:rFonts w:ascii="Times New Roman" w:hAnsi="Times New Roman" w:cs="Times New Roman"/>
          <w:lang w:bidi="en-US"/>
        </w:rPr>
      </w:pPr>
    </w:p>
    <w:p w14:paraId="33D2EB21" w14:textId="77777777" w:rsidR="00C52235" w:rsidRDefault="00C52235" w:rsidP="00C52235">
      <w:pPr>
        <w:spacing w:after="0" w:line="360" w:lineRule="auto"/>
        <w:rPr>
          <w:rFonts w:ascii="Times New Roman" w:hAnsi="Times New Roman" w:cs="Times New Roman"/>
          <w:lang w:bidi="en-US"/>
        </w:rPr>
      </w:pPr>
    </w:p>
    <w:p w14:paraId="3D9327FB" w14:textId="6E808ACA" w:rsidR="00B807A8" w:rsidRDefault="009242D2" w:rsidP="00C52235">
      <w:pPr>
        <w:spacing w:after="0" w:line="360" w:lineRule="auto"/>
        <w:jc w:val="center"/>
        <w:rPr>
          <w:rFonts w:ascii="Times New Roman" w:hAnsi="Times New Roman" w:cs="Times New Roman"/>
          <w:sz w:val="28"/>
          <w:szCs w:val="28"/>
          <w:lang w:bidi="en-US"/>
        </w:rPr>
      </w:pPr>
      <w:r>
        <w:rPr>
          <w:rFonts w:ascii="Times New Roman" w:hAnsi="Times New Roman" w:cs="Times New Roman"/>
          <w:sz w:val="28"/>
          <w:szCs w:val="28"/>
          <w:lang w:bidi="en-US"/>
        </w:rPr>
        <w:t>20</w:t>
      </w:r>
      <w:r w:rsidRPr="00FB0408">
        <w:rPr>
          <w:rFonts w:ascii="Times New Roman" w:hAnsi="Times New Roman" w:cs="Times New Roman"/>
          <w:sz w:val="28"/>
          <w:szCs w:val="28"/>
          <w:lang w:bidi="en-US"/>
        </w:rPr>
        <w:t>2</w:t>
      </w:r>
      <w:r w:rsidR="00FB0408">
        <w:rPr>
          <w:rFonts w:ascii="Times New Roman" w:hAnsi="Times New Roman" w:cs="Times New Roman"/>
          <w:sz w:val="28"/>
          <w:szCs w:val="28"/>
          <w:lang w:bidi="en-US"/>
        </w:rPr>
        <w:t>6</w:t>
      </w:r>
      <w:r w:rsidR="00C52235" w:rsidRPr="00EB4FF8">
        <w:rPr>
          <w:rFonts w:ascii="Times New Roman" w:hAnsi="Times New Roman" w:cs="Times New Roman"/>
          <w:sz w:val="28"/>
          <w:szCs w:val="28"/>
          <w:lang w:bidi="en-US"/>
        </w:rPr>
        <w:t xml:space="preserve"> г.</w:t>
      </w:r>
      <w:r w:rsidR="00B807A8">
        <w:rPr>
          <w:rFonts w:ascii="Times New Roman" w:hAnsi="Times New Roman" w:cs="Times New Roman"/>
          <w:sz w:val="28"/>
          <w:szCs w:val="28"/>
          <w:lang w:bidi="en-US"/>
        </w:rPr>
        <w:br w:type="page"/>
      </w:r>
    </w:p>
    <w:p w14:paraId="4E237B94" w14:textId="264A6BCD" w:rsidR="009955F8" w:rsidRPr="00A204BB" w:rsidRDefault="00D37DEA" w:rsidP="00C17B01">
      <w:pPr>
        <w:pStyle w:val="143"/>
        <w:shd w:val="clear" w:color="auto" w:fill="auto"/>
        <w:spacing w:line="360" w:lineRule="auto"/>
        <w:ind w:firstLine="709"/>
        <w:jc w:val="both"/>
        <w:rPr>
          <w:rFonts w:ascii="Times New Roman" w:hAnsi="Times New Roman" w:cs="Times New Roman"/>
          <w:sz w:val="28"/>
          <w:szCs w:val="28"/>
          <w:lang w:bidi="en-US"/>
        </w:rPr>
      </w:pPr>
      <w:r>
        <w:rPr>
          <w:rFonts w:ascii="Times New Roman" w:hAnsi="Times New Roman" w:cs="Times New Roman"/>
          <w:sz w:val="28"/>
          <w:szCs w:val="28"/>
          <w:lang w:bidi="en-US"/>
        </w:rPr>
        <w:lastRenderedPageBreak/>
        <w:t>Конкурсное задание</w:t>
      </w:r>
      <w:r w:rsidR="00F50AC5">
        <w:rPr>
          <w:rFonts w:ascii="Times New Roman" w:hAnsi="Times New Roman" w:cs="Times New Roman"/>
          <w:sz w:val="28"/>
          <w:szCs w:val="28"/>
          <w:lang w:bidi="en-US"/>
        </w:rPr>
        <w:t xml:space="preserve"> </w:t>
      </w:r>
      <w:r w:rsidR="00041A78">
        <w:rPr>
          <w:rFonts w:ascii="Times New Roman" w:hAnsi="Times New Roman" w:cs="Times New Roman"/>
          <w:sz w:val="28"/>
          <w:szCs w:val="28"/>
          <w:lang w:bidi="en-US"/>
        </w:rPr>
        <w:t>разработан</w:t>
      </w:r>
      <w:r>
        <w:rPr>
          <w:rFonts w:ascii="Times New Roman" w:hAnsi="Times New Roman" w:cs="Times New Roman"/>
          <w:sz w:val="28"/>
          <w:szCs w:val="28"/>
          <w:lang w:bidi="en-US"/>
        </w:rPr>
        <w:t>о</w:t>
      </w:r>
      <w:r w:rsidR="00B610A2">
        <w:rPr>
          <w:rFonts w:ascii="Times New Roman" w:hAnsi="Times New Roman" w:cs="Times New Roman"/>
          <w:sz w:val="28"/>
          <w:szCs w:val="28"/>
          <w:lang w:bidi="en-US"/>
        </w:rPr>
        <w:t xml:space="preserve"> экспертным сообществом </w:t>
      </w:r>
      <w:r w:rsidR="00041A78">
        <w:rPr>
          <w:rFonts w:ascii="Times New Roman" w:hAnsi="Times New Roman" w:cs="Times New Roman"/>
          <w:sz w:val="28"/>
          <w:szCs w:val="28"/>
          <w:lang w:bidi="en-US"/>
        </w:rPr>
        <w:t>и утвержден</w:t>
      </w:r>
      <w:r>
        <w:rPr>
          <w:rFonts w:ascii="Times New Roman" w:hAnsi="Times New Roman" w:cs="Times New Roman"/>
          <w:sz w:val="28"/>
          <w:szCs w:val="28"/>
          <w:lang w:bidi="en-US"/>
        </w:rPr>
        <w:t>о</w:t>
      </w:r>
      <w:r w:rsidR="00041A78">
        <w:rPr>
          <w:rFonts w:ascii="Times New Roman" w:hAnsi="Times New Roman" w:cs="Times New Roman"/>
          <w:sz w:val="28"/>
          <w:szCs w:val="28"/>
          <w:lang w:bidi="en-US"/>
        </w:rPr>
        <w:t xml:space="preserve"> </w:t>
      </w:r>
      <w:r w:rsidR="00B610A2">
        <w:rPr>
          <w:rFonts w:ascii="Times New Roman" w:hAnsi="Times New Roman" w:cs="Times New Roman"/>
          <w:sz w:val="28"/>
          <w:szCs w:val="28"/>
          <w:lang w:bidi="en-US"/>
        </w:rPr>
        <w:t>Менеджером компетенции</w:t>
      </w:r>
      <w:r w:rsidR="00041A78">
        <w:rPr>
          <w:rFonts w:ascii="Times New Roman" w:hAnsi="Times New Roman" w:cs="Times New Roman"/>
          <w:sz w:val="28"/>
          <w:szCs w:val="28"/>
          <w:lang w:bidi="en-US"/>
        </w:rPr>
        <w:t xml:space="preserve">, в котором установлены нижеследующие правила и </w:t>
      </w:r>
      <w:r w:rsidR="00E857D6" w:rsidRPr="00A204BB">
        <w:rPr>
          <w:rFonts w:ascii="Times New Roman" w:hAnsi="Times New Roman" w:cs="Times New Roman"/>
          <w:sz w:val="28"/>
          <w:szCs w:val="28"/>
          <w:lang w:bidi="en-US"/>
        </w:rPr>
        <w:t>необходимые требования владения профессиональным</w:t>
      </w:r>
      <w:r w:rsidR="00F50AC5">
        <w:rPr>
          <w:rFonts w:ascii="Times New Roman" w:hAnsi="Times New Roman" w:cs="Times New Roman"/>
          <w:sz w:val="28"/>
          <w:szCs w:val="28"/>
          <w:lang w:bidi="en-US"/>
        </w:rPr>
        <w:t>и навыками</w:t>
      </w:r>
      <w:r w:rsidR="00E857D6" w:rsidRPr="00A204BB">
        <w:rPr>
          <w:rFonts w:ascii="Times New Roman" w:hAnsi="Times New Roman" w:cs="Times New Roman"/>
          <w:sz w:val="28"/>
          <w:szCs w:val="28"/>
          <w:lang w:bidi="en-US"/>
        </w:rPr>
        <w:t xml:space="preserve"> для участия в </w:t>
      </w:r>
      <w:r w:rsidR="006C6D6D" w:rsidRPr="00A204BB">
        <w:rPr>
          <w:rFonts w:ascii="Times New Roman" w:hAnsi="Times New Roman" w:cs="Times New Roman"/>
          <w:sz w:val="28"/>
          <w:szCs w:val="28"/>
          <w:lang w:bidi="en-US"/>
        </w:rPr>
        <w:t xml:space="preserve">соревнованиях по </w:t>
      </w:r>
      <w:r w:rsidR="00041A78">
        <w:rPr>
          <w:rFonts w:ascii="Times New Roman" w:hAnsi="Times New Roman" w:cs="Times New Roman"/>
          <w:sz w:val="28"/>
          <w:szCs w:val="28"/>
          <w:lang w:bidi="en-US"/>
        </w:rPr>
        <w:t>профессиональному мастерству</w:t>
      </w:r>
      <w:r w:rsidR="00E857D6" w:rsidRPr="00A204BB">
        <w:rPr>
          <w:rFonts w:ascii="Times New Roman" w:hAnsi="Times New Roman" w:cs="Times New Roman"/>
          <w:sz w:val="28"/>
          <w:szCs w:val="28"/>
          <w:lang w:bidi="en-US"/>
        </w:rPr>
        <w:t>.</w:t>
      </w:r>
    </w:p>
    <w:p w14:paraId="4248A8E5" w14:textId="77777777" w:rsidR="006C6D6D" w:rsidRPr="00A204BB" w:rsidRDefault="006C6D6D" w:rsidP="00C17B01">
      <w:pPr>
        <w:pStyle w:val="143"/>
        <w:shd w:val="clear" w:color="auto" w:fill="auto"/>
        <w:spacing w:line="360" w:lineRule="auto"/>
        <w:ind w:firstLine="0"/>
        <w:rPr>
          <w:rFonts w:ascii="Times New Roman" w:eastAsia="Times New Roman" w:hAnsi="Times New Roman" w:cs="Times New Roman"/>
          <w:szCs w:val="24"/>
        </w:rPr>
      </w:pPr>
    </w:p>
    <w:p w14:paraId="788421A5" w14:textId="3098138E" w:rsidR="00DE39D8" w:rsidRDefault="009B18A2" w:rsidP="00C17B01">
      <w:pPr>
        <w:pStyle w:val="bullet"/>
        <w:numPr>
          <w:ilvl w:val="0"/>
          <w:numId w:val="0"/>
        </w:numPr>
        <w:ind w:firstLine="709"/>
        <w:jc w:val="both"/>
        <w:rPr>
          <w:rFonts w:ascii="Times New Roman" w:hAnsi="Times New Roman"/>
          <w:b/>
          <w:sz w:val="28"/>
          <w:szCs w:val="28"/>
          <w:lang w:val="ru-RU"/>
        </w:rPr>
      </w:pPr>
      <w:r>
        <w:rPr>
          <w:rFonts w:ascii="Times New Roman" w:hAnsi="Times New Roman"/>
          <w:b/>
          <w:sz w:val="28"/>
          <w:szCs w:val="28"/>
          <w:lang w:val="ru-RU"/>
        </w:rPr>
        <w:t>Конкурсное задание</w:t>
      </w:r>
      <w:r w:rsidR="00DE39D8" w:rsidRPr="00A204BB">
        <w:rPr>
          <w:rFonts w:ascii="Times New Roman" w:hAnsi="Times New Roman"/>
          <w:b/>
          <w:sz w:val="28"/>
          <w:szCs w:val="28"/>
          <w:lang w:val="ru-RU"/>
        </w:rPr>
        <w:t xml:space="preserve"> включает в себя следующие разделы:</w:t>
      </w:r>
    </w:p>
    <w:p w14:paraId="3B83F935" w14:textId="6E5A085C" w:rsidR="00FC4D6C" w:rsidRPr="00FC4D6C" w:rsidRDefault="0029547E" w:rsidP="00FC4D6C">
      <w:pPr>
        <w:pStyle w:val="12"/>
        <w:rPr>
          <w:rFonts w:ascii="Times New Roman" w:eastAsiaTheme="minorEastAsia" w:hAnsi="Times New Roman"/>
          <w:bCs w:val="0"/>
          <w:noProof/>
          <w:sz w:val="28"/>
          <w:lang w:val="ru-RU" w:eastAsia="ru-RU"/>
        </w:rPr>
      </w:pPr>
      <w:r w:rsidRPr="00FC4D6C">
        <w:rPr>
          <w:rFonts w:ascii="Times New Roman" w:hAnsi="Times New Roman"/>
          <w:sz w:val="28"/>
          <w:lang w:val="ru-RU" w:eastAsia="ru-RU"/>
        </w:rPr>
        <w:fldChar w:fldCharType="begin"/>
      </w:r>
      <w:r w:rsidRPr="00FC4D6C">
        <w:rPr>
          <w:rFonts w:ascii="Times New Roman" w:hAnsi="Times New Roman"/>
          <w:sz w:val="28"/>
          <w:lang w:val="ru-RU" w:eastAsia="ru-RU"/>
        </w:rPr>
        <w:instrText xml:space="preserve"> TOC \o "1-2" \h \z \u </w:instrText>
      </w:r>
      <w:r w:rsidRPr="00FC4D6C">
        <w:rPr>
          <w:rFonts w:ascii="Times New Roman" w:hAnsi="Times New Roman"/>
          <w:sz w:val="28"/>
          <w:lang w:val="ru-RU" w:eastAsia="ru-RU"/>
        </w:rPr>
        <w:fldChar w:fldCharType="separate"/>
      </w:r>
      <w:hyperlink w:anchor="_Toc217888834" w:history="1">
        <w:r w:rsidR="00FC4D6C" w:rsidRPr="00FC4D6C">
          <w:rPr>
            <w:rStyle w:val="ae"/>
            <w:rFonts w:ascii="Times New Roman" w:hAnsi="Times New Roman"/>
            <w:noProof/>
            <w:sz w:val="28"/>
          </w:rPr>
          <w:t>1. ОСНОВНЫЕ ТРЕБОВАНИЯ КОМПЕТЕНЦИИ</w:t>
        </w:r>
        <w:r w:rsidR="00FC4D6C" w:rsidRPr="00FC4D6C">
          <w:rPr>
            <w:rFonts w:ascii="Times New Roman" w:hAnsi="Times New Roman"/>
            <w:noProof/>
            <w:webHidden/>
            <w:sz w:val="28"/>
          </w:rPr>
          <w:tab/>
        </w:r>
        <w:r w:rsidR="00FC4D6C" w:rsidRPr="00FC4D6C">
          <w:rPr>
            <w:rFonts w:ascii="Times New Roman" w:hAnsi="Times New Roman"/>
            <w:noProof/>
            <w:webHidden/>
            <w:sz w:val="28"/>
          </w:rPr>
          <w:fldChar w:fldCharType="begin"/>
        </w:r>
        <w:r w:rsidR="00FC4D6C" w:rsidRPr="00FC4D6C">
          <w:rPr>
            <w:rFonts w:ascii="Times New Roman" w:hAnsi="Times New Roman"/>
            <w:noProof/>
            <w:webHidden/>
            <w:sz w:val="28"/>
          </w:rPr>
          <w:instrText xml:space="preserve"> PAGEREF _Toc217888834 \h </w:instrText>
        </w:r>
        <w:r w:rsidR="00FC4D6C" w:rsidRPr="00FC4D6C">
          <w:rPr>
            <w:rFonts w:ascii="Times New Roman" w:hAnsi="Times New Roman"/>
            <w:noProof/>
            <w:webHidden/>
            <w:sz w:val="28"/>
          </w:rPr>
        </w:r>
        <w:r w:rsidR="00FC4D6C" w:rsidRPr="00FC4D6C">
          <w:rPr>
            <w:rFonts w:ascii="Times New Roman" w:hAnsi="Times New Roman"/>
            <w:noProof/>
            <w:webHidden/>
            <w:sz w:val="28"/>
          </w:rPr>
          <w:fldChar w:fldCharType="separate"/>
        </w:r>
        <w:r w:rsidR="00FC4D6C" w:rsidRPr="00FC4D6C">
          <w:rPr>
            <w:rFonts w:ascii="Times New Roman" w:hAnsi="Times New Roman"/>
            <w:noProof/>
            <w:webHidden/>
            <w:sz w:val="28"/>
          </w:rPr>
          <w:t>3</w:t>
        </w:r>
        <w:r w:rsidR="00FC4D6C" w:rsidRPr="00FC4D6C">
          <w:rPr>
            <w:rFonts w:ascii="Times New Roman" w:hAnsi="Times New Roman"/>
            <w:noProof/>
            <w:webHidden/>
            <w:sz w:val="28"/>
          </w:rPr>
          <w:fldChar w:fldCharType="end"/>
        </w:r>
      </w:hyperlink>
    </w:p>
    <w:p w14:paraId="50FC2784" w14:textId="2EC7A0E1" w:rsidR="00FC4D6C" w:rsidRPr="00FC4D6C" w:rsidRDefault="00401233" w:rsidP="00FC4D6C">
      <w:pPr>
        <w:pStyle w:val="25"/>
        <w:spacing w:line="360" w:lineRule="auto"/>
        <w:rPr>
          <w:rFonts w:eastAsiaTheme="minorEastAsia"/>
          <w:noProof/>
          <w:sz w:val="28"/>
          <w:szCs w:val="28"/>
        </w:rPr>
      </w:pPr>
      <w:hyperlink w:anchor="_Toc217888835" w:history="1">
        <w:r w:rsidR="00FC4D6C" w:rsidRPr="00FC4D6C">
          <w:rPr>
            <w:rStyle w:val="ae"/>
            <w:noProof/>
            <w:sz w:val="28"/>
            <w:szCs w:val="28"/>
          </w:rPr>
          <w:t>1.1. ОБЩИЕ СВЕДЕНИЯ О ТРЕБОВАНИЯХ КОМПЕТЕНЦИИ</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_Toc217888835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3</w:t>
        </w:r>
        <w:r w:rsidR="00FC4D6C" w:rsidRPr="00FC4D6C">
          <w:rPr>
            <w:noProof/>
            <w:webHidden/>
            <w:sz w:val="28"/>
            <w:szCs w:val="28"/>
          </w:rPr>
          <w:fldChar w:fldCharType="end"/>
        </w:r>
      </w:hyperlink>
    </w:p>
    <w:p w14:paraId="7484D4CE" w14:textId="6640FFE9" w:rsidR="00FC4D6C" w:rsidRPr="00FC4D6C" w:rsidRDefault="00401233" w:rsidP="00FC4D6C">
      <w:pPr>
        <w:pStyle w:val="25"/>
        <w:spacing w:line="360" w:lineRule="auto"/>
        <w:rPr>
          <w:rFonts w:eastAsiaTheme="minorEastAsia"/>
          <w:noProof/>
          <w:sz w:val="28"/>
          <w:szCs w:val="28"/>
        </w:rPr>
      </w:pPr>
      <w:hyperlink w:anchor="_Toc217888836" w:history="1">
        <w:r w:rsidR="00FC4D6C" w:rsidRPr="00FC4D6C">
          <w:rPr>
            <w:rStyle w:val="ae"/>
            <w:noProof/>
            <w:sz w:val="28"/>
            <w:szCs w:val="28"/>
          </w:rPr>
          <w:t>1.2. ПЕРЕЧЕНЬ ПРОФЕССИОНАЛЬНЫХ ЗАДАЧ СПЕЦИАЛИСТА ПО КОМПЕТЕНЦИИ «Агроботы (агророботы)»</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_Toc217888836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3</w:t>
        </w:r>
        <w:r w:rsidR="00FC4D6C" w:rsidRPr="00FC4D6C">
          <w:rPr>
            <w:noProof/>
            <w:webHidden/>
            <w:sz w:val="28"/>
            <w:szCs w:val="28"/>
          </w:rPr>
          <w:fldChar w:fldCharType="end"/>
        </w:r>
      </w:hyperlink>
    </w:p>
    <w:p w14:paraId="26E4EB95" w14:textId="34E80E23" w:rsidR="00FC4D6C" w:rsidRPr="00FC4D6C" w:rsidRDefault="00401233" w:rsidP="00FC4D6C">
      <w:pPr>
        <w:pStyle w:val="25"/>
        <w:spacing w:line="360" w:lineRule="auto"/>
        <w:rPr>
          <w:rFonts w:eastAsiaTheme="minorEastAsia"/>
          <w:noProof/>
          <w:sz w:val="28"/>
          <w:szCs w:val="28"/>
        </w:rPr>
      </w:pPr>
      <w:hyperlink w:anchor="_Toc217888837" w:history="1">
        <w:r w:rsidR="00FC4D6C" w:rsidRPr="00FC4D6C">
          <w:rPr>
            <w:rStyle w:val="ae"/>
            <w:noProof/>
            <w:sz w:val="28"/>
            <w:szCs w:val="28"/>
          </w:rPr>
          <w:t>1.3. ТРЕБОВАНИЯ К СХЕМЕ ОЦЕНКИ</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_Toc217888837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8</w:t>
        </w:r>
        <w:r w:rsidR="00FC4D6C" w:rsidRPr="00FC4D6C">
          <w:rPr>
            <w:noProof/>
            <w:webHidden/>
            <w:sz w:val="28"/>
            <w:szCs w:val="28"/>
          </w:rPr>
          <w:fldChar w:fldCharType="end"/>
        </w:r>
      </w:hyperlink>
    </w:p>
    <w:p w14:paraId="372E79A3" w14:textId="1B39CBA7" w:rsidR="00FC4D6C" w:rsidRPr="00FC4D6C" w:rsidRDefault="00401233" w:rsidP="00FC4D6C">
      <w:pPr>
        <w:pStyle w:val="25"/>
        <w:spacing w:line="360" w:lineRule="auto"/>
        <w:rPr>
          <w:rFonts w:eastAsiaTheme="minorEastAsia"/>
          <w:noProof/>
          <w:sz w:val="28"/>
          <w:szCs w:val="28"/>
        </w:rPr>
      </w:pPr>
      <w:hyperlink w:anchor="_Toc217888838" w:history="1">
        <w:r w:rsidR="00FC4D6C" w:rsidRPr="00FC4D6C">
          <w:rPr>
            <w:rStyle w:val="ae"/>
            <w:noProof/>
            <w:sz w:val="28"/>
            <w:szCs w:val="28"/>
          </w:rPr>
          <w:t>1.4. СПЕЦИФИКАЦИЯ ОЦЕНКИ КОМПЕТЕНЦИИ</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_Toc217888838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8</w:t>
        </w:r>
        <w:r w:rsidR="00FC4D6C" w:rsidRPr="00FC4D6C">
          <w:rPr>
            <w:noProof/>
            <w:webHidden/>
            <w:sz w:val="28"/>
            <w:szCs w:val="28"/>
          </w:rPr>
          <w:fldChar w:fldCharType="end"/>
        </w:r>
      </w:hyperlink>
    </w:p>
    <w:p w14:paraId="0CFD3923" w14:textId="19D5C4E4" w:rsidR="00FC4D6C" w:rsidRPr="00FC4D6C" w:rsidRDefault="00401233" w:rsidP="00FC4D6C">
      <w:pPr>
        <w:pStyle w:val="25"/>
        <w:spacing w:line="360" w:lineRule="auto"/>
        <w:rPr>
          <w:rFonts w:eastAsiaTheme="minorEastAsia"/>
          <w:noProof/>
          <w:sz w:val="28"/>
          <w:szCs w:val="28"/>
        </w:rPr>
      </w:pPr>
      <w:hyperlink w:anchor="_Toc217888839" w:history="1">
        <w:r w:rsidR="00FC4D6C" w:rsidRPr="00FC4D6C">
          <w:rPr>
            <w:rStyle w:val="ae"/>
            <w:noProof/>
            <w:sz w:val="28"/>
            <w:szCs w:val="28"/>
          </w:rPr>
          <w:t>1.5. КОНКУРСНОЕ ЗАДАНИЕ</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_Toc217888839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9</w:t>
        </w:r>
        <w:r w:rsidR="00FC4D6C" w:rsidRPr="00FC4D6C">
          <w:rPr>
            <w:noProof/>
            <w:webHidden/>
            <w:sz w:val="28"/>
            <w:szCs w:val="28"/>
          </w:rPr>
          <w:fldChar w:fldCharType="end"/>
        </w:r>
      </w:hyperlink>
    </w:p>
    <w:p w14:paraId="69859BCD" w14:textId="4D48D37B" w:rsidR="00FC4D6C" w:rsidRPr="00FC4D6C" w:rsidRDefault="00401233" w:rsidP="00FC4D6C">
      <w:pPr>
        <w:pStyle w:val="25"/>
        <w:spacing w:line="360" w:lineRule="auto"/>
        <w:rPr>
          <w:rFonts w:eastAsiaTheme="minorEastAsia"/>
          <w:noProof/>
          <w:sz w:val="28"/>
          <w:szCs w:val="28"/>
        </w:rPr>
      </w:pPr>
      <w:hyperlink w:anchor="_Toc217888840" w:history="1">
        <w:r w:rsidR="00FC4D6C" w:rsidRPr="00FC4D6C">
          <w:rPr>
            <w:rStyle w:val="ae"/>
            <w:noProof/>
            <w:sz w:val="28"/>
            <w:szCs w:val="28"/>
          </w:rPr>
          <w:t>1.5.1. Разработка/выбор конкурсного задания</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_Toc217888840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10</w:t>
        </w:r>
        <w:r w:rsidR="00FC4D6C" w:rsidRPr="00FC4D6C">
          <w:rPr>
            <w:noProof/>
            <w:webHidden/>
            <w:sz w:val="28"/>
            <w:szCs w:val="28"/>
          </w:rPr>
          <w:fldChar w:fldCharType="end"/>
        </w:r>
      </w:hyperlink>
    </w:p>
    <w:p w14:paraId="45B6E821" w14:textId="7F47F211" w:rsidR="00FC4D6C" w:rsidRPr="00FC4D6C" w:rsidRDefault="00401233" w:rsidP="00FC4D6C">
      <w:pPr>
        <w:pStyle w:val="25"/>
        <w:spacing w:line="360" w:lineRule="auto"/>
        <w:rPr>
          <w:rFonts w:eastAsiaTheme="minorEastAsia"/>
          <w:noProof/>
          <w:sz w:val="28"/>
          <w:szCs w:val="28"/>
        </w:rPr>
      </w:pPr>
      <w:hyperlink w:anchor="_Toc217888841" w:history="1">
        <w:r w:rsidR="00FC4D6C" w:rsidRPr="00FC4D6C">
          <w:rPr>
            <w:rStyle w:val="ae"/>
            <w:noProof/>
            <w:sz w:val="28"/>
            <w:szCs w:val="28"/>
          </w:rPr>
          <w:t>1.5.2. Структура модулей конкурсного задания (инвариант/вариатив)</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_Toc217888841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10</w:t>
        </w:r>
        <w:r w:rsidR="00FC4D6C" w:rsidRPr="00FC4D6C">
          <w:rPr>
            <w:noProof/>
            <w:webHidden/>
            <w:sz w:val="28"/>
            <w:szCs w:val="28"/>
          </w:rPr>
          <w:fldChar w:fldCharType="end"/>
        </w:r>
      </w:hyperlink>
    </w:p>
    <w:p w14:paraId="14F41FF8" w14:textId="4B72BEB4" w:rsidR="00FC4D6C" w:rsidRPr="00FC4D6C" w:rsidRDefault="00401233" w:rsidP="00FC4D6C">
      <w:pPr>
        <w:pStyle w:val="12"/>
        <w:rPr>
          <w:rFonts w:ascii="Times New Roman" w:eastAsiaTheme="minorEastAsia" w:hAnsi="Times New Roman"/>
          <w:bCs w:val="0"/>
          <w:noProof/>
          <w:sz w:val="28"/>
          <w:lang w:val="ru-RU" w:eastAsia="ru-RU"/>
        </w:rPr>
      </w:pPr>
      <w:hyperlink w:anchor="_Toc217888842" w:history="1">
        <w:r w:rsidR="00FC4D6C" w:rsidRPr="00FC4D6C">
          <w:rPr>
            <w:rStyle w:val="ae"/>
            <w:rFonts w:ascii="Times New Roman" w:hAnsi="Times New Roman"/>
            <w:noProof/>
            <w:sz w:val="28"/>
          </w:rPr>
          <w:t>2. СПЕЦИАЛЬНЫЕ ПРАВИЛА КОМПЕТЕНЦИИ</w:t>
        </w:r>
        <w:r w:rsidR="00FC4D6C" w:rsidRPr="00FC4D6C">
          <w:rPr>
            <w:rFonts w:ascii="Times New Roman" w:hAnsi="Times New Roman"/>
            <w:noProof/>
            <w:webHidden/>
            <w:sz w:val="28"/>
          </w:rPr>
          <w:tab/>
        </w:r>
        <w:r w:rsidR="00FC4D6C" w:rsidRPr="00FC4D6C">
          <w:rPr>
            <w:rFonts w:ascii="Times New Roman" w:hAnsi="Times New Roman"/>
            <w:noProof/>
            <w:webHidden/>
            <w:sz w:val="28"/>
          </w:rPr>
          <w:fldChar w:fldCharType="begin"/>
        </w:r>
        <w:r w:rsidR="00FC4D6C" w:rsidRPr="00FC4D6C">
          <w:rPr>
            <w:rFonts w:ascii="Times New Roman" w:hAnsi="Times New Roman"/>
            <w:noProof/>
            <w:webHidden/>
            <w:sz w:val="28"/>
          </w:rPr>
          <w:instrText xml:space="preserve"> PAGEREF _Toc217888842 \h </w:instrText>
        </w:r>
        <w:r w:rsidR="00FC4D6C" w:rsidRPr="00FC4D6C">
          <w:rPr>
            <w:rFonts w:ascii="Times New Roman" w:hAnsi="Times New Roman"/>
            <w:noProof/>
            <w:webHidden/>
            <w:sz w:val="28"/>
          </w:rPr>
        </w:r>
        <w:r w:rsidR="00FC4D6C" w:rsidRPr="00FC4D6C">
          <w:rPr>
            <w:rFonts w:ascii="Times New Roman" w:hAnsi="Times New Roman"/>
            <w:noProof/>
            <w:webHidden/>
            <w:sz w:val="28"/>
          </w:rPr>
          <w:fldChar w:fldCharType="separate"/>
        </w:r>
        <w:r w:rsidR="00FC4D6C" w:rsidRPr="00FC4D6C">
          <w:rPr>
            <w:rFonts w:ascii="Times New Roman" w:hAnsi="Times New Roman"/>
            <w:noProof/>
            <w:webHidden/>
            <w:sz w:val="28"/>
          </w:rPr>
          <w:t>16</w:t>
        </w:r>
        <w:r w:rsidR="00FC4D6C" w:rsidRPr="00FC4D6C">
          <w:rPr>
            <w:rFonts w:ascii="Times New Roman" w:hAnsi="Times New Roman"/>
            <w:noProof/>
            <w:webHidden/>
            <w:sz w:val="28"/>
          </w:rPr>
          <w:fldChar w:fldCharType="end"/>
        </w:r>
      </w:hyperlink>
    </w:p>
    <w:p w14:paraId="747B28BC" w14:textId="4FEC4C70" w:rsidR="00FC4D6C" w:rsidRPr="00FC4D6C" w:rsidRDefault="00401233" w:rsidP="00FC4D6C">
      <w:pPr>
        <w:pStyle w:val="25"/>
        <w:spacing w:line="360" w:lineRule="auto"/>
        <w:rPr>
          <w:rFonts w:eastAsiaTheme="minorEastAsia"/>
          <w:noProof/>
          <w:sz w:val="28"/>
          <w:szCs w:val="28"/>
        </w:rPr>
      </w:pPr>
      <w:hyperlink w:anchor="_Toc217888843" w:history="1">
        <w:r w:rsidR="00FC4D6C" w:rsidRPr="00FC4D6C">
          <w:rPr>
            <w:rStyle w:val="ae"/>
            <w:noProof/>
            <w:sz w:val="28"/>
            <w:szCs w:val="28"/>
          </w:rPr>
          <w:t>2.1. Личный инструмент конкурсанта</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_Toc217888843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17</w:t>
        </w:r>
        <w:r w:rsidR="00FC4D6C" w:rsidRPr="00FC4D6C">
          <w:rPr>
            <w:noProof/>
            <w:webHidden/>
            <w:sz w:val="28"/>
            <w:szCs w:val="28"/>
          </w:rPr>
          <w:fldChar w:fldCharType="end"/>
        </w:r>
      </w:hyperlink>
    </w:p>
    <w:p w14:paraId="33D6A49E" w14:textId="36E0D8C8" w:rsidR="00FC4D6C" w:rsidRPr="00FC4D6C" w:rsidRDefault="00401233" w:rsidP="00FC4D6C">
      <w:pPr>
        <w:pStyle w:val="25"/>
        <w:spacing w:line="360" w:lineRule="auto"/>
        <w:rPr>
          <w:rFonts w:eastAsiaTheme="minorEastAsia"/>
          <w:noProof/>
          <w:sz w:val="28"/>
          <w:szCs w:val="28"/>
        </w:rPr>
      </w:pPr>
      <w:hyperlink w:anchor="_Toc217888844" w:history="1">
        <w:r w:rsidR="00FC4D6C" w:rsidRPr="00FC4D6C">
          <w:rPr>
            <w:rStyle w:val="ae"/>
            <w:noProof/>
            <w:sz w:val="28"/>
            <w:szCs w:val="28"/>
          </w:rPr>
          <w:t>2.2.</w:t>
        </w:r>
        <w:r w:rsidR="00FC4D6C" w:rsidRPr="00FC4D6C">
          <w:rPr>
            <w:rStyle w:val="ae"/>
            <w:i/>
            <w:noProof/>
            <w:sz w:val="28"/>
            <w:szCs w:val="28"/>
          </w:rPr>
          <w:t xml:space="preserve"> </w:t>
        </w:r>
        <w:r w:rsidR="00FC4D6C" w:rsidRPr="00FC4D6C">
          <w:rPr>
            <w:rStyle w:val="ae"/>
            <w:noProof/>
            <w:sz w:val="28"/>
            <w:szCs w:val="28"/>
          </w:rPr>
          <w:t>Материалы, оборудование и инструменты, запрещенные на площадке</w:t>
        </w:r>
        <w:r w:rsidR="00FC4D6C" w:rsidRPr="00FC4D6C">
          <w:rPr>
            <w:noProof/>
            <w:webHidden/>
            <w:sz w:val="28"/>
            <w:szCs w:val="28"/>
          </w:rPr>
          <w:tab/>
        </w:r>
        <w:r w:rsidR="00FC4D6C" w:rsidRPr="00FC4D6C">
          <w:rPr>
            <w:noProof/>
            <w:webHidden/>
            <w:sz w:val="28"/>
            <w:szCs w:val="28"/>
          </w:rPr>
          <w:fldChar w:fldCharType="begin"/>
        </w:r>
        <w:r w:rsidR="00FC4D6C" w:rsidRPr="00FC4D6C">
          <w:rPr>
            <w:noProof/>
            <w:webHidden/>
            <w:sz w:val="28"/>
            <w:szCs w:val="28"/>
          </w:rPr>
          <w:instrText xml:space="preserve"> PAGEREF _Toc217888844 \h </w:instrText>
        </w:r>
        <w:r w:rsidR="00FC4D6C" w:rsidRPr="00FC4D6C">
          <w:rPr>
            <w:noProof/>
            <w:webHidden/>
            <w:sz w:val="28"/>
            <w:szCs w:val="28"/>
          </w:rPr>
        </w:r>
        <w:r w:rsidR="00FC4D6C" w:rsidRPr="00FC4D6C">
          <w:rPr>
            <w:noProof/>
            <w:webHidden/>
            <w:sz w:val="28"/>
            <w:szCs w:val="28"/>
          </w:rPr>
          <w:fldChar w:fldCharType="separate"/>
        </w:r>
        <w:r w:rsidR="00FC4D6C" w:rsidRPr="00FC4D6C">
          <w:rPr>
            <w:noProof/>
            <w:webHidden/>
            <w:sz w:val="28"/>
            <w:szCs w:val="28"/>
          </w:rPr>
          <w:t>17</w:t>
        </w:r>
        <w:r w:rsidR="00FC4D6C" w:rsidRPr="00FC4D6C">
          <w:rPr>
            <w:noProof/>
            <w:webHidden/>
            <w:sz w:val="28"/>
            <w:szCs w:val="28"/>
          </w:rPr>
          <w:fldChar w:fldCharType="end"/>
        </w:r>
      </w:hyperlink>
    </w:p>
    <w:p w14:paraId="4C75FFAA" w14:textId="2E1E5D0A" w:rsidR="00FC4D6C" w:rsidRPr="00FC4D6C" w:rsidRDefault="00401233" w:rsidP="00FC4D6C">
      <w:pPr>
        <w:pStyle w:val="12"/>
        <w:rPr>
          <w:rFonts w:ascii="Times New Roman" w:eastAsiaTheme="minorEastAsia" w:hAnsi="Times New Roman"/>
          <w:bCs w:val="0"/>
          <w:noProof/>
          <w:sz w:val="28"/>
          <w:lang w:val="ru-RU" w:eastAsia="ru-RU"/>
        </w:rPr>
      </w:pPr>
      <w:hyperlink w:anchor="_Toc217888845" w:history="1">
        <w:r w:rsidR="00FC4D6C" w:rsidRPr="00FC4D6C">
          <w:rPr>
            <w:rStyle w:val="ae"/>
            <w:rFonts w:ascii="Times New Roman" w:hAnsi="Times New Roman"/>
            <w:noProof/>
            <w:sz w:val="28"/>
          </w:rPr>
          <w:t>3. Приложения</w:t>
        </w:r>
        <w:r w:rsidR="00FC4D6C" w:rsidRPr="00FC4D6C">
          <w:rPr>
            <w:rFonts w:ascii="Times New Roman" w:hAnsi="Times New Roman"/>
            <w:noProof/>
            <w:webHidden/>
            <w:sz w:val="28"/>
          </w:rPr>
          <w:tab/>
        </w:r>
        <w:r w:rsidR="00FC4D6C" w:rsidRPr="00FC4D6C">
          <w:rPr>
            <w:rFonts w:ascii="Times New Roman" w:hAnsi="Times New Roman"/>
            <w:noProof/>
            <w:webHidden/>
            <w:sz w:val="28"/>
          </w:rPr>
          <w:fldChar w:fldCharType="begin"/>
        </w:r>
        <w:r w:rsidR="00FC4D6C" w:rsidRPr="00FC4D6C">
          <w:rPr>
            <w:rFonts w:ascii="Times New Roman" w:hAnsi="Times New Roman"/>
            <w:noProof/>
            <w:webHidden/>
            <w:sz w:val="28"/>
          </w:rPr>
          <w:instrText xml:space="preserve"> PAGEREF _Toc217888845 \h </w:instrText>
        </w:r>
        <w:r w:rsidR="00FC4D6C" w:rsidRPr="00FC4D6C">
          <w:rPr>
            <w:rFonts w:ascii="Times New Roman" w:hAnsi="Times New Roman"/>
            <w:noProof/>
            <w:webHidden/>
            <w:sz w:val="28"/>
          </w:rPr>
        </w:r>
        <w:r w:rsidR="00FC4D6C" w:rsidRPr="00FC4D6C">
          <w:rPr>
            <w:rFonts w:ascii="Times New Roman" w:hAnsi="Times New Roman"/>
            <w:noProof/>
            <w:webHidden/>
            <w:sz w:val="28"/>
          </w:rPr>
          <w:fldChar w:fldCharType="separate"/>
        </w:r>
        <w:r w:rsidR="00FC4D6C" w:rsidRPr="00FC4D6C">
          <w:rPr>
            <w:rFonts w:ascii="Times New Roman" w:hAnsi="Times New Roman"/>
            <w:noProof/>
            <w:webHidden/>
            <w:sz w:val="28"/>
          </w:rPr>
          <w:t>18</w:t>
        </w:r>
        <w:r w:rsidR="00FC4D6C" w:rsidRPr="00FC4D6C">
          <w:rPr>
            <w:rFonts w:ascii="Times New Roman" w:hAnsi="Times New Roman"/>
            <w:noProof/>
            <w:webHidden/>
            <w:sz w:val="28"/>
          </w:rPr>
          <w:fldChar w:fldCharType="end"/>
        </w:r>
      </w:hyperlink>
    </w:p>
    <w:p w14:paraId="36AA3717" w14:textId="65DDF46C" w:rsidR="00AA2B8A" w:rsidRPr="00A204BB" w:rsidRDefault="0029547E" w:rsidP="00FC4D6C">
      <w:pPr>
        <w:pStyle w:val="bullet"/>
        <w:numPr>
          <w:ilvl w:val="0"/>
          <w:numId w:val="0"/>
        </w:numPr>
        <w:tabs>
          <w:tab w:val="left" w:pos="142"/>
          <w:tab w:val="right" w:leader="dot" w:pos="9639"/>
        </w:tabs>
        <w:jc w:val="both"/>
        <w:rPr>
          <w:rFonts w:ascii="Times New Roman" w:hAnsi="Times New Roman"/>
          <w:bCs/>
          <w:sz w:val="24"/>
          <w:szCs w:val="20"/>
          <w:lang w:val="ru-RU" w:eastAsia="ru-RU"/>
        </w:rPr>
      </w:pPr>
      <w:r w:rsidRPr="00FC4D6C">
        <w:rPr>
          <w:rFonts w:ascii="Times New Roman" w:hAnsi="Times New Roman"/>
          <w:bCs/>
          <w:sz w:val="28"/>
          <w:szCs w:val="28"/>
          <w:lang w:val="ru-RU" w:eastAsia="ru-RU"/>
        </w:rPr>
        <w:fldChar w:fldCharType="end"/>
      </w:r>
    </w:p>
    <w:p w14:paraId="3B104001" w14:textId="77777777" w:rsidR="00AA2B8A" w:rsidRPr="00A204BB" w:rsidRDefault="00AA2B8A" w:rsidP="00B807A8">
      <w:pPr>
        <w:pStyle w:val="bullet"/>
        <w:numPr>
          <w:ilvl w:val="0"/>
          <w:numId w:val="0"/>
        </w:numPr>
        <w:jc w:val="both"/>
        <w:rPr>
          <w:rFonts w:ascii="Times New Roman" w:hAnsi="Times New Roman"/>
          <w:bCs/>
          <w:sz w:val="24"/>
          <w:szCs w:val="20"/>
          <w:lang w:val="ru-RU" w:eastAsia="ru-RU"/>
        </w:rPr>
      </w:pPr>
    </w:p>
    <w:p w14:paraId="7974273F" w14:textId="77777777" w:rsidR="00AA2B8A" w:rsidRPr="00A204BB" w:rsidRDefault="00AA2B8A" w:rsidP="00B807A8">
      <w:pPr>
        <w:pStyle w:val="bullet"/>
        <w:numPr>
          <w:ilvl w:val="0"/>
          <w:numId w:val="0"/>
        </w:numPr>
        <w:jc w:val="both"/>
        <w:rPr>
          <w:rFonts w:ascii="Times New Roman" w:hAnsi="Times New Roman"/>
          <w:bCs/>
          <w:sz w:val="24"/>
          <w:szCs w:val="20"/>
          <w:lang w:val="ru-RU" w:eastAsia="ru-RU"/>
        </w:rPr>
      </w:pPr>
    </w:p>
    <w:p w14:paraId="7812A7A0" w14:textId="1F23336F" w:rsidR="00B807A8" w:rsidRDefault="00B807A8" w:rsidP="00B807A8">
      <w:pPr>
        <w:pStyle w:val="bullet"/>
        <w:numPr>
          <w:ilvl w:val="0"/>
          <w:numId w:val="0"/>
        </w:numPr>
        <w:jc w:val="both"/>
        <w:rPr>
          <w:rFonts w:ascii="Times New Roman" w:hAnsi="Times New Roman"/>
          <w:bCs/>
          <w:sz w:val="24"/>
          <w:szCs w:val="20"/>
          <w:lang w:val="ru-RU" w:eastAsia="ru-RU"/>
        </w:rPr>
      </w:pPr>
      <w:r>
        <w:rPr>
          <w:rFonts w:ascii="Times New Roman" w:hAnsi="Times New Roman"/>
          <w:bCs/>
          <w:sz w:val="24"/>
          <w:szCs w:val="20"/>
          <w:lang w:val="ru-RU" w:eastAsia="ru-RU"/>
        </w:rPr>
        <w:br w:type="page"/>
      </w:r>
    </w:p>
    <w:p w14:paraId="04B31DD1" w14:textId="1EB754FA" w:rsidR="00A204BB" w:rsidRDefault="00D37DEA" w:rsidP="00A4187F">
      <w:pPr>
        <w:pStyle w:val="bullet"/>
        <w:numPr>
          <w:ilvl w:val="0"/>
          <w:numId w:val="0"/>
        </w:numPr>
        <w:jc w:val="center"/>
        <w:rPr>
          <w:rFonts w:ascii="Times New Roman" w:hAnsi="Times New Roman"/>
          <w:b/>
          <w:bCs/>
          <w:sz w:val="24"/>
          <w:szCs w:val="20"/>
          <w:lang w:val="ru-RU" w:eastAsia="ru-RU"/>
        </w:rPr>
      </w:pPr>
      <w:r>
        <w:rPr>
          <w:rFonts w:ascii="Times New Roman" w:hAnsi="Times New Roman"/>
          <w:b/>
          <w:bCs/>
          <w:sz w:val="24"/>
          <w:szCs w:val="20"/>
          <w:lang w:val="ru-RU" w:eastAsia="ru-RU"/>
        </w:rPr>
        <w:lastRenderedPageBreak/>
        <w:t>ИСПОЛЬЗУЕМЫЕ СОКРАЩЕНИЯ</w:t>
      </w:r>
    </w:p>
    <w:p w14:paraId="605B0392" w14:textId="0EDE5612" w:rsidR="00FB3492" w:rsidRDefault="009651C3" w:rsidP="009651C3">
      <w:pPr>
        <w:pStyle w:val="bullet"/>
        <w:numPr>
          <w:ilvl w:val="0"/>
          <w:numId w:val="23"/>
        </w:numPr>
        <w:jc w:val="both"/>
        <w:rPr>
          <w:rFonts w:ascii="Times New Roman" w:hAnsi="Times New Roman"/>
          <w:bCs/>
          <w:i/>
          <w:sz w:val="28"/>
          <w:szCs w:val="28"/>
          <w:lang w:val="ru-RU" w:eastAsia="ru-RU"/>
        </w:rPr>
      </w:pPr>
      <w:r w:rsidRPr="009651C3">
        <w:rPr>
          <w:rFonts w:ascii="Times New Roman" w:hAnsi="Times New Roman"/>
          <w:bCs/>
          <w:i/>
          <w:sz w:val="28"/>
          <w:szCs w:val="28"/>
          <w:lang w:val="ru-RU" w:eastAsia="ru-RU"/>
        </w:rPr>
        <w:t xml:space="preserve">С/х – сельскохозяйственные </w:t>
      </w:r>
    </w:p>
    <w:p w14:paraId="0298B361" w14:textId="7162E7F9" w:rsidR="00575C06" w:rsidRDefault="00575C06" w:rsidP="009651C3">
      <w:pPr>
        <w:pStyle w:val="bullet"/>
        <w:numPr>
          <w:ilvl w:val="0"/>
          <w:numId w:val="23"/>
        </w:numPr>
        <w:jc w:val="both"/>
        <w:rPr>
          <w:rFonts w:ascii="Times New Roman" w:hAnsi="Times New Roman"/>
          <w:bCs/>
          <w:i/>
          <w:sz w:val="28"/>
          <w:szCs w:val="28"/>
          <w:lang w:val="ru-RU" w:eastAsia="ru-RU"/>
        </w:rPr>
      </w:pPr>
      <w:r>
        <w:rPr>
          <w:rFonts w:ascii="Times New Roman" w:hAnsi="Times New Roman"/>
          <w:bCs/>
          <w:i/>
          <w:sz w:val="28"/>
          <w:szCs w:val="28"/>
          <w:lang w:val="ru-RU" w:eastAsia="ru-RU"/>
        </w:rPr>
        <w:t>ТТХ – тактико-технические характеристики</w:t>
      </w:r>
    </w:p>
    <w:p w14:paraId="374CC43F" w14:textId="77777777" w:rsidR="00C52235" w:rsidRPr="00C52235" w:rsidRDefault="00C52235" w:rsidP="00C52235">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ФГОС – Федеральный государственный образовательный стандарт</w:t>
      </w:r>
    </w:p>
    <w:p w14:paraId="17117583" w14:textId="77777777" w:rsidR="00C52235" w:rsidRPr="00C52235" w:rsidRDefault="00C52235" w:rsidP="00C52235">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ПС – Профессиональный стандарт</w:t>
      </w:r>
    </w:p>
    <w:p w14:paraId="13D5E727" w14:textId="77777777" w:rsidR="00C52235" w:rsidRPr="00C52235" w:rsidRDefault="00C52235" w:rsidP="00C52235">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КЗ – Конкурсное задание</w:t>
      </w:r>
    </w:p>
    <w:p w14:paraId="7C2DC477" w14:textId="0516B73A" w:rsidR="00C52235" w:rsidRPr="00C52235" w:rsidRDefault="00C52235" w:rsidP="00C52235">
      <w:pPr>
        <w:pStyle w:val="bullet"/>
        <w:numPr>
          <w:ilvl w:val="0"/>
          <w:numId w:val="23"/>
        </w:numPr>
        <w:jc w:val="both"/>
        <w:rPr>
          <w:rFonts w:ascii="Times New Roman" w:hAnsi="Times New Roman"/>
          <w:bCs/>
          <w:i/>
          <w:sz w:val="28"/>
          <w:szCs w:val="28"/>
          <w:lang w:val="ru-RU" w:eastAsia="ru-RU"/>
        </w:rPr>
      </w:pPr>
      <w:r w:rsidRPr="00C52235">
        <w:rPr>
          <w:rFonts w:ascii="Times New Roman" w:hAnsi="Times New Roman"/>
          <w:bCs/>
          <w:i/>
          <w:sz w:val="28"/>
          <w:szCs w:val="28"/>
          <w:lang w:val="ru-RU" w:eastAsia="ru-RU"/>
        </w:rPr>
        <w:t>ИЛ – Инфраструктурный лист</w:t>
      </w:r>
    </w:p>
    <w:p w14:paraId="0E9CD1CA" w14:textId="0A84F0CB" w:rsidR="00E04FDF" w:rsidRDefault="00DE39D8" w:rsidP="00C17B01">
      <w:pPr>
        <w:spacing w:after="0" w:line="240" w:lineRule="auto"/>
        <w:jc w:val="both"/>
        <w:rPr>
          <w:rFonts w:ascii="Times New Roman" w:hAnsi="Times New Roman" w:cs="Times New Roman"/>
          <w:b/>
          <w:bCs/>
        </w:rPr>
      </w:pPr>
      <w:bookmarkStart w:id="0" w:name="_Toc450204622"/>
      <w:r w:rsidRPr="00C17B01">
        <w:rPr>
          <w:rFonts w:ascii="Times New Roman" w:hAnsi="Times New Roman" w:cs="Times New Roman"/>
          <w:b/>
          <w:bCs/>
        </w:rPr>
        <w:br w:type="page"/>
      </w:r>
      <w:bookmarkEnd w:id="0"/>
    </w:p>
    <w:p w14:paraId="6266C26B" w14:textId="2F9878DE" w:rsidR="00DE39D8" w:rsidRPr="00A204BB" w:rsidRDefault="00D37DEA" w:rsidP="00B807A8">
      <w:pPr>
        <w:pStyle w:val="-1"/>
        <w:spacing w:before="0" w:after="0"/>
        <w:contextualSpacing/>
        <w:jc w:val="center"/>
        <w:rPr>
          <w:rFonts w:ascii="Times New Roman" w:hAnsi="Times New Roman"/>
          <w:color w:val="auto"/>
          <w:sz w:val="34"/>
          <w:szCs w:val="34"/>
        </w:rPr>
      </w:pPr>
      <w:bookmarkStart w:id="1" w:name="_Toc217888834"/>
      <w:r>
        <w:rPr>
          <w:rFonts w:ascii="Times New Roman" w:hAnsi="Times New Roman"/>
          <w:color w:val="auto"/>
          <w:sz w:val="28"/>
          <w:szCs w:val="28"/>
        </w:rPr>
        <w:lastRenderedPageBreak/>
        <w:t>1</w:t>
      </w:r>
      <w:r w:rsidR="00DE39D8" w:rsidRPr="00D17132">
        <w:rPr>
          <w:rFonts w:ascii="Times New Roman" w:hAnsi="Times New Roman"/>
          <w:color w:val="auto"/>
          <w:sz w:val="28"/>
          <w:szCs w:val="28"/>
        </w:rPr>
        <w:t>.</w:t>
      </w:r>
      <w:r w:rsidR="00DE39D8" w:rsidRPr="00A204BB">
        <w:rPr>
          <w:rFonts w:ascii="Times New Roman" w:hAnsi="Times New Roman"/>
          <w:color w:val="auto"/>
          <w:sz w:val="34"/>
          <w:szCs w:val="34"/>
        </w:rPr>
        <w:t xml:space="preserve"> </w:t>
      </w:r>
      <w:r>
        <w:rPr>
          <w:rFonts w:ascii="Times New Roman" w:hAnsi="Times New Roman"/>
          <w:color w:val="auto"/>
          <w:sz w:val="28"/>
          <w:szCs w:val="28"/>
        </w:rPr>
        <w:t>ОСНОВНЫЕ ТРЕБОВАНИЯ</w:t>
      </w:r>
      <w:r w:rsidR="00976338" w:rsidRPr="00D17132">
        <w:rPr>
          <w:rFonts w:ascii="Times New Roman" w:hAnsi="Times New Roman"/>
          <w:color w:val="auto"/>
          <w:sz w:val="28"/>
          <w:szCs w:val="28"/>
        </w:rPr>
        <w:t xml:space="preserve"> </w:t>
      </w:r>
      <w:r w:rsidR="00E0407E" w:rsidRPr="00D17132">
        <w:rPr>
          <w:rFonts w:ascii="Times New Roman" w:hAnsi="Times New Roman"/>
          <w:color w:val="auto"/>
          <w:sz w:val="28"/>
          <w:szCs w:val="28"/>
        </w:rPr>
        <w:t>КОМПЕТЕНЦИИ</w:t>
      </w:r>
      <w:bookmarkEnd w:id="1"/>
    </w:p>
    <w:p w14:paraId="1B3D6E78" w14:textId="3DD32D8E" w:rsidR="00DE39D8" w:rsidRPr="00D17132" w:rsidRDefault="00D37DEA" w:rsidP="00B807A8">
      <w:pPr>
        <w:pStyle w:val="-2"/>
        <w:spacing w:before="0" w:after="0"/>
        <w:contextualSpacing/>
        <w:jc w:val="center"/>
        <w:rPr>
          <w:rFonts w:ascii="Times New Roman" w:hAnsi="Times New Roman"/>
          <w:sz w:val="24"/>
        </w:rPr>
      </w:pPr>
      <w:bookmarkStart w:id="2" w:name="_Toc217888835"/>
      <w:r>
        <w:rPr>
          <w:rFonts w:ascii="Times New Roman" w:hAnsi="Times New Roman"/>
          <w:sz w:val="24"/>
        </w:rPr>
        <w:t>1</w:t>
      </w:r>
      <w:r w:rsidR="00DE39D8" w:rsidRPr="00D17132">
        <w:rPr>
          <w:rFonts w:ascii="Times New Roman" w:hAnsi="Times New Roman"/>
          <w:sz w:val="24"/>
        </w:rPr>
        <w:t xml:space="preserve">.1. </w:t>
      </w:r>
      <w:r w:rsidR="005C6A23" w:rsidRPr="00D17132">
        <w:rPr>
          <w:rFonts w:ascii="Times New Roman" w:hAnsi="Times New Roman"/>
          <w:sz w:val="24"/>
        </w:rPr>
        <w:t xml:space="preserve">ОБЩИЕ СВЕДЕНИЯ О </w:t>
      </w:r>
      <w:r>
        <w:rPr>
          <w:rFonts w:ascii="Times New Roman" w:hAnsi="Times New Roman"/>
          <w:sz w:val="24"/>
        </w:rPr>
        <w:t>ТРЕБОВАНИЯХ</w:t>
      </w:r>
      <w:r w:rsidR="00976338" w:rsidRPr="00D17132">
        <w:rPr>
          <w:rFonts w:ascii="Times New Roman" w:hAnsi="Times New Roman"/>
          <w:sz w:val="24"/>
        </w:rPr>
        <w:t xml:space="preserve"> </w:t>
      </w:r>
      <w:r w:rsidR="00E0407E" w:rsidRPr="00D17132">
        <w:rPr>
          <w:rFonts w:ascii="Times New Roman" w:hAnsi="Times New Roman"/>
          <w:sz w:val="24"/>
        </w:rPr>
        <w:t>КОМПЕТЕНЦИИ</w:t>
      </w:r>
      <w:bookmarkEnd w:id="2"/>
    </w:p>
    <w:p w14:paraId="1EC3C524" w14:textId="60A31D15" w:rsidR="00E857D6" w:rsidRPr="00A204BB" w:rsidRDefault="00D37DEA" w:rsidP="00B807A8">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 xml:space="preserve">Требования компетенции (ТК) </w:t>
      </w:r>
      <w:r w:rsidR="009651C3">
        <w:rPr>
          <w:rFonts w:ascii="Times New Roman" w:hAnsi="Times New Roman" w:cs="Times New Roman"/>
          <w:sz w:val="28"/>
          <w:szCs w:val="28"/>
        </w:rPr>
        <w:t>«Агроботы (а</w:t>
      </w:r>
      <w:r w:rsidR="00E3025F">
        <w:rPr>
          <w:rFonts w:ascii="Times New Roman" w:hAnsi="Times New Roman" w:cs="Times New Roman"/>
          <w:sz w:val="28"/>
          <w:szCs w:val="28"/>
        </w:rPr>
        <w:t>гророботы)</w:t>
      </w:r>
      <w:r>
        <w:rPr>
          <w:rFonts w:ascii="Times New Roman" w:hAnsi="Times New Roman" w:cs="Times New Roman"/>
          <w:sz w:val="28"/>
          <w:szCs w:val="28"/>
        </w:rPr>
        <w:t>»</w:t>
      </w:r>
      <w:r w:rsidR="00E857D6" w:rsidRPr="00A204BB">
        <w:rPr>
          <w:rFonts w:ascii="Times New Roman" w:hAnsi="Times New Roman" w:cs="Times New Roman"/>
          <w:sz w:val="28"/>
          <w:szCs w:val="28"/>
        </w:rPr>
        <w:t xml:space="preserve"> </w:t>
      </w:r>
      <w:bookmarkStart w:id="3" w:name="_Hlk123050441"/>
      <w:r w:rsidR="00E857D6" w:rsidRPr="00A204BB">
        <w:rPr>
          <w:rFonts w:ascii="Times New Roman" w:hAnsi="Times New Roman" w:cs="Times New Roman"/>
          <w:sz w:val="28"/>
          <w:szCs w:val="28"/>
        </w:rPr>
        <w:t>определя</w:t>
      </w:r>
      <w:r>
        <w:rPr>
          <w:rFonts w:ascii="Times New Roman" w:hAnsi="Times New Roman" w:cs="Times New Roman"/>
          <w:sz w:val="28"/>
          <w:szCs w:val="28"/>
        </w:rPr>
        <w:t>ю</w:t>
      </w:r>
      <w:r w:rsidR="00E857D6" w:rsidRPr="00A204BB">
        <w:rPr>
          <w:rFonts w:ascii="Times New Roman" w:hAnsi="Times New Roman" w:cs="Times New Roman"/>
          <w:sz w:val="28"/>
          <w:szCs w:val="28"/>
        </w:rPr>
        <w:t>т знани</w:t>
      </w:r>
      <w:r w:rsidR="00E0407E">
        <w:rPr>
          <w:rFonts w:ascii="Times New Roman" w:hAnsi="Times New Roman" w:cs="Times New Roman"/>
          <w:sz w:val="28"/>
          <w:szCs w:val="28"/>
        </w:rPr>
        <w:t>я</w:t>
      </w:r>
      <w:r w:rsidR="00E857D6" w:rsidRPr="00A204BB">
        <w:rPr>
          <w:rFonts w:ascii="Times New Roman" w:hAnsi="Times New Roman" w:cs="Times New Roman"/>
          <w:sz w:val="28"/>
          <w:szCs w:val="28"/>
        </w:rPr>
        <w:t xml:space="preserve">, </w:t>
      </w:r>
      <w:r w:rsidR="00E0407E">
        <w:rPr>
          <w:rFonts w:ascii="Times New Roman" w:hAnsi="Times New Roman" w:cs="Times New Roman"/>
          <w:sz w:val="28"/>
          <w:szCs w:val="28"/>
        </w:rPr>
        <w:t>умения, навыки и трудовые функции</w:t>
      </w:r>
      <w:bookmarkEnd w:id="3"/>
      <w:r w:rsidR="008B0F23">
        <w:rPr>
          <w:rFonts w:ascii="Times New Roman" w:hAnsi="Times New Roman" w:cs="Times New Roman"/>
          <w:sz w:val="28"/>
          <w:szCs w:val="28"/>
        </w:rPr>
        <w:t xml:space="preserve">, </w:t>
      </w:r>
      <w:r w:rsidR="00E857D6" w:rsidRPr="00A204BB">
        <w:rPr>
          <w:rFonts w:ascii="Times New Roman" w:hAnsi="Times New Roman" w:cs="Times New Roman"/>
          <w:sz w:val="28"/>
          <w:szCs w:val="28"/>
        </w:rPr>
        <w:t xml:space="preserve">которые лежат в основе </w:t>
      </w:r>
      <w:r w:rsidR="009E37D3">
        <w:rPr>
          <w:rFonts w:ascii="Times New Roman" w:hAnsi="Times New Roman" w:cs="Times New Roman"/>
          <w:sz w:val="28"/>
          <w:szCs w:val="28"/>
        </w:rPr>
        <w:t>наиболее актуальных</w:t>
      </w:r>
      <w:r w:rsidR="00E0407E">
        <w:rPr>
          <w:rFonts w:ascii="Times New Roman" w:hAnsi="Times New Roman" w:cs="Times New Roman"/>
          <w:sz w:val="28"/>
          <w:szCs w:val="28"/>
        </w:rPr>
        <w:t xml:space="preserve"> требований работодателей</w:t>
      </w:r>
      <w:r w:rsidR="000244DA">
        <w:rPr>
          <w:rFonts w:ascii="Times New Roman" w:hAnsi="Times New Roman" w:cs="Times New Roman"/>
          <w:sz w:val="28"/>
          <w:szCs w:val="28"/>
        </w:rPr>
        <w:t xml:space="preserve"> отрасли.</w:t>
      </w:r>
      <w:r w:rsidR="008B0F23">
        <w:rPr>
          <w:rFonts w:ascii="Times New Roman" w:hAnsi="Times New Roman" w:cs="Times New Roman"/>
          <w:sz w:val="28"/>
          <w:szCs w:val="28"/>
        </w:rPr>
        <w:t xml:space="preserve"> </w:t>
      </w:r>
    </w:p>
    <w:p w14:paraId="6CBD56C3" w14:textId="77777777" w:rsidR="00C56A9B" w:rsidRDefault="000244DA" w:rsidP="00B807A8">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Целью соревнований</w:t>
      </w:r>
      <w:r w:rsidR="00E857D6" w:rsidRPr="00A204BB">
        <w:rPr>
          <w:rFonts w:ascii="Times New Roman" w:hAnsi="Times New Roman" w:cs="Times New Roman"/>
          <w:sz w:val="28"/>
          <w:szCs w:val="28"/>
        </w:rPr>
        <w:t xml:space="preserve"> по компетенции является демонстрация лучших</w:t>
      </w:r>
      <w:r w:rsidR="009E37D3" w:rsidRPr="009E37D3">
        <w:rPr>
          <w:rFonts w:ascii="Times New Roman" w:hAnsi="Times New Roman" w:cs="Times New Roman"/>
          <w:sz w:val="28"/>
          <w:szCs w:val="28"/>
        </w:rPr>
        <w:t xml:space="preserve"> практик и высокого уровня выполнения работы по соответствующей рабочей специальности или профессии.</w:t>
      </w:r>
      <w:r w:rsidR="00E857D6" w:rsidRPr="00A204BB">
        <w:rPr>
          <w:rFonts w:ascii="Times New Roman" w:hAnsi="Times New Roman" w:cs="Times New Roman"/>
          <w:sz w:val="28"/>
          <w:szCs w:val="28"/>
        </w:rPr>
        <w:t xml:space="preserve"> </w:t>
      </w:r>
    </w:p>
    <w:p w14:paraId="576EBDDC" w14:textId="600B2AF8" w:rsidR="00E857D6" w:rsidRPr="00A204BB" w:rsidRDefault="00C56A9B" w:rsidP="00B807A8">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Т</w:t>
      </w:r>
      <w:r w:rsidR="00D37DEA">
        <w:rPr>
          <w:rFonts w:ascii="Times New Roman" w:hAnsi="Times New Roman" w:cs="Times New Roman"/>
          <w:sz w:val="28"/>
          <w:szCs w:val="28"/>
        </w:rPr>
        <w:t>ребования</w:t>
      </w:r>
      <w:r w:rsidR="000244DA" w:rsidRPr="00E0407E">
        <w:rPr>
          <w:rFonts w:ascii="Times New Roman" w:hAnsi="Times New Roman" w:cs="Times New Roman"/>
          <w:sz w:val="28"/>
          <w:szCs w:val="28"/>
        </w:rPr>
        <w:t xml:space="preserve"> компетенции</w:t>
      </w:r>
      <w:r w:rsidR="000244DA" w:rsidRPr="00A204BB">
        <w:rPr>
          <w:rFonts w:ascii="Times New Roman" w:hAnsi="Times New Roman" w:cs="Times New Roman"/>
          <w:sz w:val="28"/>
          <w:szCs w:val="28"/>
        </w:rPr>
        <w:t xml:space="preserve"> </w:t>
      </w:r>
      <w:r w:rsidR="00E857D6" w:rsidRPr="00A204BB">
        <w:rPr>
          <w:rFonts w:ascii="Times New Roman" w:hAnsi="Times New Roman" w:cs="Times New Roman"/>
          <w:sz w:val="28"/>
          <w:szCs w:val="28"/>
        </w:rPr>
        <w:t>явля</w:t>
      </w:r>
      <w:r w:rsidR="00D37DEA">
        <w:rPr>
          <w:rFonts w:ascii="Times New Roman" w:hAnsi="Times New Roman" w:cs="Times New Roman"/>
          <w:sz w:val="28"/>
          <w:szCs w:val="28"/>
        </w:rPr>
        <w:t>ю</w:t>
      </w:r>
      <w:r w:rsidR="00E857D6" w:rsidRPr="00A204BB">
        <w:rPr>
          <w:rFonts w:ascii="Times New Roman" w:hAnsi="Times New Roman" w:cs="Times New Roman"/>
          <w:sz w:val="28"/>
          <w:szCs w:val="28"/>
        </w:rPr>
        <w:t xml:space="preserve">тся руководством </w:t>
      </w:r>
      <w:r w:rsidR="009E37D3">
        <w:rPr>
          <w:rFonts w:ascii="Times New Roman" w:hAnsi="Times New Roman" w:cs="Times New Roman"/>
          <w:sz w:val="28"/>
          <w:szCs w:val="28"/>
        </w:rPr>
        <w:t>для подготовки конкурентоспособных, высококвалифицированных специалистов / рабочих</w:t>
      </w:r>
      <w:r w:rsidR="00E857D6" w:rsidRPr="00A204BB">
        <w:rPr>
          <w:rFonts w:ascii="Times New Roman" w:hAnsi="Times New Roman" w:cs="Times New Roman"/>
          <w:sz w:val="28"/>
          <w:szCs w:val="28"/>
        </w:rPr>
        <w:t xml:space="preserve"> и </w:t>
      </w:r>
      <w:r w:rsidR="009E37D3">
        <w:rPr>
          <w:rFonts w:ascii="Times New Roman" w:hAnsi="Times New Roman" w:cs="Times New Roman"/>
          <w:sz w:val="28"/>
          <w:szCs w:val="28"/>
        </w:rPr>
        <w:t>участия их в конкурсах профессионального мастерства.</w:t>
      </w:r>
    </w:p>
    <w:p w14:paraId="4E767B36" w14:textId="7D37CF65" w:rsidR="00E857D6" w:rsidRPr="00A204BB" w:rsidRDefault="00E857D6" w:rsidP="00B807A8">
      <w:pPr>
        <w:spacing w:after="0" w:line="360" w:lineRule="auto"/>
        <w:ind w:firstLine="709"/>
        <w:contextualSpacing/>
        <w:jc w:val="both"/>
        <w:rPr>
          <w:rFonts w:ascii="Times New Roman" w:hAnsi="Times New Roman" w:cs="Times New Roman"/>
          <w:sz w:val="28"/>
          <w:szCs w:val="28"/>
        </w:rPr>
      </w:pPr>
      <w:r w:rsidRPr="00A204BB">
        <w:rPr>
          <w:rFonts w:ascii="Times New Roman" w:hAnsi="Times New Roman" w:cs="Times New Roman"/>
          <w:sz w:val="28"/>
          <w:szCs w:val="28"/>
        </w:rPr>
        <w:t>В соревнованиях по ко</w:t>
      </w:r>
      <w:r w:rsidR="00056CDE" w:rsidRPr="00A204BB">
        <w:rPr>
          <w:rFonts w:ascii="Times New Roman" w:hAnsi="Times New Roman" w:cs="Times New Roman"/>
          <w:sz w:val="28"/>
          <w:szCs w:val="28"/>
        </w:rPr>
        <w:t xml:space="preserve">мпетенции </w:t>
      </w:r>
      <w:r w:rsidR="000051E8" w:rsidRPr="00A204BB">
        <w:rPr>
          <w:rFonts w:ascii="Times New Roman" w:hAnsi="Times New Roman" w:cs="Times New Roman"/>
          <w:sz w:val="28"/>
          <w:szCs w:val="28"/>
        </w:rPr>
        <w:t xml:space="preserve">проверка </w:t>
      </w:r>
      <w:r w:rsidR="000051E8" w:rsidRPr="009E37D3">
        <w:rPr>
          <w:rFonts w:ascii="Times New Roman" w:hAnsi="Times New Roman" w:cs="Times New Roman"/>
          <w:sz w:val="28"/>
          <w:szCs w:val="28"/>
        </w:rPr>
        <w:t>знаний</w:t>
      </w:r>
      <w:r w:rsidR="009E37D3" w:rsidRPr="009E37D3">
        <w:rPr>
          <w:rFonts w:ascii="Times New Roman" w:hAnsi="Times New Roman" w:cs="Times New Roman"/>
          <w:sz w:val="28"/>
          <w:szCs w:val="28"/>
        </w:rPr>
        <w:t>, умени</w:t>
      </w:r>
      <w:r w:rsidR="009E37D3">
        <w:rPr>
          <w:rFonts w:ascii="Times New Roman" w:hAnsi="Times New Roman" w:cs="Times New Roman"/>
          <w:sz w:val="28"/>
          <w:szCs w:val="28"/>
        </w:rPr>
        <w:t>й</w:t>
      </w:r>
      <w:r w:rsidR="009E37D3" w:rsidRPr="009E37D3">
        <w:rPr>
          <w:rFonts w:ascii="Times New Roman" w:hAnsi="Times New Roman" w:cs="Times New Roman"/>
          <w:sz w:val="28"/>
          <w:szCs w:val="28"/>
        </w:rPr>
        <w:t>, навык</w:t>
      </w:r>
      <w:r w:rsidR="009E37D3">
        <w:rPr>
          <w:rFonts w:ascii="Times New Roman" w:hAnsi="Times New Roman" w:cs="Times New Roman"/>
          <w:sz w:val="28"/>
          <w:szCs w:val="28"/>
        </w:rPr>
        <w:t>ов</w:t>
      </w:r>
      <w:r w:rsidR="009E37D3" w:rsidRPr="009E37D3">
        <w:rPr>
          <w:rFonts w:ascii="Times New Roman" w:hAnsi="Times New Roman" w:cs="Times New Roman"/>
          <w:sz w:val="28"/>
          <w:szCs w:val="28"/>
        </w:rPr>
        <w:t xml:space="preserve"> и трудовы</w:t>
      </w:r>
      <w:r w:rsidR="009E37D3">
        <w:rPr>
          <w:rFonts w:ascii="Times New Roman" w:hAnsi="Times New Roman" w:cs="Times New Roman"/>
          <w:sz w:val="28"/>
          <w:szCs w:val="28"/>
        </w:rPr>
        <w:t>х</w:t>
      </w:r>
      <w:r w:rsidR="009E37D3" w:rsidRPr="009E37D3">
        <w:rPr>
          <w:rFonts w:ascii="Times New Roman" w:hAnsi="Times New Roman" w:cs="Times New Roman"/>
          <w:sz w:val="28"/>
          <w:szCs w:val="28"/>
        </w:rPr>
        <w:t xml:space="preserve"> функци</w:t>
      </w:r>
      <w:r w:rsidR="009E37D3">
        <w:rPr>
          <w:rFonts w:ascii="Times New Roman" w:hAnsi="Times New Roman" w:cs="Times New Roman"/>
          <w:sz w:val="28"/>
          <w:szCs w:val="28"/>
        </w:rPr>
        <w:t>й</w:t>
      </w:r>
      <w:r w:rsidR="009E37D3" w:rsidRPr="009E37D3">
        <w:rPr>
          <w:rFonts w:ascii="Times New Roman" w:hAnsi="Times New Roman" w:cs="Times New Roman"/>
          <w:sz w:val="28"/>
          <w:szCs w:val="28"/>
        </w:rPr>
        <w:t xml:space="preserve"> </w:t>
      </w:r>
      <w:r w:rsidRPr="00A204BB">
        <w:rPr>
          <w:rFonts w:ascii="Times New Roman" w:hAnsi="Times New Roman" w:cs="Times New Roman"/>
          <w:sz w:val="28"/>
          <w:szCs w:val="28"/>
        </w:rPr>
        <w:t xml:space="preserve">осуществляется посредством оценки выполнения </w:t>
      </w:r>
      <w:r w:rsidR="00056CDE" w:rsidRPr="00A204BB">
        <w:rPr>
          <w:rFonts w:ascii="Times New Roman" w:hAnsi="Times New Roman" w:cs="Times New Roman"/>
          <w:sz w:val="28"/>
          <w:szCs w:val="28"/>
        </w:rPr>
        <w:t xml:space="preserve">практической </w:t>
      </w:r>
      <w:r w:rsidRPr="00A204BB">
        <w:rPr>
          <w:rFonts w:ascii="Times New Roman" w:hAnsi="Times New Roman" w:cs="Times New Roman"/>
          <w:sz w:val="28"/>
          <w:szCs w:val="28"/>
        </w:rPr>
        <w:t xml:space="preserve">работы. </w:t>
      </w:r>
    </w:p>
    <w:p w14:paraId="65A06252" w14:textId="14DEE6D7" w:rsidR="00E857D6" w:rsidRDefault="00D37DEA" w:rsidP="00B807A8">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Требования</w:t>
      </w:r>
      <w:r w:rsidR="000244DA" w:rsidRPr="00E0407E">
        <w:rPr>
          <w:rFonts w:ascii="Times New Roman" w:hAnsi="Times New Roman" w:cs="Times New Roman"/>
          <w:sz w:val="28"/>
          <w:szCs w:val="28"/>
        </w:rPr>
        <w:t xml:space="preserve"> компетенции</w:t>
      </w:r>
      <w:r w:rsidR="00E857D6" w:rsidRPr="00A204BB">
        <w:rPr>
          <w:rFonts w:ascii="Times New Roman" w:hAnsi="Times New Roman" w:cs="Times New Roman"/>
          <w:sz w:val="28"/>
          <w:szCs w:val="28"/>
        </w:rPr>
        <w:t xml:space="preserve"> разделен</w:t>
      </w:r>
      <w:r>
        <w:rPr>
          <w:rFonts w:ascii="Times New Roman" w:hAnsi="Times New Roman" w:cs="Times New Roman"/>
          <w:sz w:val="28"/>
          <w:szCs w:val="28"/>
        </w:rPr>
        <w:t>ы</w:t>
      </w:r>
      <w:r w:rsidR="00E857D6" w:rsidRPr="00A204BB">
        <w:rPr>
          <w:rFonts w:ascii="Times New Roman" w:hAnsi="Times New Roman" w:cs="Times New Roman"/>
          <w:sz w:val="28"/>
          <w:szCs w:val="28"/>
        </w:rPr>
        <w:t xml:space="preserve"> на</w:t>
      </w:r>
      <w:r w:rsidR="00056CDE" w:rsidRPr="00A204BB">
        <w:rPr>
          <w:rFonts w:ascii="Times New Roman" w:hAnsi="Times New Roman" w:cs="Times New Roman"/>
          <w:sz w:val="28"/>
          <w:szCs w:val="28"/>
        </w:rPr>
        <w:t xml:space="preserve"> четкие разделы с номерами и заголовками</w:t>
      </w:r>
      <w:r w:rsidR="00C56A9B">
        <w:rPr>
          <w:rFonts w:ascii="Times New Roman" w:hAnsi="Times New Roman" w:cs="Times New Roman"/>
          <w:sz w:val="28"/>
          <w:szCs w:val="28"/>
        </w:rPr>
        <w:t>, к</w:t>
      </w:r>
      <w:r w:rsidR="00E857D6" w:rsidRPr="00A204BB">
        <w:rPr>
          <w:rFonts w:ascii="Times New Roman" w:hAnsi="Times New Roman" w:cs="Times New Roman"/>
          <w:sz w:val="28"/>
          <w:szCs w:val="28"/>
        </w:rPr>
        <w:t>аждому разделу назначен процент относительной важности</w:t>
      </w:r>
      <w:r w:rsidR="00C56A9B">
        <w:rPr>
          <w:rFonts w:ascii="Times New Roman" w:hAnsi="Times New Roman" w:cs="Times New Roman"/>
          <w:sz w:val="28"/>
          <w:szCs w:val="28"/>
        </w:rPr>
        <w:t>, с</w:t>
      </w:r>
      <w:r w:rsidR="00056CDE" w:rsidRPr="00A204BB">
        <w:rPr>
          <w:rFonts w:ascii="Times New Roman" w:hAnsi="Times New Roman" w:cs="Times New Roman"/>
          <w:sz w:val="28"/>
          <w:szCs w:val="28"/>
        </w:rPr>
        <w:t xml:space="preserve">умма </w:t>
      </w:r>
      <w:r w:rsidR="00C56A9B">
        <w:rPr>
          <w:rFonts w:ascii="Times New Roman" w:hAnsi="Times New Roman" w:cs="Times New Roman"/>
          <w:sz w:val="28"/>
          <w:szCs w:val="28"/>
        </w:rPr>
        <w:t xml:space="preserve">которых </w:t>
      </w:r>
      <w:r w:rsidR="00E857D6" w:rsidRPr="00A204BB">
        <w:rPr>
          <w:rFonts w:ascii="Times New Roman" w:hAnsi="Times New Roman" w:cs="Times New Roman"/>
          <w:sz w:val="28"/>
          <w:szCs w:val="28"/>
        </w:rPr>
        <w:t>составляет 100.</w:t>
      </w:r>
    </w:p>
    <w:p w14:paraId="464A9514" w14:textId="77777777" w:rsidR="00B807A8" w:rsidRPr="00A204BB" w:rsidRDefault="00B807A8" w:rsidP="00B807A8">
      <w:pPr>
        <w:spacing w:after="0" w:line="360" w:lineRule="auto"/>
        <w:contextualSpacing/>
        <w:jc w:val="both"/>
        <w:rPr>
          <w:rFonts w:ascii="Times New Roman" w:hAnsi="Times New Roman" w:cs="Times New Roman"/>
          <w:sz w:val="28"/>
          <w:szCs w:val="28"/>
        </w:rPr>
      </w:pPr>
    </w:p>
    <w:p w14:paraId="638B9950" w14:textId="0FB60EF8" w:rsidR="000244DA" w:rsidRPr="00D83E4E" w:rsidRDefault="00270E01" w:rsidP="00B807A8">
      <w:pPr>
        <w:pStyle w:val="-2"/>
        <w:spacing w:before="0" w:after="0"/>
        <w:ind w:firstLine="709"/>
        <w:contextualSpacing/>
        <w:jc w:val="both"/>
        <w:rPr>
          <w:rFonts w:ascii="Times New Roman" w:hAnsi="Times New Roman"/>
          <w:sz w:val="24"/>
        </w:rPr>
      </w:pPr>
      <w:bookmarkStart w:id="4" w:name="_Toc78885652"/>
      <w:bookmarkStart w:id="5" w:name="_Toc217888836"/>
      <w:r w:rsidRPr="00D83E4E">
        <w:rPr>
          <w:rFonts w:ascii="Times New Roman" w:hAnsi="Times New Roman"/>
          <w:sz w:val="24"/>
        </w:rPr>
        <w:t>1</w:t>
      </w:r>
      <w:r w:rsidR="00D17132" w:rsidRPr="00D83E4E">
        <w:rPr>
          <w:rFonts w:ascii="Times New Roman" w:hAnsi="Times New Roman"/>
          <w:sz w:val="24"/>
        </w:rPr>
        <w:t>.</w:t>
      </w:r>
      <w:bookmarkEnd w:id="4"/>
      <w:r w:rsidRPr="00D83E4E">
        <w:rPr>
          <w:rFonts w:ascii="Times New Roman" w:hAnsi="Times New Roman"/>
          <w:sz w:val="24"/>
        </w:rPr>
        <w:t>2. ПЕРЕЧЕНЬ ПРОФЕССИОНАЛЬНЫХ</w:t>
      </w:r>
      <w:r w:rsidR="00D17132" w:rsidRPr="00D83E4E">
        <w:rPr>
          <w:rFonts w:ascii="Times New Roman" w:hAnsi="Times New Roman"/>
          <w:sz w:val="24"/>
        </w:rPr>
        <w:t xml:space="preserve"> </w:t>
      </w:r>
      <w:r w:rsidRPr="00D83E4E">
        <w:rPr>
          <w:rFonts w:ascii="Times New Roman" w:hAnsi="Times New Roman"/>
          <w:sz w:val="24"/>
        </w:rPr>
        <w:t>ЗАДАЧ СПЕЦИ</w:t>
      </w:r>
      <w:r w:rsidR="00E3025F">
        <w:rPr>
          <w:rFonts w:ascii="Times New Roman" w:hAnsi="Times New Roman"/>
          <w:sz w:val="24"/>
        </w:rPr>
        <w:t>АЛ</w:t>
      </w:r>
      <w:r w:rsidR="00E120C8">
        <w:rPr>
          <w:rFonts w:ascii="Times New Roman" w:hAnsi="Times New Roman"/>
          <w:sz w:val="24"/>
        </w:rPr>
        <w:t>ИСТА ПО КОМПЕТЕНЦИИ «Агроботы (а</w:t>
      </w:r>
      <w:r w:rsidR="00E3025F">
        <w:rPr>
          <w:rFonts w:ascii="Times New Roman" w:hAnsi="Times New Roman"/>
          <w:sz w:val="24"/>
        </w:rPr>
        <w:t>гророботы)</w:t>
      </w:r>
      <w:r w:rsidRPr="00D83E4E">
        <w:rPr>
          <w:rFonts w:ascii="Times New Roman" w:hAnsi="Times New Roman"/>
          <w:sz w:val="24"/>
        </w:rPr>
        <w:t>»</w:t>
      </w:r>
      <w:bookmarkEnd w:id="5"/>
    </w:p>
    <w:p w14:paraId="38842FEA" w14:textId="71DAB404" w:rsidR="003242E1" w:rsidRPr="00DF0276" w:rsidRDefault="003242E1" w:rsidP="00DF0276">
      <w:pPr>
        <w:spacing w:after="0" w:line="360" w:lineRule="auto"/>
        <w:ind w:firstLine="567"/>
        <w:contextualSpacing/>
        <w:jc w:val="both"/>
        <w:rPr>
          <w:rFonts w:ascii="Times New Roman" w:hAnsi="Times New Roman" w:cs="Times New Roman"/>
          <w:sz w:val="24"/>
          <w:szCs w:val="24"/>
        </w:rPr>
      </w:pPr>
      <w:r w:rsidRPr="00DF0276">
        <w:rPr>
          <w:rFonts w:ascii="Times New Roman" w:hAnsi="Times New Roman" w:cs="Times New Roman"/>
          <w:sz w:val="24"/>
          <w:szCs w:val="24"/>
        </w:rPr>
        <w:t xml:space="preserve">Перечень </w:t>
      </w:r>
      <w:r w:rsidR="00270E01" w:rsidRPr="00DF0276">
        <w:rPr>
          <w:rFonts w:ascii="Times New Roman" w:hAnsi="Times New Roman" w:cs="Times New Roman"/>
          <w:sz w:val="24"/>
          <w:szCs w:val="24"/>
        </w:rPr>
        <w:t>видов профессиональной деятельности,</w:t>
      </w:r>
      <w:r w:rsidRPr="00DF0276">
        <w:rPr>
          <w:rFonts w:ascii="Times New Roman" w:hAnsi="Times New Roman" w:cs="Times New Roman"/>
          <w:sz w:val="24"/>
          <w:szCs w:val="24"/>
        </w:rPr>
        <w:t xml:space="preserve"> умений и </w:t>
      </w:r>
      <w:r w:rsidR="00270E01" w:rsidRPr="00DF0276">
        <w:rPr>
          <w:rFonts w:ascii="Times New Roman" w:hAnsi="Times New Roman" w:cs="Times New Roman"/>
          <w:sz w:val="24"/>
          <w:szCs w:val="24"/>
        </w:rPr>
        <w:t>знаний</w:t>
      </w:r>
      <w:r w:rsidR="009E5BD9" w:rsidRPr="00DF0276">
        <w:rPr>
          <w:rFonts w:ascii="Times New Roman" w:hAnsi="Times New Roman" w:cs="Times New Roman"/>
          <w:sz w:val="24"/>
          <w:szCs w:val="24"/>
        </w:rPr>
        <w:t>,</w:t>
      </w:r>
      <w:r w:rsidR="00270E01" w:rsidRPr="00DF0276">
        <w:rPr>
          <w:rFonts w:ascii="Times New Roman" w:hAnsi="Times New Roman" w:cs="Times New Roman"/>
          <w:sz w:val="24"/>
          <w:szCs w:val="24"/>
        </w:rPr>
        <w:t xml:space="preserve"> и профессиональных трудовых функций специалиста (из ФГОС/ПС/ЕТКС.)</w:t>
      </w:r>
      <w:r w:rsidR="00237603" w:rsidRPr="00DF0276">
        <w:rPr>
          <w:rFonts w:ascii="Times New Roman" w:hAnsi="Times New Roman" w:cs="Times New Roman"/>
          <w:sz w:val="24"/>
          <w:szCs w:val="24"/>
        </w:rPr>
        <w:t xml:space="preserve"> </w:t>
      </w:r>
      <w:r w:rsidR="00270E01" w:rsidRPr="00DF0276">
        <w:rPr>
          <w:rFonts w:ascii="Times New Roman" w:hAnsi="Times New Roman" w:cs="Times New Roman"/>
          <w:sz w:val="24"/>
          <w:szCs w:val="24"/>
        </w:rPr>
        <w:t>и базируется на требованиях современного рынка труда к данному специалисту</w:t>
      </w:r>
    </w:p>
    <w:p w14:paraId="1D7BF307" w14:textId="153882B2" w:rsidR="00C56A9B" w:rsidRDefault="00C56A9B" w:rsidP="00B807A8">
      <w:pPr>
        <w:spacing w:after="0" w:line="360" w:lineRule="auto"/>
        <w:contextualSpacing/>
        <w:jc w:val="right"/>
        <w:rPr>
          <w:rFonts w:ascii="Times New Roman" w:hAnsi="Times New Roman" w:cs="Times New Roman"/>
          <w:i/>
          <w:iCs/>
          <w:sz w:val="20"/>
          <w:szCs w:val="20"/>
        </w:rPr>
      </w:pPr>
      <w:r>
        <w:rPr>
          <w:rFonts w:ascii="Times New Roman" w:hAnsi="Times New Roman" w:cs="Times New Roman"/>
          <w:i/>
          <w:iCs/>
          <w:sz w:val="20"/>
          <w:szCs w:val="20"/>
        </w:rPr>
        <w:t xml:space="preserve">Таблица </w:t>
      </w:r>
      <w:r w:rsidR="00640E46">
        <w:rPr>
          <w:rFonts w:ascii="Times New Roman" w:hAnsi="Times New Roman" w:cs="Times New Roman"/>
          <w:i/>
          <w:iCs/>
          <w:sz w:val="20"/>
          <w:szCs w:val="20"/>
        </w:rPr>
        <w:t>№1</w:t>
      </w:r>
    </w:p>
    <w:p w14:paraId="1877A994" w14:textId="75D931B5" w:rsidR="00640E46" w:rsidRPr="00640E46" w:rsidRDefault="00640E46" w:rsidP="00B807A8">
      <w:pPr>
        <w:spacing w:after="0" w:line="360" w:lineRule="auto"/>
        <w:contextualSpacing/>
        <w:jc w:val="center"/>
        <w:rPr>
          <w:rFonts w:ascii="Times New Roman" w:hAnsi="Times New Roman"/>
          <w:b/>
          <w:bCs/>
          <w:color w:val="000000"/>
          <w:sz w:val="28"/>
          <w:szCs w:val="28"/>
        </w:rPr>
      </w:pPr>
      <w:r w:rsidRPr="00640E46">
        <w:rPr>
          <w:rFonts w:ascii="Times New Roman" w:hAnsi="Times New Roman"/>
          <w:b/>
          <w:bCs/>
          <w:color w:val="000000"/>
          <w:sz w:val="28"/>
          <w:szCs w:val="28"/>
        </w:rPr>
        <w:t>Перечень профессиональных задач специалиста</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firstRow="0" w:lastRow="0" w:firstColumn="0" w:lastColumn="0" w:noHBand="0" w:noVBand="1"/>
      </w:tblPr>
      <w:tblGrid>
        <w:gridCol w:w="635"/>
        <w:gridCol w:w="6810"/>
        <w:gridCol w:w="2184"/>
      </w:tblGrid>
      <w:tr w:rsidR="000244DA" w:rsidRPr="003732A7" w14:paraId="690948A9" w14:textId="77777777" w:rsidTr="000244DA">
        <w:tc>
          <w:tcPr>
            <w:tcW w:w="330" w:type="pct"/>
            <w:shd w:val="clear" w:color="auto" w:fill="92D050"/>
            <w:vAlign w:val="center"/>
          </w:tcPr>
          <w:p w14:paraId="7D857557" w14:textId="77777777" w:rsidR="000244DA" w:rsidRPr="000244DA" w:rsidRDefault="000244DA" w:rsidP="00D17132">
            <w:pPr>
              <w:jc w:val="center"/>
              <w:rPr>
                <w:rFonts w:ascii="Times New Roman" w:hAnsi="Times New Roman" w:cs="Times New Roman"/>
                <w:b/>
                <w:color w:val="FFFFFF"/>
                <w:sz w:val="28"/>
                <w:szCs w:val="28"/>
              </w:rPr>
            </w:pPr>
            <w:r w:rsidRPr="000244DA">
              <w:rPr>
                <w:rFonts w:ascii="Times New Roman" w:hAnsi="Times New Roman" w:cs="Times New Roman"/>
                <w:b/>
                <w:color w:val="FFFFFF"/>
                <w:sz w:val="28"/>
                <w:szCs w:val="28"/>
              </w:rPr>
              <w:t>№ п/п</w:t>
            </w:r>
          </w:p>
        </w:tc>
        <w:tc>
          <w:tcPr>
            <w:tcW w:w="3536" w:type="pct"/>
            <w:shd w:val="clear" w:color="auto" w:fill="92D050"/>
            <w:vAlign w:val="center"/>
          </w:tcPr>
          <w:p w14:paraId="03F37E4C" w14:textId="77777777" w:rsidR="000244DA" w:rsidRPr="000244DA" w:rsidRDefault="000244DA" w:rsidP="00D17132">
            <w:pPr>
              <w:jc w:val="both"/>
              <w:rPr>
                <w:rFonts w:ascii="Times New Roman" w:hAnsi="Times New Roman" w:cs="Times New Roman"/>
                <w:b/>
                <w:color w:val="FFFFFF"/>
                <w:sz w:val="28"/>
                <w:szCs w:val="28"/>
                <w:highlight w:val="green"/>
              </w:rPr>
            </w:pPr>
            <w:r w:rsidRPr="000244DA">
              <w:rPr>
                <w:rFonts w:ascii="Times New Roman" w:hAnsi="Times New Roman" w:cs="Times New Roman"/>
                <w:b/>
                <w:color w:val="FFFFFF"/>
                <w:sz w:val="28"/>
                <w:szCs w:val="28"/>
              </w:rPr>
              <w:t>Раздел</w:t>
            </w:r>
          </w:p>
        </w:tc>
        <w:tc>
          <w:tcPr>
            <w:tcW w:w="1134" w:type="pct"/>
            <w:shd w:val="clear" w:color="auto" w:fill="92D050"/>
            <w:vAlign w:val="center"/>
          </w:tcPr>
          <w:p w14:paraId="2F40EE78" w14:textId="77777777" w:rsidR="000244DA" w:rsidRPr="000244DA" w:rsidRDefault="000244DA" w:rsidP="00D17132">
            <w:pPr>
              <w:jc w:val="both"/>
              <w:rPr>
                <w:rFonts w:ascii="Times New Roman" w:hAnsi="Times New Roman" w:cs="Times New Roman"/>
                <w:b/>
                <w:color w:val="FFFFFF"/>
                <w:sz w:val="28"/>
                <w:szCs w:val="28"/>
              </w:rPr>
            </w:pPr>
            <w:r w:rsidRPr="000244DA">
              <w:rPr>
                <w:rFonts w:ascii="Times New Roman" w:hAnsi="Times New Roman" w:cs="Times New Roman"/>
                <w:b/>
                <w:color w:val="FFFFFF"/>
                <w:sz w:val="28"/>
                <w:szCs w:val="28"/>
              </w:rPr>
              <w:t>Важность в %</w:t>
            </w:r>
          </w:p>
        </w:tc>
      </w:tr>
      <w:tr w:rsidR="003A4C62" w:rsidRPr="003732A7" w14:paraId="36656CAB" w14:textId="77777777" w:rsidTr="00764773">
        <w:tc>
          <w:tcPr>
            <w:tcW w:w="330" w:type="pct"/>
            <w:vMerge w:val="restart"/>
            <w:shd w:val="clear" w:color="auto" w:fill="BFBFBF" w:themeFill="background1" w:themeFillShade="BF"/>
            <w:vAlign w:val="center"/>
          </w:tcPr>
          <w:p w14:paraId="243557C8" w14:textId="77777777" w:rsidR="003A4C62" w:rsidRPr="000244DA" w:rsidRDefault="003A4C62" w:rsidP="00D17132">
            <w:pPr>
              <w:jc w:val="center"/>
              <w:rPr>
                <w:rFonts w:ascii="Times New Roman" w:hAnsi="Times New Roman" w:cs="Times New Roman"/>
                <w:sz w:val="28"/>
                <w:szCs w:val="28"/>
              </w:rPr>
            </w:pPr>
            <w:r w:rsidRPr="000244DA">
              <w:rPr>
                <w:rFonts w:ascii="Times New Roman" w:hAnsi="Times New Roman" w:cs="Times New Roman"/>
                <w:sz w:val="28"/>
                <w:szCs w:val="28"/>
              </w:rPr>
              <w:t>1</w:t>
            </w:r>
          </w:p>
        </w:tc>
        <w:tc>
          <w:tcPr>
            <w:tcW w:w="3536" w:type="pct"/>
            <w:shd w:val="clear" w:color="auto" w:fill="auto"/>
            <w:vAlign w:val="center"/>
          </w:tcPr>
          <w:p w14:paraId="2D756C13" w14:textId="6C71A0A8" w:rsidR="003A4C62" w:rsidRPr="00B807A8" w:rsidRDefault="00E61F4A" w:rsidP="00E61F4A">
            <w:pPr>
              <w:spacing w:after="0"/>
              <w:rPr>
                <w:rFonts w:ascii="Times New Roman" w:hAnsi="Times New Roman" w:cs="Times New Roman"/>
                <w:color w:val="000000"/>
                <w:sz w:val="28"/>
                <w:szCs w:val="28"/>
              </w:rPr>
            </w:pPr>
            <w:r w:rsidRPr="00E62008">
              <w:rPr>
                <w:rFonts w:ascii="Times New Roman" w:hAnsi="Times New Roman" w:cs="Times New Roman"/>
                <w:color w:val="000000"/>
                <w:sz w:val="28"/>
                <w:szCs w:val="28"/>
              </w:rPr>
              <w:t>Техническое сопровождение производственных процессов в сельском хозяйстве</w:t>
            </w:r>
          </w:p>
        </w:tc>
        <w:tc>
          <w:tcPr>
            <w:tcW w:w="1134" w:type="pct"/>
            <w:vMerge w:val="restart"/>
            <w:shd w:val="clear" w:color="auto" w:fill="auto"/>
            <w:vAlign w:val="center"/>
          </w:tcPr>
          <w:p w14:paraId="0CBFD545" w14:textId="763812C0" w:rsidR="003A4C62" w:rsidRPr="000244DA" w:rsidRDefault="00F35308" w:rsidP="00D17132">
            <w:pPr>
              <w:jc w:val="both"/>
              <w:rPr>
                <w:rFonts w:ascii="Times New Roman" w:hAnsi="Times New Roman" w:cs="Times New Roman"/>
                <w:sz w:val="28"/>
                <w:szCs w:val="28"/>
              </w:rPr>
            </w:pPr>
            <w:r>
              <w:rPr>
                <w:rFonts w:ascii="Times New Roman" w:hAnsi="Times New Roman" w:cs="Times New Roman"/>
                <w:sz w:val="28"/>
                <w:szCs w:val="28"/>
              </w:rPr>
              <w:t>28</w:t>
            </w:r>
          </w:p>
        </w:tc>
      </w:tr>
      <w:tr w:rsidR="003A4C62" w:rsidRPr="003732A7" w14:paraId="25C92B09" w14:textId="77777777" w:rsidTr="00764773">
        <w:tc>
          <w:tcPr>
            <w:tcW w:w="330" w:type="pct"/>
            <w:vMerge/>
            <w:shd w:val="clear" w:color="auto" w:fill="BFBFBF" w:themeFill="background1" w:themeFillShade="BF"/>
            <w:vAlign w:val="center"/>
          </w:tcPr>
          <w:p w14:paraId="1C8E0EE2" w14:textId="77777777" w:rsidR="003A4C62" w:rsidRPr="000244DA" w:rsidRDefault="003A4C62" w:rsidP="00D17132">
            <w:pPr>
              <w:jc w:val="center"/>
              <w:rPr>
                <w:rFonts w:ascii="Times New Roman" w:hAnsi="Times New Roman" w:cs="Times New Roman"/>
                <w:sz w:val="28"/>
                <w:szCs w:val="28"/>
              </w:rPr>
            </w:pPr>
          </w:p>
        </w:tc>
        <w:tc>
          <w:tcPr>
            <w:tcW w:w="3536" w:type="pct"/>
            <w:shd w:val="clear" w:color="auto" w:fill="auto"/>
            <w:vAlign w:val="center"/>
          </w:tcPr>
          <w:p w14:paraId="53618A38" w14:textId="5540DCC6" w:rsidR="003A4C62" w:rsidRPr="00764773" w:rsidRDefault="00E5595E" w:rsidP="00D8211F">
            <w:pPr>
              <w:pBdr>
                <w:top w:val="nil"/>
                <w:left w:val="nil"/>
                <w:bottom w:val="nil"/>
                <w:right w:val="nil"/>
                <w:between w:val="nil"/>
              </w:pBdr>
              <w:spacing w:after="0"/>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Специалист должен знать и понимать:</w:t>
            </w:r>
          </w:p>
          <w:p w14:paraId="0AAEE3CA" w14:textId="77777777" w:rsidR="00E61F4A" w:rsidRPr="00B807A8" w:rsidRDefault="00E61F4A" w:rsidP="003A4C62">
            <w:pPr>
              <w:jc w:val="both"/>
              <w:rPr>
                <w:rFonts w:ascii="Times New Roman" w:hAnsi="Times New Roman" w:cs="Times New Roman"/>
                <w:sz w:val="28"/>
                <w:szCs w:val="28"/>
              </w:rPr>
            </w:pPr>
            <w:r w:rsidRPr="00E61F4A">
              <w:rPr>
                <w:rFonts w:ascii="Times New Roman" w:hAnsi="Times New Roman" w:cs="Times New Roman"/>
                <w:sz w:val="28"/>
                <w:szCs w:val="28"/>
              </w:rPr>
              <w:t>Основные типы сельскохозяйственной техники, области ее применения</w:t>
            </w:r>
          </w:p>
          <w:p w14:paraId="0FF29AD3" w14:textId="77777777" w:rsidR="00E61F4A" w:rsidRPr="00B807A8" w:rsidRDefault="00E61F4A" w:rsidP="003A4C62">
            <w:pPr>
              <w:jc w:val="both"/>
              <w:rPr>
                <w:rFonts w:ascii="Times New Roman" w:hAnsi="Times New Roman" w:cs="Times New Roman"/>
                <w:sz w:val="28"/>
                <w:szCs w:val="28"/>
              </w:rPr>
            </w:pPr>
            <w:r w:rsidRPr="00E61F4A">
              <w:rPr>
                <w:rFonts w:ascii="Times New Roman" w:hAnsi="Times New Roman" w:cs="Times New Roman"/>
                <w:sz w:val="28"/>
                <w:szCs w:val="28"/>
              </w:rPr>
              <w:lastRenderedPageBreak/>
              <w:t>Технические характеристики, конструктивные особенности, назначение, режимы работы и правила эксплуатации сельскохозяйственной техники</w:t>
            </w:r>
          </w:p>
          <w:p w14:paraId="10DDAF26" w14:textId="1EEE37E1" w:rsidR="003A4C62" w:rsidRPr="000244DA" w:rsidRDefault="00E61F4A" w:rsidP="003A4C62">
            <w:pPr>
              <w:jc w:val="both"/>
              <w:rPr>
                <w:rFonts w:ascii="Times New Roman" w:hAnsi="Times New Roman" w:cs="Times New Roman"/>
                <w:sz w:val="28"/>
                <w:szCs w:val="28"/>
              </w:rPr>
            </w:pPr>
            <w:r w:rsidRPr="00E61F4A">
              <w:rPr>
                <w:rFonts w:ascii="Times New Roman" w:hAnsi="Times New Roman" w:cs="Times New Roman"/>
                <w:sz w:val="28"/>
                <w:szCs w:val="28"/>
              </w:rPr>
              <w:t>Состав технической документации, поставляемой с сельскохозяйственной техникой, и требования к документации</w:t>
            </w:r>
          </w:p>
        </w:tc>
        <w:tc>
          <w:tcPr>
            <w:tcW w:w="1134" w:type="pct"/>
            <w:vMerge/>
            <w:shd w:val="clear" w:color="auto" w:fill="auto"/>
            <w:vAlign w:val="center"/>
          </w:tcPr>
          <w:p w14:paraId="2394FD61" w14:textId="77777777" w:rsidR="003A4C62" w:rsidRPr="000244DA" w:rsidRDefault="003A4C62" w:rsidP="00D17132">
            <w:pPr>
              <w:jc w:val="both"/>
              <w:rPr>
                <w:rFonts w:ascii="Times New Roman" w:hAnsi="Times New Roman" w:cs="Times New Roman"/>
                <w:sz w:val="28"/>
                <w:szCs w:val="28"/>
              </w:rPr>
            </w:pPr>
          </w:p>
        </w:tc>
      </w:tr>
      <w:tr w:rsidR="003A4C62" w:rsidRPr="003732A7" w14:paraId="01887489" w14:textId="77777777" w:rsidTr="00764773">
        <w:tc>
          <w:tcPr>
            <w:tcW w:w="330" w:type="pct"/>
            <w:vMerge/>
            <w:shd w:val="clear" w:color="auto" w:fill="BFBFBF" w:themeFill="background1" w:themeFillShade="BF"/>
            <w:vAlign w:val="center"/>
          </w:tcPr>
          <w:p w14:paraId="5F070A0D" w14:textId="77777777" w:rsidR="003A4C62" w:rsidRPr="000244DA" w:rsidRDefault="003A4C62" w:rsidP="00D17132">
            <w:pPr>
              <w:jc w:val="center"/>
              <w:rPr>
                <w:rFonts w:ascii="Times New Roman" w:hAnsi="Times New Roman" w:cs="Times New Roman"/>
                <w:sz w:val="28"/>
                <w:szCs w:val="28"/>
              </w:rPr>
            </w:pPr>
          </w:p>
        </w:tc>
        <w:tc>
          <w:tcPr>
            <w:tcW w:w="3536" w:type="pct"/>
            <w:shd w:val="clear" w:color="auto" w:fill="auto"/>
            <w:vAlign w:val="center"/>
          </w:tcPr>
          <w:p w14:paraId="65878FEA" w14:textId="41D58BAB" w:rsidR="003A4C62" w:rsidRPr="00764773" w:rsidRDefault="00E5595E" w:rsidP="00D8211F">
            <w:pPr>
              <w:pBdr>
                <w:top w:val="nil"/>
                <w:left w:val="nil"/>
                <w:bottom w:val="nil"/>
                <w:right w:val="nil"/>
                <w:between w:val="nil"/>
              </w:pBdr>
              <w:spacing w:after="0" w:line="240" w:lineRule="auto"/>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 xml:space="preserve">Специалист должен </w:t>
            </w:r>
            <w:r w:rsidR="003A4C62">
              <w:rPr>
                <w:rFonts w:ascii="Times New Roman" w:hAnsi="Times New Roman" w:cs="Times New Roman"/>
                <w:sz w:val="28"/>
                <w:szCs w:val="28"/>
              </w:rPr>
              <w:t>уметь</w:t>
            </w:r>
            <w:r w:rsidR="003A4C62" w:rsidRPr="00764773">
              <w:rPr>
                <w:rFonts w:ascii="Times New Roman" w:hAnsi="Times New Roman" w:cs="Times New Roman"/>
                <w:sz w:val="28"/>
                <w:szCs w:val="28"/>
              </w:rPr>
              <w:t>:</w:t>
            </w:r>
          </w:p>
          <w:p w14:paraId="42307DA4" w14:textId="77777777" w:rsidR="00E61F4A" w:rsidRPr="00B807A8" w:rsidRDefault="00E61F4A" w:rsidP="003A4C62">
            <w:pPr>
              <w:jc w:val="both"/>
              <w:rPr>
                <w:rFonts w:ascii="Times New Roman" w:hAnsi="Times New Roman" w:cs="Times New Roman"/>
                <w:sz w:val="28"/>
                <w:szCs w:val="28"/>
              </w:rPr>
            </w:pPr>
            <w:r w:rsidRPr="00E61F4A">
              <w:rPr>
                <w:rFonts w:ascii="Times New Roman" w:hAnsi="Times New Roman" w:cs="Times New Roman"/>
                <w:sz w:val="28"/>
                <w:szCs w:val="28"/>
              </w:rPr>
              <w:t>Пользоваться инструментами и оборудованием, необходимыми для выполнения работ по вводу в эксплуатацию новой сельскохозяйственной техники</w:t>
            </w:r>
          </w:p>
          <w:p w14:paraId="2C196CFE" w14:textId="01DA14AC" w:rsidR="003A4C62" w:rsidRPr="000244DA" w:rsidRDefault="00E61F4A" w:rsidP="003A4C62">
            <w:pPr>
              <w:jc w:val="both"/>
              <w:rPr>
                <w:rFonts w:ascii="Times New Roman" w:hAnsi="Times New Roman" w:cs="Times New Roman"/>
                <w:sz w:val="28"/>
                <w:szCs w:val="28"/>
              </w:rPr>
            </w:pPr>
            <w:r w:rsidRPr="00E61F4A">
              <w:rPr>
                <w:rFonts w:ascii="Times New Roman" w:hAnsi="Times New Roman" w:cs="Times New Roman"/>
                <w:sz w:val="28"/>
                <w:szCs w:val="28"/>
              </w:rPr>
              <w:t>Приводить составные части изделия в рабочее положение в различных режимах работы</w:t>
            </w:r>
          </w:p>
        </w:tc>
        <w:tc>
          <w:tcPr>
            <w:tcW w:w="1134" w:type="pct"/>
            <w:vMerge/>
            <w:shd w:val="clear" w:color="auto" w:fill="auto"/>
            <w:vAlign w:val="center"/>
          </w:tcPr>
          <w:p w14:paraId="667715B3" w14:textId="77777777" w:rsidR="003A4C62" w:rsidRPr="000244DA" w:rsidRDefault="003A4C62" w:rsidP="00D17132">
            <w:pPr>
              <w:jc w:val="both"/>
              <w:rPr>
                <w:rFonts w:ascii="Times New Roman" w:hAnsi="Times New Roman" w:cs="Times New Roman"/>
                <w:sz w:val="28"/>
                <w:szCs w:val="28"/>
              </w:rPr>
            </w:pPr>
          </w:p>
        </w:tc>
      </w:tr>
      <w:tr w:rsidR="00E3025F" w:rsidRPr="003732A7" w14:paraId="79B2A6B6" w14:textId="77777777" w:rsidTr="00E3025F">
        <w:trPr>
          <w:trHeight w:val="285"/>
        </w:trPr>
        <w:tc>
          <w:tcPr>
            <w:tcW w:w="330" w:type="pct"/>
            <w:vMerge w:val="restart"/>
            <w:shd w:val="clear" w:color="auto" w:fill="BFBFBF" w:themeFill="background1" w:themeFillShade="BF"/>
            <w:vAlign w:val="center"/>
          </w:tcPr>
          <w:p w14:paraId="6C06A33A" w14:textId="77777777" w:rsidR="00E3025F" w:rsidRPr="000244DA" w:rsidRDefault="00E3025F" w:rsidP="00D17132">
            <w:pPr>
              <w:jc w:val="center"/>
              <w:rPr>
                <w:rFonts w:ascii="Times New Roman" w:hAnsi="Times New Roman" w:cs="Times New Roman"/>
                <w:sz w:val="28"/>
                <w:szCs w:val="28"/>
              </w:rPr>
            </w:pPr>
            <w:r w:rsidRPr="000244DA">
              <w:rPr>
                <w:rFonts w:ascii="Times New Roman" w:hAnsi="Times New Roman" w:cs="Times New Roman"/>
                <w:sz w:val="28"/>
                <w:szCs w:val="28"/>
              </w:rPr>
              <w:t>2</w:t>
            </w:r>
          </w:p>
        </w:tc>
        <w:tc>
          <w:tcPr>
            <w:tcW w:w="3536" w:type="pct"/>
            <w:shd w:val="clear" w:color="auto" w:fill="auto"/>
            <w:vAlign w:val="center"/>
          </w:tcPr>
          <w:p w14:paraId="55B0D05F" w14:textId="56CBB959" w:rsidR="00E3025F" w:rsidRPr="000244DA" w:rsidRDefault="00E3025F" w:rsidP="00D17132">
            <w:pPr>
              <w:jc w:val="both"/>
              <w:rPr>
                <w:rFonts w:ascii="Times New Roman" w:hAnsi="Times New Roman" w:cs="Times New Roman"/>
                <w:sz w:val="28"/>
                <w:szCs w:val="28"/>
              </w:rPr>
            </w:pPr>
            <w:r w:rsidRPr="00E3025F">
              <w:rPr>
                <w:rFonts w:ascii="Times New Roman" w:hAnsi="Times New Roman" w:cs="Times New Roman"/>
                <w:sz w:val="28"/>
                <w:szCs w:val="28"/>
              </w:rPr>
              <w:t>Сборка узлов и агрегатов мехатронных устройств и систем</w:t>
            </w:r>
          </w:p>
        </w:tc>
        <w:tc>
          <w:tcPr>
            <w:tcW w:w="1134" w:type="pct"/>
            <w:vMerge w:val="restart"/>
            <w:shd w:val="clear" w:color="auto" w:fill="auto"/>
            <w:vAlign w:val="center"/>
          </w:tcPr>
          <w:p w14:paraId="7B36A05A" w14:textId="18B6878C" w:rsidR="00E3025F" w:rsidRPr="000244DA" w:rsidRDefault="00C52235" w:rsidP="00D17132">
            <w:pPr>
              <w:jc w:val="both"/>
              <w:rPr>
                <w:rFonts w:ascii="Times New Roman" w:hAnsi="Times New Roman" w:cs="Times New Roman"/>
                <w:sz w:val="28"/>
                <w:szCs w:val="28"/>
              </w:rPr>
            </w:pPr>
            <w:r>
              <w:rPr>
                <w:rFonts w:ascii="Times New Roman" w:hAnsi="Times New Roman" w:cs="Times New Roman"/>
                <w:sz w:val="28"/>
                <w:szCs w:val="28"/>
              </w:rPr>
              <w:t>2</w:t>
            </w:r>
            <w:r w:rsidR="00F35308">
              <w:rPr>
                <w:rFonts w:ascii="Times New Roman" w:hAnsi="Times New Roman" w:cs="Times New Roman"/>
                <w:sz w:val="28"/>
                <w:szCs w:val="28"/>
              </w:rPr>
              <w:t>4</w:t>
            </w:r>
            <w:r>
              <w:rPr>
                <w:rFonts w:ascii="Times New Roman" w:hAnsi="Times New Roman" w:cs="Times New Roman"/>
                <w:sz w:val="28"/>
                <w:szCs w:val="28"/>
              </w:rPr>
              <w:t>,</w:t>
            </w:r>
            <w:r w:rsidR="00F35308">
              <w:rPr>
                <w:rFonts w:ascii="Times New Roman" w:hAnsi="Times New Roman" w:cs="Times New Roman"/>
                <w:sz w:val="28"/>
                <w:szCs w:val="28"/>
              </w:rPr>
              <w:t>2</w:t>
            </w:r>
            <w:r>
              <w:rPr>
                <w:rFonts w:ascii="Times New Roman" w:hAnsi="Times New Roman" w:cs="Times New Roman"/>
                <w:sz w:val="28"/>
                <w:szCs w:val="28"/>
              </w:rPr>
              <w:t>5</w:t>
            </w:r>
          </w:p>
        </w:tc>
      </w:tr>
      <w:tr w:rsidR="00E3025F" w:rsidRPr="003732A7" w14:paraId="2BF79E26" w14:textId="77777777" w:rsidTr="00764773">
        <w:trPr>
          <w:trHeight w:val="285"/>
        </w:trPr>
        <w:tc>
          <w:tcPr>
            <w:tcW w:w="330" w:type="pct"/>
            <w:vMerge/>
            <w:shd w:val="clear" w:color="auto" w:fill="BFBFBF" w:themeFill="background1" w:themeFillShade="BF"/>
            <w:vAlign w:val="center"/>
          </w:tcPr>
          <w:p w14:paraId="3561A5AA"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5A66722B" w14:textId="38FDE2F9"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Специалист должен знать и понимать:</w:t>
            </w:r>
          </w:p>
          <w:p w14:paraId="07F37301" w14:textId="77777777" w:rsidR="00E3025F" w:rsidRDefault="00855933" w:rsidP="00D17132">
            <w:pPr>
              <w:jc w:val="both"/>
              <w:rPr>
                <w:rFonts w:ascii="Times New Roman" w:hAnsi="Times New Roman" w:cs="Times New Roman"/>
                <w:sz w:val="28"/>
                <w:szCs w:val="28"/>
              </w:rPr>
            </w:pPr>
            <w:r w:rsidRPr="00855933">
              <w:rPr>
                <w:rFonts w:ascii="Times New Roman" w:hAnsi="Times New Roman" w:cs="Times New Roman"/>
                <w:sz w:val="28"/>
                <w:szCs w:val="28"/>
              </w:rPr>
              <w:t>Принципы построения узлов и агрегатов мехатронных устройств и систем, их состав и конструктивные особенности</w:t>
            </w:r>
          </w:p>
          <w:p w14:paraId="1C236C9B" w14:textId="77777777" w:rsidR="00855933" w:rsidRDefault="00855933" w:rsidP="00D17132">
            <w:pPr>
              <w:jc w:val="both"/>
              <w:rPr>
                <w:rFonts w:ascii="Times New Roman" w:hAnsi="Times New Roman" w:cs="Times New Roman"/>
                <w:sz w:val="28"/>
                <w:szCs w:val="28"/>
              </w:rPr>
            </w:pPr>
            <w:r w:rsidRPr="00855933">
              <w:rPr>
                <w:rFonts w:ascii="Times New Roman" w:hAnsi="Times New Roman" w:cs="Times New Roman"/>
                <w:sz w:val="28"/>
                <w:szCs w:val="28"/>
              </w:rPr>
              <w:t>Принципы работы электрических и электромеханических систем</w:t>
            </w:r>
          </w:p>
          <w:p w14:paraId="607C7BE0" w14:textId="77777777" w:rsidR="00855933" w:rsidRPr="00855933" w:rsidRDefault="00855933" w:rsidP="00855933">
            <w:pPr>
              <w:jc w:val="both"/>
              <w:rPr>
                <w:rFonts w:ascii="Times New Roman" w:hAnsi="Times New Roman" w:cs="Times New Roman"/>
                <w:sz w:val="28"/>
                <w:szCs w:val="28"/>
              </w:rPr>
            </w:pPr>
            <w:r w:rsidRPr="00855933">
              <w:rPr>
                <w:rFonts w:ascii="Times New Roman" w:hAnsi="Times New Roman" w:cs="Times New Roman"/>
                <w:sz w:val="28"/>
                <w:szCs w:val="28"/>
              </w:rPr>
              <w:t>Основы теории машин и механизмов</w:t>
            </w:r>
          </w:p>
          <w:p w14:paraId="7E1D2FFD" w14:textId="22A921DC" w:rsidR="00855933" w:rsidRPr="00E3025F" w:rsidRDefault="00855933" w:rsidP="00855933">
            <w:pPr>
              <w:jc w:val="both"/>
              <w:rPr>
                <w:rFonts w:ascii="Times New Roman" w:hAnsi="Times New Roman" w:cs="Times New Roman"/>
                <w:sz w:val="28"/>
                <w:szCs w:val="28"/>
              </w:rPr>
            </w:pPr>
            <w:r w:rsidRPr="00855933">
              <w:rPr>
                <w:rFonts w:ascii="Times New Roman" w:hAnsi="Times New Roman" w:cs="Times New Roman"/>
                <w:sz w:val="28"/>
                <w:szCs w:val="28"/>
              </w:rPr>
              <w:t>Основы информационных технологий и систем</w:t>
            </w:r>
          </w:p>
        </w:tc>
        <w:tc>
          <w:tcPr>
            <w:tcW w:w="1134" w:type="pct"/>
            <w:vMerge/>
            <w:shd w:val="clear" w:color="auto" w:fill="auto"/>
            <w:vAlign w:val="center"/>
          </w:tcPr>
          <w:p w14:paraId="40C6F6D2" w14:textId="77777777" w:rsidR="00E3025F" w:rsidRPr="000244DA" w:rsidRDefault="00E3025F" w:rsidP="00D17132">
            <w:pPr>
              <w:jc w:val="both"/>
              <w:rPr>
                <w:rFonts w:ascii="Times New Roman" w:hAnsi="Times New Roman" w:cs="Times New Roman"/>
                <w:sz w:val="28"/>
                <w:szCs w:val="28"/>
              </w:rPr>
            </w:pPr>
          </w:p>
        </w:tc>
      </w:tr>
      <w:tr w:rsidR="00E3025F" w:rsidRPr="003732A7" w14:paraId="233E7815" w14:textId="77777777" w:rsidTr="00764773">
        <w:trPr>
          <w:trHeight w:val="285"/>
        </w:trPr>
        <w:tc>
          <w:tcPr>
            <w:tcW w:w="330" w:type="pct"/>
            <w:vMerge/>
            <w:shd w:val="clear" w:color="auto" w:fill="BFBFBF" w:themeFill="background1" w:themeFillShade="BF"/>
            <w:vAlign w:val="center"/>
          </w:tcPr>
          <w:p w14:paraId="557AD2B3"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3857BD91" w14:textId="3CD79C9C"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 xml:space="preserve">Специалист должен </w:t>
            </w:r>
            <w:r w:rsidR="003A4C62">
              <w:rPr>
                <w:rFonts w:ascii="Times New Roman" w:hAnsi="Times New Roman" w:cs="Times New Roman"/>
                <w:sz w:val="28"/>
                <w:szCs w:val="28"/>
              </w:rPr>
              <w:t>уметь</w:t>
            </w:r>
            <w:r w:rsidR="003A4C62" w:rsidRPr="00764773">
              <w:rPr>
                <w:rFonts w:ascii="Times New Roman" w:hAnsi="Times New Roman" w:cs="Times New Roman"/>
                <w:sz w:val="28"/>
                <w:szCs w:val="28"/>
              </w:rPr>
              <w:t>:</w:t>
            </w:r>
          </w:p>
          <w:p w14:paraId="69F8C145" w14:textId="77777777" w:rsidR="00855933" w:rsidRPr="00855933" w:rsidRDefault="00855933" w:rsidP="00855933">
            <w:pPr>
              <w:jc w:val="both"/>
              <w:rPr>
                <w:rFonts w:ascii="Times New Roman" w:hAnsi="Times New Roman" w:cs="Times New Roman"/>
                <w:sz w:val="28"/>
                <w:szCs w:val="28"/>
              </w:rPr>
            </w:pPr>
            <w:r w:rsidRPr="00855933">
              <w:rPr>
                <w:rFonts w:ascii="Times New Roman" w:hAnsi="Times New Roman" w:cs="Times New Roman"/>
                <w:sz w:val="28"/>
                <w:szCs w:val="28"/>
              </w:rPr>
              <w:t>Читать схемы, чертежи, технологическую документацию</w:t>
            </w:r>
          </w:p>
          <w:p w14:paraId="0A8BC7C2" w14:textId="77777777" w:rsidR="00E3025F" w:rsidRDefault="00855933" w:rsidP="00855933">
            <w:pPr>
              <w:jc w:val="both"/>
              <w:rPr>
                <w:rFonts w:ascii="Times New Roman" w:hAnsi="Times New Roman" w:cs="Times New Roman"/>
                <w:sz w:val="28"/>
                <w:szCs w:val="28"/>
              </w:rPr>
            </w:pPr>
            <w:r w:rsidRPr="00855933">
              <w:rPr>
                <w:rFonts w:ascii="Times New Roman" w:hAnsi="Times New Roman" w:cs="Times New Roman"/>
                <w:sz w:val="28"/>
                <w:szCs w:val="28"/>
              </w:rPr>
              <w:t>Проверять комплектность и целостность узлов, агрегатов и модулей мехатронных устройств и систем</w:t>
            </w:r>
          </w:p>
          <w:p w14:paraId="40447ED2" w14:textId="77777777" w:rsidR="00855933" w:rsidRPr="00855933" w:rsidRDefault="00855933" w:rsidP="00855933">
            <w:pPr>
              <w:jc w:val="both"/>
              <w:rPr>
                <w:rFonts w:ascii="Times New Roman" w:hAnsi="Times New Roman" w:cs="Times New Roman"/>
                <w:sz w:val="28"/>
                <w:szCs w:val="28"/>
              </w:rPr>
            </w:pPr>
            <w:r w:rsidRPr="00855933">
              <w:rPr>
                <w:rFonts w:ascii="Times New Roman" w:hAnsi="Times New Roman" w:cs="Times New Roman"/>
                <w:sz w:val="28"/>
                <w:szCs w:val="28"/>
              </w:rPr>
              <w:t>Выполнять распаковку и расконсервацию узлов, агрегатов и модулей мехатронных устройств и систем</w:t>
            </w:r>
          </w:p>
          <w:p w14:paraId="63F1EE06" w14:textId="1EC21967" w:rsidR="00855933" w:rsidRPr="00E3025F" w:rsidRDefault="00855933" w:rsidP="00855933">
            <w:pPr>
              <w:jc w:val="both"/>
              <w:rPr>
                <w:rFonts w:ascii="Times New Roman" w:hAnsi="Times New Roman" w:cs="Times New Roman"/>
                <w:sz w:val="28"/>
                <w:szCs w:val="28"/>
              </w:rPr>
            </w:pPr>
            <w:r w:rsidRPr="00855933">
              <w:rPr>
                <w:rFonts w:ascii="Times New Roman" w:hAnsi="Times New Roman" w:cs="Times New Roman"/>
                <w:sz w:val="28"/>
                <w:szCs w:val="28"/>
              </w:rPr>
              <w:t>Использовать электромеханические, гидравлические и пневматические инструменты для сборки узлов</w:t>
            </w:r>
          </w:p>
        </w:tc>
        <w:tc>
          <w:tcPr>
            <w:tcW w:w="1134" w:type="pct"/>
            <w:vMerge/>
            <w:shd w:val="clear" w:color="auto" w:fill="auto"/>
            <w:vAlign w:val="center"/>
          </w:tcPr>
          <w:p w14:paraId="53454394" w14:textId="77777777" w:rsidR="00E3025F" w:rsidRPr="000244DA" w:rsidRDefault="00E3025F" w:rsidP="00D17132">
            <w:pPr>
              <w:jc w:val="both"/>
              <w:rPr>
                <w:rFonts w:ascii="Times New Roman" w:hAnsi="Times New Roman" w:cs="Times New Roman"/>
                <w:sz w:val="28"/>
                <w:szCs w:val="28"/>
              </w:rPr>
            </w:pPr>
          </w:p>
        </w:tc>
      </w:tr>
      <w:tr w:rsidR="00E3025F" w:rsidRPr="003732A7" w14:paraId="5134301B" w14:textId="77777777" w:rsidTr="00E3025F">
        <w:trPr>
          <w:trHeight w:val="170"/>
        </w:trPr>
        <w:tc>
          <w:tcPr>
            <w:tcW w:w="330" w:type="pct"/>
            <w:vMerge w:val="restart"/>
            <w:shd w:val="clear" w:color="auto" w:fill="BFBFBF" w:themeFill="background1" w:themeFillShade="BF"/>
            <w:vAlign w:val="center"/>
          </w:tcPr>
          <w:p w14:paraId="55B2846F" w14:textId="77777777" w:rsidR="00E3025F" w:rsidRPr="000244DA" w:rsidRDefault="00E3025F" w:rsidP="00D17132">
            <w:pPr>
              <w:jc w:val="center"/>
              <w:rPr>
                <w:rFonts w:ascii="Times New Roman" w:hAnsi="Times New Roman" w:cs="Times New Roman"/>
                <w:sz w:val="28"/>
                <w:szCs w:val="28"/>
              </w:rPr>
            </w:pPr>
            <w:r w:rsidRPr="000244DA">
              <w:rPr>
                <w:rFonts w:ascii="Times New Roman" w:hAnsi="Times New Roman" w:cs="Times New Roman"/>
                <w:sz w:val="28"/>
                <w:szCs w:val="28"/>
              </w:rPr>
              <w:t>3</w:t>
            </w:r>
          </w:p>
        </w:tc>
        <w:tc>
          <w:tcPr>
            <w:tcW w:w="3536" w:type="pct"/>
            <w:shd w:val="clear" w:color="auto" w:fill="auto"/>
            <w:vAlign w:val="center"/>
          </w:tcPr>
          <w:p w14:paraId="3C8F7AF4" w14:textId="468AF046" w:rsidR="00E3025F" w:rsidRPr="000244DA" w:rsidRDefault="00E3025F" w:rsidP="00D17132">
            <w:pPr>
              <w:jc w:val="both"/>
              <w:rPr>
                <w:rFonts w:ascii="Times New Roman" w:hAnsi="Times New Roman" w:cs="Times New Roman"/>
                <w:sz w:val="28"/>
                <w:szCs w:val="28"/>
              </w:rPr>
            </w:pPr>
            <w:r w:rsidRPr="00E3025F">
              <w:rPr>
                <w:rFonts w:ascii="Times New Roman" w:hAnsi="Times New Roman" w:cs="Times New Roman"/>
                <w:sz w:val="28"/>
                <w:szCs w:val="28"/>
              </w:rPr>
              <w:t>Настройка мехатронных устройств и систем</w:t>
            </w:r>
          </w:p>
        </w:tc>
        <w:tc>
          <w:tcPr>
            <w:tcW w:w="1134" w:type="pct"/>
            <w:vMerge w:val="restart"/>
            <w:shd w:val="clear" w:color="auto" w:fill="auto"/>
            <w:vAlign w:val="center"/>
          </w:tcPr>
          <w:p w14:paraId="676CBA4E" w14:textId="0955DC2F" w:rsidR="00E3025F" w:rsidRPr="000244DA" w:rsidRDefault="00C52235" w:rsidP="00D17132">
            <w:pPr>
              <w:jc w:val="both"/>
              <w:rPr>
                <w:rFonts w:ascii="Times New Roman" w:hAnsi="Times New Roman" w:cs="Times New Roman"/>
                <w:sz w:val="28"/>
                <w:szCs w:val="28"/>
              </w:rPr>
            </w:pPr>
            <w:r>
              <w:rPr>
                <w:rFonts w:ascii="Times New Roman" w:hAnsi="Times New Roman" w:cs="Times New Roman"/>
                <w:sz w:val="28"/>
                <w:szCs w:val="28"/>
              </w:rPr>
              <w:t>2</w:t>
            </w:r>
            <w:r w:rsidR="00F35308">
              <w:rPr>
                <w:rFonts w:ascii="Times New Roman" w:hAnsi="Times New Roman" w:cs="Times New Roman"/>
                <w:sz w:val="28"/>
                <w:szCs w:val="28"/>
              </w:rPr>
              <w:t>1</w:t>
            </w:r>
            <w:r>
              <w:rPr>
                <w:rFonts w:ascii="Times New Roman" w:hAnsi="Times New Roman" w:cs="Times New Roman"/>
                <w:sz w:val="28"/>
                <w:szCs w:val="28"/>
              </w:rPr>
              <w:t>,</w:t>
            </w:r>
            <w:r w:rsidR="00F35308">
              <w:rPr>
                <w:rFonts w:ascii="Times New Roman" w:hAnsi="Times New Roman" w:cs="Times New Roman"/>
                <w:sz w:val="28"/>
                <w:szCs w:val="28"/>
              </w:rPr>
              <w:t>2</w:t>
            </w:r>
            <w:r>
              <w:rPr>
                <w:rFonts w:ascii="Times New Roman" w:hAnsi="Times New Roman" w:cs="Times New Roman"/>
                <w:sz w:val="28"/>
                <w:szCs w:val="28"/>
              </w:rPr>
              <w:t>5</w:t>
            </w:r>
          </w:p>
        </w:tc>
      </w:tr>
      <w:tr w:rsidR="00E3025F" w:rsidRPr="003732A7" w14:paraId="46BFEBFC" w14:textId="77777777" w:rsidTr="00764773">
        <w:trPr>
          <w:trHeight w:val="170"/>
        </w:trPr>
        <w:tc>
          <w:tcPr>
            <w:tcW w:w="330" w:type="pct"/>
            <w:vMerge/>
            <w:shd w:val="clear" w:color="auto" w:fill="BFBFBF" w:themeFill="background1" w:themeFillShade="BF"/>
            <w:vAlign w:val="center"/>
          </w:tcPr>
          <w:p w14:paraId="21F15784"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148FCD03" w14:textId="2C41A4F5"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Специалист должен знать и понимать:</w:t>
            </w:r>
          </w:p>
          <w:p w14:paraId="2FC6AA9C" w14:textId="77777777" w:rsidR="00E3025F" w:rsidRDefault="003365FD" w:rsidP="00D17132">
            <w:pPr>
              <w:jc w:val="both"/>
              <w:rPr>
                <w:rFonts w:ascii="Times New Roman" w:hAnsi="Times New Roman" w:cs="Times New Roman"/>
                <w:sz w:val="28"/>
                <w:szCs w:val="28"/>
              </w:rPr>
            </w:pPr>
            <w:r w:rsidRPr="003365FD">
              <w:rPr>
                <w:rFonts w:ascii="Times New Roman" w:hAnsi="Times New Roman" w:cs="Times New Roman"/>
                <w:sz w:val="28"/>
                <w:szCs w:val="28"/>
              </w:rPr>
              <w:lastRenderedPageBreak/>
              <w:t>Устройство и принцип действия мехатронных устройств и систем</w:t>
            </w:r>
          </w:p>
          <w:p w14:paraId="1071584F"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Методики и технические средства настройки электронных устройств управления</w:t>
            </w:r>
          </w:p>
          <w:p w14:paraId="675578E2"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Методики и технические средства настройки и регулировки механизмов мехатронных устройств и систем</w:t>
            </w:r>
          </w:p>
          <w:p w14:paraId="550B5A0E"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Способы настройки комплексов следящих приводов в составе мехатронных устройств и систем</w:t>
            </w:r>
          </w:p>
          <w:p w14:paraId="42B727BD" w14:textId="2F8AB0C4" w:rsidR="003365FD" w:rsidRPr="00E3025F"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Основы информационных технологий и систем</w:t>
            </w:r>
          </w:p>
        </w:tc>
        <w:tc>
          <w:tcPr>
            <w:tcW w:w="1134" w:type="pct"/>
            <w:vMerge/>
            <w:shd w:val="clear" w:color="auto" w:fill="auto"/>
            <w:vAlign w:val="center"/>
          </w:tcPr>
          <w:p w14:paraId="077C4DC3" w14:textId="77777777" w:rsidR="00E3025F" w:rsidRPr="000244DA" w:rsidRDefault="00E3025F" w:rsidP="00D17132">
            <w:pPr>
              <w:jc w:val="both"/>
              <w:rPr>
                <w:rFonts w:ascii="Times New Roman" w:hAnsi="Times New Roman" w:cs="Times New Roman"/>
                <w:sz w:val="28"/>
                <w:szCs w:val="28"/>
              </w:rPr>
            </w:pPr>
          </w:p>
        </w:tc>
      </w:tr>
      <w:tr w:rsidR="00E3025F" w:rsidRPr="003732A7" w14:paraId="50CCFCAB" w14:textId="77777777" w:rsidTr="00764773">
        <w:trPr>
          <w:trHeight w:val="170"/>
        </w:trPr>
        <w:tc>
          <w:tcPr>
            <w:tcW w:w="330" w:type="pct"/>
            <w:vMerge/>
            <w:shd w:val="clear" w:color="auto" w:fill="BFBFBF" w:themeFill="background1" w:themeFillShade="BF"/>
            <w:vAlign w:val="center"/>
          </w:tcPr>
          <w:p w14:paraId="4BCCFA96"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649338DE" w14:textId="67159C31"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 xml:space="preserve">Специалист должен </w:t>
            </w:r>
            <w:r w:rsidR="003A4C62">
              <w:rPr>
                <w:rFonts w:ascii="Times New Roman" w:hAnsi="Times New Roman" w:cs="Times New Roman"/>
                <w:sz w:val="28"/>
                <w:szCs w:val="28"/>
              </w:rPr>
              <w:t>уметь</w:t>
            </w:r>
            <w:r w:rsidR="003A4C62" w:rsidRPr="00764773">
              <w:rPr>
                <w:rFonts w:ascii="Times New Roman" w:hAnsi="Times New Roman" w:cs="Times New Roman"/>
                <w:sz w:val="28"/>
                <w:szCs w:val="28"/>
              </w:rPr>
              <w:t>:</w:t>
            </w:r>
          </w:p>
          <w:p w14:paraId="451FA97E"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Настраивать и регулировать механизмы мехатронных устройств и систем в соответствии с техническими требованиями</w:t>
            </w:r>
          </w:p>
          <w:p w14:paraId="6AB62D33"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Определять последовательность выполнения работ по настройке мехатронных устройств и систем</w:t>
            </w:r>
          </w:p>
          <w:p w14:paraId="69F0E2FA"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Настраивать электрические, гидравлические и пневматические приводы мехатронных устройств и систем на специализированных стендах</w:t>
            </w:r>
          </w:p>
          <w:p w14:paraId="59408EC6"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Настраивать комплексы следящих приводов в составе мехатронных устройств и систем</w:t>
            </w:r>
          </w:p>
          <w:p w14:paraId="1CB228BC"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Настраивать электронные устройства мехатронных устройств и систем</w:t>
            </w:r>
          </w:p>
          <w:p w14:paraId="11B636BE" w14:textId="79D16FDD" w:rsidR="00E3025F" w:rsidRPr="00E3025F"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Настраивать параметры и конфигурацию информационной вычислительной сети</w:t>
            </w:r>
          </w:p>
        </w:tc>
        <w:tc>
          <w:tcPr>
            <w:tcW w:w="1134" w:type="pct"/>
            <w:vMerge/>
            <w:shd w:val="clear" w:color="auto" w:fill="auto"/>
            <w:vAlign w:val="center"/>
          </w:tcPr>
          <w:p w14:paraId="165EE03B" w14:textId="77777777" w:rsidR="00E3025F" w:rsidRPr="000244DA" w:rsidRDefault="00E3025F" w:rsidP="00D17132">
            <w:pPr>
              <w:jc w:val="both"/>
              <w:rPr>
                <w:rFonts w:ascii="Times New Roman" w:hAnsi="Times New Roman" w:cs="Times New Roman"/>
                <w:sz w:val="28"/>
                <w:szCs w:val="28"/>
              </w:rPr>
            </w:pPr>
          </w:p>
        </w:tc>
      </w:tr>
      <w:tr w:rsidR="00E3025F" w:rsidRPr="003732A7" w14:paraId="1A753297" w14:textId="77777777" w:rsidTr="00E3025F">
        <w:trPr>
          <w:trHeight w:val="285"/>
        </w:trPr>
        <w:tc>
          <w:tcPr>
            <w:tcW w:w="330" w:type="pct"/>
            <w:vMerge w:val="restart"/>
            <w:shd w:val="clear" w:color="auto" w:fill="BFBFBF" w:themeFill="background1" w:themeFillShade="BF"/>
            <w:vAlign w:val="center"/>
          </w:tcPr>
          <w:p w14:paraId="5A26599E" w14:textId="77777777" w:rsidR="00E3025F" w:rsidRPr="000244DA" w:rsidRDefault="00E3025F" w:rsidP="00D17132">
            <w:pPr>
              <w:jc w:val="center"/>
              <w:rPr>
                <w:rFonts w:ascii="Times New Roman" w:hAnsi="Times New Roman" w:cs="Times New Roman"/>
                <w:sz w:val="28"/>
                <w:szCs w:val="28"/>
              </w:rPr>
            </w:pPr>
            <w:r w:rsidRPr="000244DA">
              <w:rPr>
                <w:rFonts w:ascii="Times New Roman" w:hAnsi="Times New Roman" w:cs="Times New Roman"/>
                <w:sz w:val="28"/>
                <w:szCs w:val="28"/>
              </w:rPr>
              <w:t>4</w:t>
            </w:r>
          </w:p>
        </w:tc>
        <w:tc>
          <w:tcPr>
            <w:tcW w:w="3536" w:type="pct"/>
            <w:shd w:val="clear" w:color="auto" w:fill="auto"/>
            <w:vAlign w:val="center"/>
          </w:tcPr>
          <w:p w14:paraId="0C48EC20" w14:textId="493C56A2" w:rsidR="00E3025F" w:rsidRPr="000244DA" w:rsidRDefault="00E3025F" w:rsidP="00D17132">
            <w:pPr>
              <w:jc w:val="both"/>
              <w:rPr>
                <w:rFonts w:ascii="Times New Roman" w:hAnsi="Times New Roman" w:cs="Times New Roman"/>
                <w:sz w:val="28"/>
                <w:szCs w:val="28"/>
              </w:rPr>
            </w:pPr>
            <w:r w:rsidRPr="00E3025F">
              <w:rPr>
                <w:rFonts w:ascii="Times New Roman" w:hAnsi="Times New Roman" w:cs="Times New Roman"/>
                <w:sz w:val="28"/>
                <w:szCs w:val="28"/>
              </w:rPr>
              <w:t>Проведение испытаний мехатронных устройств и систем</w:t>
            </w:r>
          </w:p>
        </w:tc>
        <w:tc>
          <w:tcPr>
            <w:tcW w:w="1134" w:type="pct"/>
            <w:vMerge w:val="restart"/>
            <w:shd w:val="clear" w:color="auto" w:fill="auto"/>
            <w:vAlign w:val="center"/>
          </w:tcPr>
          <w:p w14:paraId="6497466A" w14:textId="3D4EBE43" w:rsidR="00E3025F" w:rsidRPr="000244DA" w:rsidRDefault="00F35308" w:rsidP="00D17132">
            <w:pPr>
              <w:jc w:val="both"/>
              <w:rPr>
                <w:rFonts w:ascii="Times New Roman" w:hAnsi="Times New Roman" w:cs="Times New Roman"/>
                <w:sz w:val="28"/>
                <w:szCs w:val="28"/>
              </w:rPr>
            </w:pPr>
            <w:r>
              <w:rPr>
                <w:rFonts w:ascii="Times New Roman" w:hAnsi="Times New Roman" w:cs="Times New Roman"/>
                <w:sz w:val="28"/>
                <w:szCs w:val="28"/>
              </w:rPr>
              <w:t>7</w:t>
            </w:r>
          </w:p>
        </w:tc>
      </w:tr>
      <w:tr w:rsidR="00E3025F" w:rsidRPr="003732A7" w14:paraId="7C425F56" w14:textId="77777777" w:rsidTr="00764773">
        <w:trPr>
          <w:trHeight w:val="285"/>
        </w:trPr>
        <w:tc>
          <w:tcPr>
            <w:tcW w:w="330" w:type="pct"/>
            <w:vMerge/>
            <w:shd w:val="clear" w:color="auto" w:fill="BFBFBF" w:themeFill="background1" w:themeFillShade="BF"/>
            <w:vAlign w:val="center"/>
          </w:tcPr>
          <w:p w14:paraId="19FE67F9"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4A88F60F" w14:textId="3E766E1B"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Специалист должен знать и понимать:</w:t>
            </w:r>
          </w:p>
          <w:p w14:paraId="7E74FD82"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Методики проведения испытаний мехатронных устройств и систем</w:t>
            </w:r>
          </w:p>
          <w:p w14:paraId="692E57EA"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Инструкции по использованию оборудования, инструментов и приборов при проведении испытаний мехатронных устройств и систем</w:t>
            </w:r>
          </w:p>
          <w:p w14:paraId="31EF973B"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lastRenderedPageBreak/>
              <w:t>Устройство и принцип действия мехатронных устройств и систем</w:t>
            </w:r>
          </w:p>
          <w:p w14:paraId="4FE7706E" w14:textId="4F898980" w:rsidR="00E3025F" w:rsidRPr="00E3025F"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Методики проведения испытаний программного обеспечения мехатронных устройств и систем</w:t>
            </w:r>
          </w:p>
        </w:tc>
        <w:tc>
          <w:tcPr>
            <w:tcW w:w="1134" w:type="pct"/>
            <w:vMerge/>
            <w:shd w:val="clear" w:color="auto" w:fill="auto"/>
            <w:vAlign w:val="center"/>
          </w:tcPr>
          <w:p w14:paraId="7CD115E8" w14:textId="77777777" w:rsidR="00E3025F" w:rsidRPr="000244DA" w:rsidRDefault="00E3025F" w:rsidP="00D17132">
            <w:pPr>
              <w:jc w:val="both"/>
              <w:rPr>
                <w:rFonts w:ascii="Times New Roman" w:hAnsi="Times New Roman" w:cs="Times New Roman"/>
                <w:sz w:val="28"/>
                <w:szCs w:val="28"/>
              </w:rPr>
            </w:pPr>
          </w:p>
        </w:tc>
      </w:tr>
      <w:tr w:rsidR="00E3025F" w:rsidRPr="003732A7" w14:paraId="28EBCAC5" w14:textId="77777777" w:rsidTr="00764773">
        <w:trPr>
          <w:trHeight w:val="285"/>
        </w:trPr>
        <w:tc>
          <w:tcPr>
            <w:tcW w:w="330" w:type="pct"/>
            <w:vMerge/>
            <w:shd w:val="clear" w:color="auto" w:fill="BFBFBF" w:themeFill="background1" w:themeFillShade="BF"/>
            <w:vAlign w:val="center"/>
          </w:tcPr>
          <w:p w14:paraId="19506267"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5FF24B18" w14:textId="7CCA145F"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 xml:space="preserve">Специалист должен </w:t>
            </w:r>
            <w:r w:rsidR="003A4C62">
              <w:rPr>
                <w:rFonts w:ascii="Times New Roman" w:hAnsi="Times New Roman" w:cs="Times New Roman"/>
                <w:sz w:val="28"/>
                <w:szCs w:val="28"/>
              </w:rPr>
              <w:t>уметь</w:t>
            </w:r>
            <w:r w:rsidR="003A4C62" w:rsidRPr="00764773">
              <w:rPr>
                <w:rFonts w:ascii="Times New Roman" w:hAnsi="Times New Roman" w:cs="Times New Roman"/>
                <w:sz w:val="28"/>
                <w:szCs w:val="28"/>
              </w:rPr>
              <w:t>:</w:t>
            </w:r>
          </w:p>
          <w:p w14:paraId="58EA3400"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Проверять готовность комплекса оборудования, используемого для проведения испытаний мехатронных устройств и систем</w:t>
            </w:r>
          </w:p>
          <w:p w14:paraId="5E2ED1ED"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Осуществлять измерения и записывать в журнал испытаний значения параметров мехатронных систем в процессе испытаний</w:t>
            </w:r>
          </w:p>
          <w:p w14:paraId="453865E9" w14:textId="77777777" w:rsidR="003365FD" w:rsidRPr="003365FD"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Проводить стандартные виды технических испытаний мехатронных устройств и систем в соответствии с утвержденными методиками испытаний</w:t>
            </w:r>
          </w:p>
          <w:p w14:paraId="3BDBBC25" w14:textId="1358C5D1" w:rsidR="00E3025F" w:rsidRPr="00E3025F" w:rsidRDefault="003365FD" w:rsidP="003365FD">
            <w:pPr>
              <w:jc w:val="both"/>
              <w:rPr>
                <w:rFonts w:ascii="Times New Roman" w:hAnsi="Times New Roman" w:cs="Times New Roman"/>
                <w:sz w:val="28"/>
                <w:szCs w:val="28"/>
              </w:rPr>
            </w:pPr>
            <w:r w:rsidRPr="003365FD">
              <w:rPr>
                <w:rFonts w:ascii="Times New Roman" w:hAnsi="Times New Roman" w:cs="Times New Roman"/>
                <w:sz w:val="28"/>
                <w:szCs w:val="28"/>
              </w:rPr>
              <w:t>Анализировать результаты испытаний</w:t>
            </w:r>
            <w:r>
              <w:rPr>
                <w:rFonts w:ascii="Times New Roman" w:hAnsi="Times New Roman" w:cs="Times New Roman"/>
                <w:sz w:val="28"/>
                <w:szCs w:val="28"/>
              </w:rPr>
              <w:t xml:space="preserve"> мехатронных устройств и систем</w:t>
            </w:r>
          </w:p>
        </w:tc>
        <w:tc>
          <w:tcPr>
            <w:tcW w:w="1134" w:type="pct"/>
            <w:vMerge/>
            <w:shd w:val="clear" w:color="auto" w:fill="auto"/>
            <w:vAlign w:val="center"/>
          </w:tcPr>
          <w:p w14:paraId="77CDB027" w14:textId="77777777" w:rsidR="00E3025F" w:rsidRPr="000244DA" w:rsidRDefault="00E3025F" w:rsidP="00D17132">
            <w:pPr>
              <w:jc w:val="both"/>
              <w:rPr>
                <w:rFonts w:ascii="Times New Roman" w:hAnsi="Times New Roman" w:cs="Times New Roman"/>
                <w:sz w:val="28"/>
                <w:szCs w:val="28"/>
              </w:rPr>
            </w:pPr>
          </w:p>
        </w:tc>
      </w:tr>
      <w:tr w:rsidR="00E3025F" w:rsidRPr="003732A7" w14:paraId="06C23AF4" w14:textId="77777777" w:rsidTr="00E3025F">
        <w:trPr>
          <w:trHeight w:val="285"/>
        </w:trPr>
        <w:tc>
          <w:tcPr>
            <w:tcW w:w="330" w:type="pct"/>
            <w:vMerge w:val="restart"/>
            <w:shd w:val="clear" w:color="auto" w:fill="BFBFBF" w:themeFill="background1" w:themeFillShade="BF"/>
            <w:vAlign w:val="center"/>
          </w:tcPr>
          <w:p w14:paraId="1D229BC8" w14:textId="77777777" w:rsidR="00E3025F" w:rsidRPr="000244DA" w:rsidRDefault="00E3025F" w:rsidP="00D17132">
            <w:pPr>
              <w:jc w:val="center"/>
              <w:rPr>
                <w:rFonts w:ascii="Times New Roman" w:hAnsi="Times New Roman" w:cs="Times New Roman"/>
                <w:sz w:val="28"/>
                <w:szCs w:val="28"/>
              </w:rPr>
            </w:pPr>
            <w:r w:rsidRPr="000244DA">
              <w:rPr>
                <w:rFonts w:ascii="Times New Roman" w:hAnsi="Times New Roman" w:cs="Times New Roman"/>
                <w:sz w:val="28"/>
                <w:szCs w:val="28"/>
              </w:rPr>
              <w:t>5</w:t>
            </w:r>
          </w:p>
        </w:tc>
        <w:tc>
          <w:tcPr>
            <w:tcW w:w="3536" w:type="pct"/>
            <w:shd w:val="clear" w:color="auto" w:fill="auto"/>
            <w:vAlign w:val="center"/>
          </w:tcPr>
          <w:p w14:paraId="53BF01BA" w14:textId="7AB1F6D1" w:rsidR="00E3025F" w:rsidRPr="000244DA" w:rsidRDefault="00E3025F" w:rsidP="00D17132">
            <w:pPr>
              <w:jc w:val="both"/>
              <w:rPr>
                <w:rFonts w:ascii="Times New Roman" w:hAnsi="Times New Roman" w:cs="Times New Roman"/>
                <w:sz w:val="28"/>
                <w:szCs w:val="28"/>
              </w:rPr>
            </w:pPr>
            <w:r w:rsidRPr="00E3025F">
              <w:rPr>
                <w:rFonts w:ascii="Times New Roman" w:hAnsi="Times New Roman" w:cs="Times New Roman"/>
                <w:sz w:val="28"/>
                <w:szCs w:val="28"/>
              </w:rPr>
              <w:t>Контроль процесса развития растений в течение вегетации</w:t>
            </w:r>
          </w:p>
        </w:tc>
        <w:tc>
          <w:tcPr>
            <w:tcW w:w="1134" w:type="pct"/>
            <w:vMerge w:val="restart"/>
            <w:shd w:val="clear" w:color="auto" w:fill="auto"/>
            <w:vAlign w:val="center"/>
          </w:tcPr>
          <w:p w14:paraId="61B20DA4" w14:textId="74FD5B32" w:rsidR="00E3025F" w:rsidRPr="005A565A" w:rsidRDefault="005A565A" w:rsidP="00D17132">
            <w:pPr>
              <w:jc w:val="both"/>
              <w:rPr>
                <w:rFonts w:ascii="Times New Roman" w:hAnsi="Times New Roman" w:cs="Times New Roman"/>
                <w:sz w:val="28"/>
                <w:szCs w:val="28"/>
                <w:lang w:val="en-US"/>
              </w:rPr>
            </w:pPr>
            <w:r>
              <w:rPr>
                <w:rFonts w:ascii="Times New Roman" w:hAnsi="Times New Roman" w:cs="Times New Roman"/>
                <w:sz w:val="28"/>
                <w:szCs w:val="28"/>
                <w:lang w:val="en-US"/>
              </w:rPr>
              <w:t>8</w:t>
            </w:r>
            <w:r>
              <w:rPr>
                <w:rFonts w:ascii="Times New Roman" w:hAnsi="Times New Roman" w:cs="Times New Roman"/>
                <w:sz w:val="28"/>
                <w:szCs w:val="28"/>
              </w:rPr>
              <w:t>,</w:t>
            </w:r>
            <w:bookmarkStart w:id="6" w:name="_GoBack"/>
            <w:bookmarkEnd w:id="6"/>
            <w:r>
              <w:rPr>
                <w:rFonts w:ascii="Times New Roman" w:hAnsi="Times New Roman" w:cs="Times New Roman"/>
                <w:sz w:val="28"/>
                <w:szCs w:val="28"/>
                <w:lang w:val="en-US"/>
              </w:rPr>
              <w:t>5</w:t>
            </w:r>
          </w:p>
        </w:tc>
      </w:tr>
      <w:tr w:rsidR="00E3025F" w:rsidRPr="003732A7" w14:paraId="6BA75C59" w14:textId="77777777" w:rsidTr="00764773">
        <w:trPr>
          <w:trHeight w:val="285"/>
        </w:trPr>
        <w:tc>
          <w:tcPr>
            <w:tcW w:w="330" w:type="pct"/>
            <w:vMerge/>
            <w:shd w:val="clear" w:color="auto" w:fill="BFBFBF" w:themeFill="background1" w:themeFillShade="BF"/>
            <w:vAlign w:val="center"/>
          </w:tcPr>
          <w:p w14:paraId="50FF4E9D"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45D383D5" w14:textId="16F83781"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Специалист должен знать и понимать:</w:t>
            </w:r>
          </w:p>
          <w:p w14:paraId="0059976C" w14:textId="77777777" w:rsidR="00E3025F" w:rsidRDefault="000B16B9" w:rsidP="00D17132">
            <w:pPr>
              <w:jc w:val="both"/>
              <w:rPr>
                <w:rFonts w:ascii="Times New Roman" w:hAnsi="Times New Roman" w:cs="Times New Roman"/>
                <w:sz w:val="28"/>
                <w:szCs w:val="28"/>
              </w:rPr>
            </w:pPr>
            <w:r w:rsidRPr="000B16B9">
              <w:rPr>
                <w:rFonts w:ascii="Times New Roman" w:hAnsi="Times New Roman" w:cs="Times New Roman"/>
                <w:sz w:val="28"/>
                <w:szCs w:val="28"/>
              </w:rPr>
              <w:t>Правила работы со специализированными электронными информационными ресурсами и геоинформационными системами, используемыми при планировании и проведении контроля развития растений</w:t>
            </w:r>
          </w:p>
          <w:p w14:paraId="2D170725" w14:textId="77777777" w:rsidR="000B16B9" w:rsidRDefault="000B16B9" w:rsidP="00D17132">
            <w:pPr>
              <w:jc w:val="both"/>
              <w:rPr>
                <w:rFonts w:ascii="Times New Roman" w:hAnsi="Times New Roman" w:cs="Times New Roman"/>
                <w:sz w:val="28"/>
                <w:szCs w:val="28"/>
              </w:rPr>
            </w:pPr>
            <w:r w:rsidRPr="000B16B9">
              <w:rPr>
                <w:rFonts w:ascii="Times New Roman" w:hAnsi="Times New Roman" w:cs="Times New Roman"/>
                <w:sz w:val="28"/>
                <w:szCs w:val="28"/>
              </w:rPr>
              <w:t>Фенологические фазы развития растений и морфологические признаки растений в различные фазы развития</w:t>
            </w:r>
          </w:p>
          <w:p w14:paraId="17922EB5" w14:textId="77777777" w:rsidR="000B16B9" w:rsidRDefault="000B16B9" w:rsidP="00D17132">
            <w:pPr>
              <w:jc w:val="both"/>
              <w:rPr>
                <w:rFonts w:ascii="Times New Roman" w:hAnsi="Times New Roman" w:cs="Times New Roman"/>
                <w:sz w:val="28"/>
                <w:szCs w:val="28"/>
              </w:rPr>
            </w:pPr>
            <w:r w:rsidRPr="000B16B9">
              <w:rPr>
                <w:rFonts w:ascii="Times New Roman" w:hAnsi="Times New Roman" w:cs="Times New Roman"/>
                <w:sz w:val="28"/>
                <w:szCs w:val="28"/>
              </w:rPr>
              <w:t>Биологические особенности сельскохозяйственных культур при созревании</w:t>
            </w:r>
          </w:p>
          <w:p w14:paraId="0D1E8FF1" w14:textId="77777777" w:rsidR="000B16B9" w:rsidRDefault="000B16B9" w:rsidP="00D17132">
            <w:pPr>
              <w:jc w:val="both"/>
              <w:rPr>
                <w:rFonts w:ascii="Times New Roman" w:hAnsi="Times New Roman" w:cs="Times New Roman"/>
                <w:sz w:val="28"/>
                <w:szCs w:val="28"/>
              </w:rPr>
            </w:pPr>
            <w:r w:rsidRPr="000B16B9">
              <w:rPr>
                <w:rFonts w:ascii="Times New Roman" w:hAnsi="Times New Roman" w:cs="Times New Roman"/>
                <w:sz w:val="28"/>
                <w:szCs w:val="28"/>
              </w:rPr>
              <w:t>Визуальные и количественные методы определения общего состояния посевов, полевой всхожести, густоты стояния, перезимовки озимых и многолетних культур</w:t>
            </w:r>
          </w:p>
          <w:p w14:paraId="04FFD563" w14:textId="77777777" w:rsidR="000B16B9" w:rsidRDefault="000B16B9" w:rsidP="00D17132">
            <w:pPr>
              <w:jc w:val="both"/>
              <w:rPr>
                <w:rFonts w:ascii="Times New Roman" w:hAnsi="Times New Roman" w:cs="Times New Roman"/>
                <w:sz w:val="28"/>
                <w:szCs w:val="28"/>
              </w:rPr>
            </w:pPr>
            <w:r w:rsidRPr="000B16B9">
              <w:rPr>
                <w:rFonts w:ascii="Times New Roman" w:hAnsi="Times New Roman" w:cs="Times New Roman"/>
                <w:sz w:val="28"/>
                <w:szCs w:val="28"/>
              </w:rPr>
              <w:lastRenderedPageBreak/>
              <w:t>Методы оценки состояния посевов с использованием дистанционного зондирования и беспилотных летательных аппаратов</w:t>
            </w:r>
          </w:p>
          <w:p w14:paraId="2C26CA4E" w14:textId="77777777" w:rsidR="000B16B9"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Правила использования спутниковых и наземных систем навигации, дистанционного зондирования и технических средств для геопозиционирования при проведении контроля развития растений</w:t>
            </w:r>
          </w:p>
          <w:p w14:paraId="1CFE0817" w14:textId="77777777" w:rsidR="00241054"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Морфологические признаки культурных и сорных растений</w:t>
            </w:r>
          </w:p>
          <w:p w14:paraId="6D77CD20" w14:textId="0D7981C9" w:rsidR="00241054" w:rsidRPr="00E3025F"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Способы анализа и обработки информации, полученной в ходе процесса развития растений</w:t>
            </w:r>
          </w:p>
        </w:tc>
        <w:tc>
          <w:tcPr>
            <w:tcW w:w="1134" w:type="pct"/>
            <w:vMerge/>
            <w:shd w:val="clear" w:color="auto" w:fill="auto"/>
            <w:vAlign w:val="center"/>
          </w:tcPr>
          <w:p w14:paraId="28053AA4" w14:textId="77777777" w:rsidR="00E3025F" w:rsidRPr="000244DA" w:rsidRDefault="00E3025F" w:rsidP="00D17132">
            <w:pPr>
              <w:jc w:val="both"/>
              <w:rPr>
                <w:rFonts w:ascii="Times New Roman" w:hAnsi="Times New Roman" w:cs="Times New Roman"/>
                <w:sz w:val="28"/>
                <w:szCs w:val="28"/>
              </w:rPr>
            </w:pPr>
          </w:p>
        </w:tc>
      </w:tr>
      <w:tr w:rsidR="00E3025F" w:rsidRPr="003732A7" w14:paraId="51BA7D25" w14:textId="77777777" w:rsidTr="00764773">
        <w:trPr>
          <w:trHeight w:val="285"/>
        </w:trPr>
        <w:tc>
          <w:tcPr>
            <w:tcW w:w="330" w:type="pct"/>
            <w:vMerge/>
            <w:shd w:val="clear" w:color="auto" w:fill="BFBFBF" w:themeFill="background1" w:themeFillShade="BF"/>
            <w:vAlign w:val="center"/>
          </w:tcPr>
          <w:p w14:paraId="0E8EBA12" w14:textId="77777777" w:rsidR="00E3025F" w:rsidRPr="000244DA" w:rsidRDefault="00E3025F" w:rsidP="00D17132">
            <w:pPr>
              <w:jc w:val="center"/>
              <w:rPr>
                <w:rFonts w:ascii="Times New Roman" w:hAnsi="Times New Roman" w:cs="Times New Roman"/>
                <w:sz w:val="28"/>
                <w:szCs w:val="28"/>
              </w:rPr>
            </w:pPr>
          </w:p>
        </w:tc>
        <w:tc>
          <w:tcPr>
            <w:tcW w:w="3536" w:type="pct"/>
            <w:shd w:val="clear" w:color="auto" w:fill="auto"/>
            <w:vAlign w:val="center"/>
          </w:tcPr>
          <w:p w14:paraId="5EA30500" w14:textId="0CC94B7C" w:rsidR="003A4C62" w:rsidRPr="00764773" w:rsidRDefault="00E5595E" w:rsidP="003A4C62">
            <w:pPr>
              <w:pBdr>
                <w:top w:val="nil"/>
                <w:left w:val="nil"/>
                <w:bottom w:val="nil"/>
                <w:right w:val="nil"/>
                <w:between w:val="nil"/>
              </w:pBdr>
              <w:jc w:val="both"/>
              <w:rPr>
                <w:rFonts w:ascii="Times New Roman" w:hAnsi="Times New Roman" w:cs="Times New Roman"/>
                <w:sz w:val="28"/>
                <w:szCs w:val="28"/>
              </w:rPr>
            </w:pPr>
            <w:r>
              <w:rPr>
                <w:rFonts w:ascii="Times New Roman" w:hAnsi="Times New Roman" w:cs="Times New Roman"/>
                <w:sz w:val="28"/>
                <w:szCs w:val="28"/>
              </w:rPr>
              <w:t>–</w:t>
            </w:r>
            <w:r w:rsidR="003A4C62" w:rsidRPr="003732A7">
              <w:rPr>
                <w:color w:val="000000"/>
                <w:sz w:val="24"/>
                <w:szCs w:val="24"/>
              </w:rPr>
              <w:t xml:space="preserve"> </w:t>
            </w:r>
            <w:r w:rsidR="003A4C62" w:rsidRPr="00764773">
              <w:rPr>
                <w:rFonts w:ascii="Times New Roman" w:hAnsi="Times New Roman" w:cs="Times New Roman"/>
                <w:sz w:val="28"/>
                <w:szCs w:val="28"/>
              </w:rPr>
              <w:t xml:space="preserve">Специалист должен </w:t>
            </w:r>
            <w:r w:rsidR="003A4C62">
              <w:rPr>
                <w:rFonts w:ascii="Times New Roman" w:hAnsi="Times New Roman" w:cs="Times New Roman"/>
                <w:sz w:val="28"/>
                <w:szCs w:val="28"/>
              </w:rPr>
              <w:t>уметь</w:t>
            </w:r>
            <w:r w:rsidR="003A4C62" w:rsidRPr="00764773">
              <w:rPr>
                <w:rFonts w:ascii="Times New Roman" w:hAnsi="Times New Roman" w:cs="Times New Roman"/>
                <w:sz w:val="28"/>
                <w:szCs w:val="28"/>
              </w:rPr>
              <w:t>:</w:t>
            </w:r>
          </w:p>
          <w:p w14:paraId="47C9AF08" w14:textId="77777777" w:rsidR="00E3025F"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Определять оптимальные сроки и масштабы контроля процесса развития растений в течение вегетации</w:t>
            </w:r>
          </w:p>
          <w:p w14:paraId="1714ED11" w14:textId="77777777" w:rsidR="00241054"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Использовать качественные и количественные методы оценки состояния посевов</w:t>
            </w:r>
          </w:p>
          <w:p w14:paraId="1CFF1653" w14:textId="77777777" w:rsidR="00241054"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Идентифицировать группы и виды культурных и сорных растений по их строению и внешним признакам</w:t>
            </w:r>
          </w:p>
          <w:p w14:paraId="481D500C" w14:textId="77777777" w:rsidR="00241054"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Идентифицировать поражения сельскохозяйственных культур вредителями и болезнями</w:t>
            </w:r>
          </w:p>
          <w:p w14:paraId="4D4E8CC7" w14:textId="77777777" w:rsidR="00241054"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Пользоваться специальным оборудованием при проведении почвенной и растительной диагностики в полевых условиях</w:t>
            </w:r>
          </w:p>
          <w:p w14:paraId="323A9560" w14:textId="77777777" w:rsidR="00241054"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Пользоваться специальным оборудованием для дистанционного мониторинга развития сельскохозяйственных растений</w:t>
            </w:r>
          </w:p>
          <w:p w14:paraId="14850235" w14:textId="01A7D9BA" w:rsidR="00241054" w:rsidRPr="00E3025F" w:rsidRDefault="00241054" w:rsidP="00D17132">
            <w:pPr>
              <w:jc w:val="both"/>
              <w:rPr>
                <w:rFonts w:ascii="Times New Roman" w:hAnsi="Times New Roman" w:cs="Times New Roman"/>
                <w:sz w:val="28"/>
                <w:szCs w:val="28"/>
              </w:rPr>
            </w:pPr>
            <w:r w:rsidRPr="00241054">
              <w:rPr>
                <w:rFonts w:ascii="Times New Roman" w:hAnsi="Times New Roman" w:cs="Times New Roman"/>
                <w:sz w:val="28"/>
                <w:szCs w:val="28"/>
              </w:rPr>
              <w:t>Выявлять причинно-следственные связи между состоянием сельскохозяйственных растений, воздействием факторов внешней среды и проводимыми агротехническими мероприятиями</w:t>
            </w:r>
          </w:p>
        </w:tc>
        <w:tc>
          <w:tcPr>
            <w:tcW w:w="1134" w:type="pct"/>
            <w:vMerge/>
            <w:shd w:val="clear" w:color="auto" w:fill="auto"/>
            <w:vAlign w:val="center"/>
          </w:tcPr>
          <w:p w14:paraId="4DB27189" w14:textId="77777777" w:rsidR="00E3025F" w:rsidRPr="000244DA" w:rsidRDefault="00E3025F" w:rsidP="00D17132">
            <w:pPr>
              <w:jc w:val="both"/>
              <w:rPr>
                <w:rFonts w:ascii="Times New Roman" w:hAnsi="Times New Roman" w:cs="Times New Roman"/>
                <w:sz w:val="28"/>
                <w:szCs w:val="28"/>
              </w:rPr>
            </w:pPr>
          </w:p>
        </w:tc>
      </w:tr>
      <w:tr w:rsidR="00F35308" w:rsidRPr="003732A7" w14:paraId="154F15B9" w14:textId="77777777" w:rsidTr="00764773">
        <w:trPr>
          <w:trHeight w:val="285"/>
        </w:trPr>
        <w:tc>
          <w:tcPr>
            <w:tcW w:w="330" w:type="pct"/>
            <w:vMerge w:val="restart"/>
            <w:shd w:val="clear" w:color="auto" w:fill="BFBFBF" w:themeFill="background1" w:themeFillShade="BF"/>
            <w:vAlign w:val="center"/>
          </w:tcPr>
          <w:p w14:paraId="3573222B" w14:textId="16011AB9" w:rsidR="00F35308" w:rsidRPr="000244DA" w:rsidRDefault="00F35308" w:rsidP="00D17132">
            <w:pPr>
              <w:jc w:val="center"/>
              <w:rPr>
                <w:rFonts w:ascii="Times New Roman" w:hAnsi="Times New Roman" w:cs="Times New Roman"/>
                <w:sz w:val="28"/>
                <w:szCs w:val="28"/>
              </w:rPr>
            </w:pPr>
            <w:r>
              <w:rPr>
                <w:rFonts w:ascii="Times New Roman" w:hAnsi="Times New Roman" w:cs="Times New Roman"/>
                <w:sz w:val="28"/>
                <w:szCs w:val="28"/>
              </w:rPr>
              <w:t>6</w:t>
            </w:r>
          </w:p>
        </w:tc>
        <w:tc>
          <w:tcPr>
            <w:tcW w:w="3536" w:type="pct"/>
            <w:shd w:val="clear" w:color="auto" w:fill="auto"/>
            <w:vAlign w:val="center"/>
          </w:tcPr>
          <w:p w14:paraId="1CF29B0C" w14:textId="7A6445EC" w:rsidR="00F35308" w:rsidRDefault="00F35308" w:rsidP="003A4C62">
            <w:pPr>
              <w:pBdr>
                <w:top w:val="nil"/>
                <w:left w:val="nil"/>
                <w:bottom w:val="nil"/>
                <w:right w:val="nil"/>
                <w:between w:val="nil"/>
              </w:pBdr>
              <w:jc w:val="both"/>
              <w:rPr>
                <w:rFonts w:ascii="Times New Roman" w:hAnsi="Times New Roman" w:cs="Times New Roman"/>
                <w:sz w:val="28"/>
                <w:szCs w:val="28"/>
              </w:rPr>
            </w:pPr>
            <w:r w:rsidRPr="004C28ED">
              <w:rPr>
                <w:rFonts w:ascii="Times New Roman" w:hAnsi="Times New Roman" w:cs="Times New Roman"/>
                <w:sz w:val="28"/>
                <w:szCs w:val="28"/>
              </w:rPr>
              <w:t>Охрана труда</w:t>
            </w:r>
          </w:p>
        </w:tc>
        <w:tc>
          <w:tcPr>
            <w:tcW w:w="1134" w:type="pct"/>
            <w:vMerge w:val="restart"/>
            <w:shd w:val="clear" w:color="auto" w:fill="auto"/>
            <w:vAlign w:val="center"/>
          </w:tcPr>
          <w:p w14:paraId="2232E384" w14:textId="13CEBBFC" w:rsidR="00F35308" w:rsidRPr="000244DA" w:rsidRDefault="00F35308" w:rsidP="00D17132">
            <w:pPr>
              <w:jc w:val="both"/>
              <w:rPr>
                <w:rFonts w:ascii="Times New Roman" w:hAnsi="Times New Roman" w:cs="Times New Roman"/>
                <w:sz w:val="28"/>
                <w:szCs w:val="28"/>
              </w:rPr>
            </w:pPr>
            <w:r>
              <w:rPr>
                <w:rFonts w:ascii="Times New Roman" w:hAnsi="Times New Roman" w:cs="Times New Roman"/>
                <w:sz w:val="28"/>
                <w:szCs w:val="28"/>
              </w:rPr>
              <w:t>6</w:t>
            </w:r>
          </w:p>
        </w:tc>
      </w:tr>
      <w:tr w:rsidR="00F35308" w:rsidRPr="003732A7" w14:paraId="76BCFC77" w14:textId="77777777" w:rsidTr="00764773">
        <w:trPr>
          <w:trHeight w:val="285"/>
        </w:trPr>
        <w:tc>
          <w:tcPr>
            <w:tcW w:w="330" w:type="pct"/>
            <w:vMerge/>
            <w:shd w:val="clear" w:color="auto" w:fill="BFBFBF" w:themeFill="background1" w:themeFillShade="BF"/>
            <w:vAlign w:val="center"/>
          </w:tcPr>
          <w:p w14:paraId="479502EF" w14:textId="77777777" w:rsidR="00F35308" w:rsidRDefault="00F35308" w:rsidP="00D17132">
            <w:pPr>
              <w:jc w:val="center"/>
              <w:rPr>
                <w:rFonts w:ascii="Times New Roman" w:hAnsi="Times New Roman" w:cs="Times New Roman"/>
                <w:sz w:val="28"/>
                <w:szCs w:val="28"/>
              </w:rPr>
            </w:pPr>
          </w:p>
        </w:tc>
        <w:tc>
          <w:tcPr>
            <w:tcW w:w="3536" w:type="pct"/>
            <w:shd w:val="clear" w:color="auto" w:fill="auto"/>
            <w:vAlign w:val="center"/>
          </w:tcPr>
          <w:p w14:paraId="449B7F12" w14:textId="77777777" w:rsidR="00F35308" w:rsidRPr="004C28ED" w:rsidRDefault="00F35308" w:rsidP="00F35308">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знать и понимать:</w:t>
            </w:r>
          </w:p>
          <w:p w14:paraId="1C66A02C" w14:textId="77777777" w:rsidR="00F35308" w:rsidRPr="004C28ED" w:rsidRDefault="00F35308" w:rsidP="00F35308">
            <w:pPr>
              <w:pStyle w:val="27"/>
              <w:numPr>
                <w:ilvl w:val="0"/>
                <w:numId w:val="46"/>
              </w:numPr>
              <w:spacing w:after="0"/>
              <w:jc w:val="both"/>
              <w:rPr>
                <w:rFonts w:ascii="Times New Roman" w:hAnsi="Times New Roman"/>
                <w:sz w:val="28"/>
                <w:szCs w:val="28"/>
              </w:rPr>
            </w:pPr>
            <w:r w:rsidRPr="004C28ED">
              <w:rPr>
                <w:rFonts w:ascii="Times New Roman" w:hAnsi="Times New Roman"/>
                <w:sz w:val="28"/>
                <w:szCs w:val="28"/>
              </w:rPr>
              <w:t>Правила безопасности при эксплуатации беспилотных систем, включая требования к рабочему пространству и условиям работы</w:t>
            </w:r>
          </w:p>
          <w:p w14:paraId="281B682A" w14:textId="77777777" w:rsidR="00F35308" w:rsidRPr="004C28ED" w:rsidRDefault="00F35308" w:rsidP="00F35308">
            <w:pPr>
              <w:pStyle w:val="27"/>
              <w:numPr>
                <w:ilvl w:val="0"/>
                <w:numId w:val="46"/>
              </w:numPr>
              <w:spacing w:after="0"/>
              <w:jc w:val="both"/>
              <w:rPr>
                <w:rFonts w:ascii="Times New Roman" w:hAnsi="Times New Roman"/>
                <w:sz w:val="28"/>
                <w:szCs w:val="28"/>
              </w:rPr>
            </w:pPr>
            <w:r w:rsidRPr="004C28ED">
              <w:rPr>
                <w:rFonts w:ascii="Times New Roman" w:hAnsi="Times New Roman"/>
                <w:sz w:val="28"/>
                <w:szCs w:val="28"/>
              </w:rPr>
              <w:lastRenderedPageBreak/>
              <w:t>Требования к спецодежде и средствам индивидуальной защиты, их правильное применение и хранение</w:t>
            </w:r>
          </w:p>
          <w:p w14:paraId="78595C38" w14:textId="77777777" w:rsidR="00853324" w:rsidRDefault="00F35308" w:rsidP="00853324">
            <w:pPr>
              <w:pStyle w:val="27"/>
              <w:numPr>
                <w:ilvl w:val="0"/>
                <w:numId w:val="46"/>
              </w:numPr>
              <w:spacing w:after="0"/>
              <w:jc w:val="both"/>
              <w:rPr>
                <w:rFonts w:ascii="Times New Roman" w:hAnsi="Times New Roman"/>
                <w:sz w:val="28"/>
                <w:szCs w:val="28"/>
              </w:rPr>
            </w:pPr>
            <w:r w:rsidRPr="004C28ED">
              <w:rPr>
                <w:rFonts w:ascii="Times New Roman" w:hAnsi="Times New Roman"/>
                <w:sz w:val="28"/>
                <w:szCs w:val="28"/>
              </w:rPr>
              <w:t>Правила пожарной безопасности и расположение средств пожаротушения на рабочем месте</w:t>
            </w:r>
          </w:p>
          <w:p w14:paraId="3A9E56E1" w14:textId="30A9ACDD" w:rsidR="00F35308" w:rsidRPr="004C28ED" w:rsidRDefault="00F35308" w:rsidP="00853324">
            <w:pPr>
              <w:pStyle w:val="27"/>
              <w:numPr>
                <w:ilvl w:val="0"/>
                <w:numId w:val="46"/>
              </w:numPr>
              <w:spacing w:after="0"/>
              <w:jc w:val="both"/>
              <w:rPr>
                <w:rFonts w:ascii="Times New Roman" w:hAnsi="Times New Roman"/>
                <w:sz w:val="28"/>
                <w:szCs w:val="28"/>
              </w:rPr>
            </w:pPr>
            <w:r w:rsidRPr="004C28ED">
              <w:rPr>
                <w:rFonts w:ascii="Times New Roman" w:hAnsi="Times New Roman"/>
                <w:sz w:val="28"/>
                <w:szCs w:val="28"/>
              </w:rPr>
              <w:t>Нормы охраны труда при работе с электрооборудованием, включая правила электробезопасности и порядок работы с аккумуляторами</w:t>
            </w:r>
          </w:p>
        </w:tc>
        <w:tc>
          <w:tcPr>
            <w:tcW w:w="1134" w:type="pct"/>
            <w:vMerge/>
            <w:shd w:val="clear" w:color="auto" w:fill="auto"/>
            <w:vAlign w:val="center"/>
          </w:tcPr>
          <w:p w14:paraId="6777B739" w14:textId="77777777" w:rsidR="00F35308" w:rsidRPr="000244DA" w:rsidRDefault="00F35308" w:rsidP="00D17132">
            <w:pPr>
              <w:jc w:val="both"/>
              <w:rPr>
                <w:rFonts w:ascii="Times New Roman" w:hAnsi="Times New Roman" w:cs="Times New Roman"/>
                <w:sz w:val="28"/>
                <w:szCs w:val="28"/>
              </w:rPr>
            </w:pPr>
          </w:p>
        </w:tc>
      </w:tr>
      <w:tr w:rsidR="00F35308" w:rsidRPr="003732A7" w14:paraId="5D012B64" w14:textId="77777777" w:rsidTr="00764773">
        <w:trPr>
          <w:trHeight w:val="285"/>
        </w:trPr>
        <w:tc>
          <w:tcPr>
            <w:tcW w:w="330" w:type="pct"/>
            <w:vMerge/>
            <w:shd w:val="clear" w:color="auto" w:fill="BFBFBF" w:themeFill="background1" w:themeFillShade="BF"/>
            <w:vAlign w:val="center"/>
          </w:tcPr>
          <w:p w14:paraId="0EB1CED6" w14:textId="77777777" w:rsidR="00F35308" w:rsidRDefault="00F35308" w:rsidP="00D17132">
            <w:pPr>
              <w:jc w:val="center"/>
              <w:rPr>
                <w:rFonts w:ascii="Times New Roman" w:hAnsi="Times New Roman" w:cs="Times New Roman"/>
                <w:sz w:val="28"/>
                <w:szCs w:val="28"/>
              </w:rPr>
            </w:pPr>
          </w:p>
        </w:tc>
        <w:tc>
          <w:tcPr>
            <w:tcW w:w="3536" w:type="pct"/>
            <w:shd w:val="clear" w:color="auto" w:fill="auto"/>
            <w:vAlign w:val="center"/>
          </w:tcPr>
          <w:p w14:paraId="4F61C2B4" w14:textId="77777777" w:rsidR="00F35308" w:rsidRPr="004C28ED" w:rsidRDefault="00F35308" w:rsidP="00F35308">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уметь:</w:t>
            </w:r>
          </w:p>
          <w:p w14:paraId="74774941" w14:textId="77777777" w:rsidR="00F35308" w:rsidRPr="004C28ED" w:rsidRDefault="00F35308" w:rsidP="00F35308">
            <w:pPr>
              <w:pStyle w:val="27"/>
              <w:numPr>
                <w:ilvl w:val="0"/>
                <w:numId w:val="47"/>
              </w:numPr>
              <w:spacing w:after="0"/>
              <w:jc w:val="both"/>
              <w:rPr>
                <w:rFonts w:ascii="Times New Roman" w:hAnsi="Times New Roman"/>
                <w:sz w:val="28"/>
                <w:szCs w:val="28"/>
              </w:rPr>
            </w:pPr>
            <w:r w:rsidRPr="004C28ED">
              <w:rPr>
                <w:rFonts w:ascii="Times New Roman" w:hAnsi="Times New Roman"/>
                <w:sz w:val="28"/>
                <w:szCs w:val="28"/>
              </w:rPr>
              <w:t>Проводить проверку технического состояния беспилотника и его компонентов перед началом работы</w:t>
            </w:r>
          </w:p>
          <w:p w14:paraId="1F4248F6" w14:textId="77777777" w:rsidR="00F35308" w:rsidRPr="004C28ED" w:rsidRDefault="00F35308" w:rsidP="00F35308">
            <w:pPr>
              <w:pStyle w:val="27"/>
              <w:numPr>
                <w:ilvl w:val="0"/>
                <w:numId w:val="47"/>
              </w:numPr>
              <w:spacing w:after="0"/>
              <w:jc w:val="both"/>
              <w:rPr>
                <w:rFonts w:ascii="Times New Roman" w:hAnsi="Times New Roman"/>
                <w:sz w:val="28"/>
                <w:szCs w:val="28"/>
              </w:rPr>
            </w:pPr>
            <w:r w:rsidRPr="004C28ED">
              <w:rPr>
                <w:rFonts w:ascii="Times New Roman" w:hAnsi="Times New Roman"/>
                <w:sz w:val="28"/>
                <w:szCs w:val="28"/>
              </w:rPr>
              <w:t>Оценивать безопасность рабочей зоны, включая проверку погодных условий и отсутствие посторонних лиц</w:t>
            </w:r>
          </w:p>
          <w:p w14:paraId="44984B66" w14:textId="77777777" w:rsidR="00F35308" w:rsidRDefault="00F35308" w:rsidP="00F35308">
            <w:pPr>
              <w:pStyle w:val="27"/>
              <w:numPr>
                <w:ilvl w:val="0"/>
                <w:numId w:val="47"/>
              </w:numPr>
              <w:spacing w:after="0"/>
              <w:jc w:val="both"/>
              <w:rPr>
                <w:rFonts w:ascii="Times New Roman" w:hAnsi="Times New Roman"/>
                <w:sz w:val="28"/>
                <w:szCs w:val="28"/>
              </w:rPr>
            </w:pPr>
            <w:r w:rsidRPr="004C28ED">
              <w:rPr>
                <w:rFonts w:ascii="Times New Roman" w:hAnsi="Times New Roman"/>
                <w:sz w:val="28"/>
                <w:szCs w:val="28"/>
              </w:rPr>
              <w:t>Правильно применять средства индивидуальной защиты в соответствии с требованиями безопасности</w:t>
            </w:r>
          </w:p>
          <w:p w14:paraId="56589FA3" w14:textId="07362E3B" w:rsidR="00F35308" w:rsidRPr="004C28ED" w:rsidRDefault="00F35308" w:rsidP="00F35308">
            <w:pPr>
              <w:pStyle w:val="27"/>
              <w:numPr>
                <w:ilvl w:val="0"/>
                <w:numId w:val="47"/>
              </w:numPr>
              <w:spacing w:after="0"/>
              <w:jc w:val="both"/>
              <w:rPr>
                <w:rFonts w:ascii="Times New Roman" w:hAnsi="Times New Roman"/>
                <w:sz w:val="28"/>
                <w:szCs w:val="28"/>
              </w:rPr>
            </w:pPr>
            <w:r w:rsidRPr="004C28ED">
              <w:rPr>
                <w:rFonts w:ascii="Times New Roman" w:hAnsi="Times New Roman"/>
                <w:sz w:val="28"/>
                <w:szCs w:val="28"/>
              </w:rPr>
              <w:t>Оказывать первую помощь при травмах и несчастных случаях, пользоваться аптечкой</w:t>
            </w:r>
          </w:p>
        </w:tc>
        <w:tc>
          <w:tcPr>
            <w:tcW w:w="1134" w:type="pct"/>
            <w:vMerge/>
            <w:shd w:val="clear" w:color="auto" w:fill="auto"/>
            <w:vAlign w:val="center"/>
          </w:tcPr>
          <w:p w14:paraId="20F11D63" w14:textId="77777777" w:rsidR="00F35308" w:rsidRPr="000244DA" w:rsidRDefault="00F35308" w:rsidP="00D17132">
            <w:pPr>
              <w:jc w:val="both"/>
              <w:rPr>
                <w:rFonts w:ascii="Times New Roman" w:hAnsi="Times New Roman" w:cs="Times New Roman"/>
                <w:sz w:val="28"/>
                <w:szCs w:val="28"/>
              </w:rPr>
            </w:pPr>
          </w:p>
        </w:tc>
      </w:tr>
      <w:tr w:rsidR="00F35308" w:rsidRPr="003732A7" w14:paraId="763C8EC1" w14:textId="77777777" w:rsidTr="00764773">
        <w:trPr>
          <w:trHeight w:val="285"/>
        </w:trPr>
        <w:tc>
          <w:tcPr>
            <w:tcW w:w="330" w:type="pct"/>
            <w:vMerge w:val="restart"/>
            <w:shd w:val="clear" w:color="auto" w:fill="BFBFBF" w:themeFill="background1" w:themeFillShade="BF"/>
            <w:vAlign w:val="center"/>
          </w:tcPr>
          <w:p w14:paraId="17192AFA" w14:textId="0C3D6DF0" w:rsidR="00F35308" w:rsidRDefault="00F35308" w:rsidP="00D17132">
            <w:pPr>
              <w:jc w:val="center"/>
              <w:rPr>
                <w:rFonts w:ascii="Times New Roman" w:hAnsi="Times New Roman" w:cs="Times New Roman"/>
                <w:sz w:val="28"/>
                <w:szCs w:val="28"/>
              </w:rPr>
            </w:pPr>
            <w:r>
              <w:rPr>
                <w:rFonts w:ascii="Times New Roman" w:hAnsi="Times New Roman" w:cs="Times New Roman"/>
                <w:sz w:val="28"/>
                <w:szCs w:val="28"/>
              </w:rPr>
              <w:t>7</w:t>
            </w:r>
          </w:p>
        </w:tc>
        <w:tc>
          <w:tcPr>
            <w:tcW w:w="3536" w:type="pct"/>
            <w:shd w:val="clear" w:color="auto" w:fill="auto"/>
            <w:vAlign w:val="center"/>
          </w:tcPr>
          <w:p w14:paraId="3B9279DC" w14:textId="432441EC" w:rsidR="00F35308" w:rsidRPr="004C28ED" w:rsidRDefault="00F35308" w:rsidP="00F35308">
            <w:pPr>
              <w:spacing w:after="0" w:line="276" w:lineRule="auto"/>
              <w:contextualSpacing/>
              <w:jc w:val="both"/>
              <w:rPr>
                <w:rFonts w:ascii="Times New Roman" w:hAnsi="Times New Roman" w:cs="Times New Roman"/>
                <w:sz w:val="28"/>
                <w:szCs w:val="28"/>
              </w:rPr>
            </w:pPr>
            <w:r w:rsidRPr="004C28ED">
              <w:rPr>
                <w:rFonts w:ascii="Times New Roman" w:hAnsi="Times New Roman" w:cs="Times New Roman"/>
                <w:sz w:val="28"/>
                <w:szCs w:val="28"/>
              </w:rPr>
              <w:t>Бережливое производство</w:t>
            </w:r>
          </w:p>
        </w:tc>
        <w:tc>
          <w:tcPr>
            <w:tcW w:w="1134" w:type="pct"/>
            <w:vMerge w:val="restart"/>
            <w:shd w:val="clear" w:color="auto" w:fill="auto"/>
            <w:vAlign w:val="center"/>
          </w:tcPr>
          <w:p w14:paraId="7D59B9DF" w14:textId="73CEB89D" w:rsidR="00F35308" w:rsidRPr="000244DA" w:rsidRDefault="00F35308" w:rsidP="00D17132">
            <w:pPr>
              <w:jc w:val="both"/>
              <w:rPr>
                <w:rFonts w:ascii="Times New Roman" w:hAnsi="Times New Roman" w:cs="Times New Roman"/>
                <w:sz w:val="28"/>
                <w:szCs w:val="28"/>
              </w:rPr>
            </w:pPr>
            <w:r>
              <w:rPr>
                <w:rFonts w:ascii="Times New Roman" w:hAnsi="Times New Roman" w:cs="Times New Roman"/>
                <w:sz w:val="28"/>
                <w:szCs w:val="28"/>
              </w:rPr>
              <w:t>5</w:t>
            </w:r>
          </w:p>
        </w:tc>
      </w:tr>
      <w:tr w:rsidR="00F35308" w:rsidRPr="003732A7" w14:paraId="57CEC0E7" w14:textId="77777777" w:rsidTr="00764773">
        <w:trPr>
          <w:trHeight w:val="285"/>
        </w:trPr>
        <w:tc>
          <w:tcPr>
            <w:tcW w:w="330" w:type="pct"/>
            <w:vMerge/>
            <w:shd w:val="clear" w:color="auto" w:fill="BFBFBF" w:themeFill="background1" w:themeFillShade="BF"/>
            <w:vAlign w:val="center"/>
          </w:tcPr>
          <w:p w14:paraId="53FBF59E" w14:textId="77777777" w:rsidR="00F35308" w:rsidRDefault="00F35308" w:rsidP="00D17132">
            <w:pPr>
              <w:jc w:val="center"/>
              <w:rPr>
                <w:rFonts w:ascii="Times New Roman" w:hAnsi="Times New Roman" w:cs="Times New Roman"/>
                <w:sz w:val="28"/>
                <w:szCs w:val="28"/>
              </w:rPr>
            </w:pPr>
          </w:p>
        </w:tc>
        <w:tc>
          <w:tcPr>
            <w:tcW w:w="3536" w:type="pct"/>
            <w:shd w:val="clear" w:color="auto" w:fill="auto"/>
            <w:vAlign w:val="center"/>
          </w:tcPr>
          <w:p w14:paraId="3B9FE56A" w14:textId="77777777" w:rsidR="00F35308" w:rsidRPr="004C28ED" w:rsidRDefault="00F35308" w:rsidP="00F35308">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знать и понимать:</w:t>
            </w:r>
          </w:p>
          <w:p w14:paraId="0030EFF9" w14:textId="77777777" w:rsidR="00F35308" w:rsidRPr="004C28ED" w:rsidRDefault="00F35308" w:rsidP="00F35308">
            <w:pPr>
              <w:pStyle w:val="aff1"/>
              <w:numPr>
                <w:ilvl w:val="0"/>
                <w:numId w:val="48"/>
              </w:numPr>
              <w:jc w:val="both"/>
              <w:rPr>
                <w:rFonts w:ascii="Times New Roman" w:hAnsi="Times New Roman"/>
                <w:sz w:val="28"/>
                <w:szCs w:val="28"/>
              </w:rPr>
            </w:pPr>
            <w:r w:rsidRPr="004C28ED">
              <w:rPr>
                <w:rFonts w:ascii="Times New Roman" w:hAnsi="Times New Roman"/>
                <w:sz w:val="28"/>
                <w:szCs w:val="28"/>
              </w:rPr>
              <w:t>Требования по организации рабочего пространства</w:t>
            </w:r>
          </w:p>
          <w:p w14:paraId="088D9136" w14:textId="77777777" w:rsidR="00F35308" w:rsidRDefault="00F35308" w:rsidP="00F35308">
            <w:pPr>
              <w:pStyle w:val="aff1"/>
              <w:numPr>
                <w:ilvl w:val="0"/>
                <w:numId w:val="48"/>
              </w:numPr>
              <w:jc w:val="both"/>
              <w:rPr>
                <w:rFonts w:ascii="Times New Roman" w:hAnsi="Times New Roman"/>
                <w:sz w:val="28"/>
                <w:szCs w:val="28"/>
              </w:rPr>
            </w:pPr>
            <w:r w:rsidRPr="004C28ED">
              <w:rPr>
                <w:rFonts w:ascii="Times New Roman" w:hAnsi="Times New Roman"/>
                <w:sz w:val="28"/>
                <w:szCs w:val="28"/>
              </w:rPr>
              <w:t>Требования по использованию вычислительных мощностей компьютерного оборудования</w:t>
            </w:r>
          </w:p>
          <w:p w14:paraId="040A9C06" w14:textId="7B79BE7C" w:rsidR="00F35308" w:rsidRPr="004C28ED" w:rsidRDefault="00F35308" w:rsidP="00F35308">
            <w:pPr>
              <w:pStyle w:val="aff1"/>
              <w:numPr>
                <w:ilvl w:val="0"/>
                <w:numId w:val="48"/>
              </w:numPr>
              <w:jc w:val="both"/>
              <w:rPr>
                <w:rFonts w:ascii="Times New Roman" w:hAnsi="Times New Roman"/>
                <w:sz w:val="28"/>
                <w:szCs w:val="28"/>
              </w:rPr>
            </w:pPr>
            <w:r w:rsidRPr="004C28ED">
              <w:rPr>
                <w:rFonts w:ascii="Times New Roman" w:hAnsi="Times New Roman"/>
                <w:sz w:val="28"/>
                <w:szCs w:val="28"/>
              </w:rPr>
              <w:t>Требования к структуре хранения файлов и использованию дискового пространства компьютерного оборудования</w:t>
            </w:r>
          </w:p>
        </w:tc>
        <w:tc>
          <w:tcPr>
            <w:tcW w:w="1134" w:type="pct"/>
            <w:vMerge/>
            <w:shd w:val="clear" w:color="auto" w:fill="auto"/>
            <w:vAlign w:val="center"/>
          </w:tcPr>
          <w:p w14:paraId="26103BB1" w14:textId="77777777" w:rsidR="00F35308" w:rsidRPr="000244DA" w:rsidRDefault="00F35308" w:rsidP="00D17132">
            <w:pPr>
              <w:jc w:val="both"/>
              <w:rPr>
                <w:rFonts w:ascii="Times New Roman" w:hAnsi="Times New Roman" w:cs="Times New Roman"/>
                <w:sz w:val="28"/>
                <w:szCs w:val="28"/>
              </w:rPr>
            </w:pPr>
          </w:p>
        </w:tc>
      </w:tr>
      <w:tr w:rsidR="00F35308" w:rsidRPr="003732A7" w14:paraId="54A33651" w14:textId="77777777" w:rsidTr="00764773">
        <w:trPr>
          <w:trHeight w:val="285"/>
        </w:trPr>
        <w:tc>
          <w:tcPr>
            <w:tcW w:w="330" w:type="pct"/>
            <w:vMerge/>
            <w:shd w:val="clear" w:color="auto" w:fill="BFBFBF" w:themeFill="background1" w:themeFillShade="BF"/>
            <w:vAlign w:val="center"/>
          </w:tcPr>
          <w:p w14:paraId="288262C8" w14:textId="77777777" w:rsidR="00F35308" w:rsidRDefault="00F35308" w:rsidP="00D17132">
            <w:pPr>
              <w:jc w:val="center"/>
              <w:rPr>
                <w:rFonts w:ascii="Times New Roman" w:hAnsi="Times New Roman" w:cs="Times New Roman"/>
                <w:sz w:val="28"/>
                <w:szCs w:val="28"/>
              </w:rPr>
            </w:pPr>
          </w:p>
        </w:tc>
        <w:tc>
          <w:tcPr>
            <w:tcW w:w="3536" w:type="pct"/>
            <w:shd w:val="clear" w:color="auto" w:fill="auto"/>
            <w:vAlign w:val="center"/>
          </w:tcPr>
          <w:p w14:paraId="7FF217A8" w14:textId="77777777" w:rsidR="00F35308" w:rsidRPr="004C28ED" w:rsidRDefault="00F35308" w:rsidP="00F35308">
            <w:pPr>
              <w:spacing w:after="0" w:line="276" w:lineRule="auto"/>
              <w:contextualSpacing/>
              <w:jc w:val="both"/>
              <w:rPr>
                <w:rFonts w:ascii="Times New Roman" w:cs="Times New Roman"/>
                <w:sz w:val="28"/>
                <w:szCs w:val="28"/>
              </w:rPr>
            </w:pPr>
            <w:r w:rsidRPr="004C28ED">
              <w:rPr>
                <w:rFonts w:ascii="Times New Roman" w:hAnsi="Times New Roman" w:cs="Times New Roman"/>
                <w:sz w:val="28"/>
                <w:szCs w:val="28"/>
              </w:rPr>
              <w:t>-</w:t>
            </w:r>
            <w:r w:rsidRPr="004C28ED">
              <w:rPr>
                <w:rFonts w:ascii="Times New Roman" w:hAnsi="Times New Roman" w:cs="Times New Roman"/>
                <w:color w:val="000000"/>
                <w:sz w:val="28"/>
                <w:szCs w:val="28"/>
              </w:rPr>
              <w:t xml:space="preserve"> </w:t>
            </w:r>
            <w:r w:rsidRPr="004C28ED">
              <w:rPr>
                <w:rFonts w:ascii="Times New Roman" w:hAnsi="Times New Roman" w:cs="Times New Roman"/>
                <w:sz w:val="28"/>
                <w:szCs w:val="28"/>
              </w:rPr>
              <w:t>Специалист должен уметь:</w:t>
            </w:r>
          </w:p>
          <w:p w14:paraId="05827DF9" w14:textId="77777777" w:rsidR="00F35308" w:rsidRPr="004C28ED" w:rsidRDefault="00F35308" w:rsidP="00F35308">
            <w:pPr>
              <w:pStyle w:val="aff1"/>
              <w:numPr>
                <w:ilvl w:val="0"/>
                <w:numId w:val="48"/>
              </w:numPr>
              <w:jc w:val="both"/>
              <w:rPr>
                <w:rFonts w:ascii="Times New Roman" w:hAnsi="Times New Roman"/>
                <w:sz w:val="28"/>
                <w:szCs w:val="28"/>
              </w:rPr>
            </w:pPr>
            <w:r w:rsidRPr="004C28ED">
              <w:rPr>
                <w:rFonts w:ascii="Times New Roman" w:hAnsi="Times New Roman"/>
                <w:sz w:val="28"/>
                <w:szCs w:val="28"/>
              </w:rPr>
              <w:t>Организовывать своё рабочее пространство</w:t>
            </w:r>
          </w:p>
          <w:p w14:paraId="27B782E9" w14:textId="77777777" w:rsidR="00F35308" w:rsidRDefault="00F35308" w:rsidP="00F35308">
            <w:pPr>
              <w:pStyle w:val="aff1"/>
              <w:numPr>
                <w:ilvl w:val="0"/>
                <w:numId w:val="48"/>
              </w:numPr>
              <w:jc w:val="both"/>
              <w:rPr>
                <w:rFonts w:ascii="Times New Roman" w:hAnsi="Times New Roman"/>
                <w:sz w:val="28"/>
                <w:szCs w:val="28"/>
              </w:rPr>
            </w:pPr>
            <w:r w:rsidRPr="004C28ED">
              <w:rPr>
                <w:rFonts w:ascii="Times New Roman" w:hAnsi="Times New Roman"/>
                <w:sz w:val="28"/>
                <w:szCs w:val="28"/>
              </w:rPr>
              <w:t>Правильно использовать вычислительные мощности компьютерного оборудования</w:t>
            </w:r>
          </w:p>
          <w:p w14:paraId="2D146108" w14:textId="14B9672A" w:rsidR="00F35308" w:rsidRPr="004C28ED" w:rsidRDefault="00F35308" w:rsidP="00F35308">
            <w:pPr>
              <w:pStyle w:val="aff1"/>
              <w:numPr>
                <w:ilvl w:val="0"/>
                <w:numId w:val="48"/>
              </w:numPr>
              <w:jc w:val="both"/>
              <w:rPr>
                <w:rFonts w:ascii="Times New Roman" w:hAnsi="Times New Roman"/>
                <w:sz w:val="28"/>
                <w:szCs w:val="28"/>
              </w:rPr>
            </w:pPr>
            <w:r w:rsidRPr="004C28ED">
              <w:rPr>
                <w:rFonts w:ascii="Times New Roman" w:hAnsi="Times New Roman"/>
                <w:sz w:val="28"/>
                <w:szCs w:val="28"/>
              </w:rPr>
              <w:t>Правильно структурировать хранения файлов и использовать дисковое пространство компьютерного оборудования</w:t>
            </w:r>
          </w:p>
        </w:tc>
        <w:tc>
          <w:tcPr>
            <w:tcW w:w="1134" w:type="pct"/>
            <w:vMerge/>
            <w:shd w:val="clear" w:color="auto" w:fill="auto"/>
            <w:vAlign w:val="center"/>
          </w:tcPr>
          <w:p w14:paraId="01DB4999" w14:textId="77777777" w:rsidR="00F35308" w:rsidRPr="000244DA" w:rsidRDefault="00F35308" w:rsidP="00D17132">
            <w:pPr>
              <w:jc w:val="both"/>
              <w:rPr>
                <w:rFonts w:ascii="Times New Roman" w:hAnsi="Times New Roman" w:cs="Times New Roman"/>
                <w:sz w:val="28"/>
                <w:szCs w:val="28"/>
              </w:rPr>
            </w:pPr>
          </w:p>
        </w:tc>
      </w:tr>
    </w:tbl>
    <w:p w14:paraId="4AC09BC4" w14:textId="239BFB12" w:rsidR="007274B8" w:rsidRPr="00D83E4E" w:rsidRDefault="00F8340A" w:rsidP="009E5BD9">
      <w:pPr>
        <w:pStyle w:val="-2"/>
        <w:jc w:val="center"/>
        <w:rPr>
          <w:rFonts w:ascii="Times New Roman" w:hAnsi="Times New Roman"/>
          <w:sz w:val="24"/>
        </w:rPr>
      </w:pPr>
      <w:bookmarkStart w:id="7" w:name="_Toc78885655"/>
      <w:bookmarkStart w:id="8" w:name="_Toc217888837"/>
      <w:r w:rsidRPr="00D83E4E">
        <w:rPr>
          <w:rFonts w:ascii="Times New Roman" w:hAnsi="Times New Roman"/>
          <w:sz w:val="24"/>
        </w:rPr>
        <w:lastRenderedPageBreak/>
        <w:t>1</w:t>
      </w:r>
      <w:r w:rsidR="00D17132" w:rsidRPr="00D83E4E">
        <w:rPr>
          <w:rFonts w:ascii="Times New Roman" w:hAnsi="Times New Roman"/>
          <w:sz w:val="24"/>
        </w:rPr>
        <w:t>.</w:t>
      </w:r>
      <w:r w:rsidRPr="00D83E4E">
        <w:rPr>
          <w:rFonts w:ascii="Times New Roman" w:hAnsi="Times New Roman"/>
          <w:sz w:val="24"/>
        </w:rPr>
        <w:t>3</w:t>
      </w:r>
      <w:r w:rsidR="00D17132" w:rsidRPr="00D83E4E">
        <w:rPr>
          <w:rFonts w:ascii="Times New Roman" w:hAnsi="Times New Roman"/>
          <w:sz w:val="24"/>
        </w:rPr>
        <w:t>. ТРЕБОВАНИЯ К СХЕМЕ ОЦЕНКИ</w:t>
      </w:r>
      <w:bookmarkEnd w:id="7"/>
      <w:bookmarkEnd w:id="8"/>
    </w:p>
    <w:p w14:paraId="3F465272" w14:textId="65C12749" w:rsidR="00DE39D8" w:rsidRDefault="00AE6AB7" w:rsidP="007274B8">
      <w:pPr>
        <w:pStyle w:val="af1"/>
        <w:widowControl/>
        <w:ind w:firstLine="709"/>
        <w:rPr>
          <w:rFonts w:ascii="Times New Roman" w:hAnsi="Times New Roman"/>
          <w:sz w:val="28"/>
          <w:szCs w:val="28"/>
          <w:lang w:val="ru-RU"/>
        </w:rPr>
      </w:pPr>
      <w:r w:rsidRPr="00A204BB">
        <w:rPr>
          <w:rFonts w:ascii="Times New Roman" w:hAnsi="Times New Roman"/>
          <w:sz w:val="28"/>
          <w:szCs w:val="28"/>
          <w:lang w:val="ru-RU"/>
        </w:rPr>
        <w:t>Сумма баллов, присуждаемых по каждому аспекту, должна попадать в диапазон баллов, определенных для каждого раздела компетенции</w:t>
      </w:r>
      <w:r w:rsidR="00C56A9B">
        <w:rPr>
          <w:rFonts w:ascii="Times New Roman" w:hAnsi="Times New Roman"/>
          <w:sz w:val="28"/>
          <w:szCs w:val="28"/>
          <w:lang w:val="ru-RU"/>
        </w:rPr>
        <w:t>, обозначенных в требованиях и указанных в таблице</w:t>
      </w:r>
      <w:r w:rsidR="00640E46">
        <w:rPr>
          <w:rFonts w:ascii="Times New Roman" w:hAnsi="Times New Roman"/>
          <w:sz w:val="28"/>
          <w:szCs w:val="28"/>
          <w:lang w:val="ru-RU"/>
        </w:rPr>
        <w:t xml:space="preserve"> №2</w:t>
      </w:r>
      <w:r w:rsidR="00C56A9B">
        <w:rPr>
          <w:rFonts w:ascii="Times New Roman" w:hAnsi="Times New Roman"/>
          <w:sz w:val="28"/>
          <w:szCs w:val="28"/>
          <w:lang w:val="ru-RU"/>
        </w:rPr>
        <w:t>.</w:t>
      </w:r>
    </w:p>
    <w:p w14:paraId="19E7CD01" w14:textId="3BE3CFE7" w:rsidR="00C56A9B" w:rsidRDefault="00640E46" w:rsidP="00640E46">
      <w:pPr>
        <w:pStyle w:val="af1"/>
        <w:widowControl/>
        <w:ind w:firstLine="709"/>
        <w:jc w:val="right"/>
        <w:rPr>
          <w:rFonts w:ascii="Times New Roman" w:hAnsi="Times New Roman"/>
          <w:bCs/>
          <w:i/>
          <w:iCs/>
          <w:sz w:val="28"/>
          <w:szCs w:val="28"/>
          <w:lang w:val="ru-RU"/>
        </w:rPr>
      </w:pPr>
      <w:r>
        <w:rPr>
          <w:rFonts w:ascii="Times New Roman" w:hAnsi="Times New Roman"/>
          <w:bCs/>
          <w:i/>
          <w:iCs/>
          <w:sz w:val="28"/>
          <w:szCs w:val="28"/>
          <w:lang w:val="ru-RU"/>
        </w:rPr>
        <w:t>Таблица №2</w:t>
      </w:r>
    </w:p>
    <w:p w14:paraId="4AD284B7" w14:textId="6BB3A4AB" w:rsidR="007274B8" w:rsidRPr="00640E46" w:rsidRDefault="007274B8" w:rsidP="007274B8">
      <w:pPr>
        <w:pStyle w:val="af1"/>
        <w:widowControl/>
        <w:ind w:firstLine="709"/>
        <w:rPr>
          <w:rFonts w:ascii="Times New Roman" w:hAnsi="Times New Roman"/>
          <w:b/>
          <w:sz w:val="28"/>
          <w:szCs w:val="28"/>
          <w:lang w:val="ru-RU"/>
        </w:rPr>
      </w:pPr>
      <w:r w:rsidRPr="00640E46">
        <w:rPr>
          <w:rFonts w:ascii="Times New Roman" w:hAnsi="Times New Roman"/>
          <w:b/>
          <w:sz w:val="28"/>
          <w:szCs w:val="28"/>
          <w:lang w:val="ru-RU"/>
        </w:rPr>
        <w:t xml:space="preserve">Матрица пересчета </w:t>
      </w:r>
      <w:r w:rsidR="00640E46">
        <w:rPr>
          <w:rFonts w:ascii="Times New Roman" w:hAnsi="Times New Roman"/>
          <w:b/>
          <w:sz w:val="28"/>
          <w:szCs w:val="28"/>
          <w:lang w:val="ru-RU"/>
        </w:rPr>
        <w:t>т</w:t>
      </w:r>
      <w:r w:rsidR="00F8340A" w:rsidRPr="00640E46">
        <w:rPr>
          <w:rFonts w:ascii="Times New Roman" w:hAnsi="Times New Roman"/>
          <w:b/>
          <w:sz w:val="28"/>
          <w:szCs w:val="28"/>
          <w:lang w:val="ru-RU"/>
        </w:rPr>
        <w:t>ребований</w:t>
      </w:r>
      <w:r w:rsidRPr="00640E46">
        <w:rPr>
          <w:rFonts w:ascii="Times New Roman" w:hAnsi="Times New Roman"/>
          <w:b/>
          <w:sz w:val="28"/>
          <w:szCs w:val="28"/>
          <w:lang w:val="ru-RU"/>
        </w:rPr>
        <w:t xml:space="preserve"> компетенции в </w:t>
      </w:r>
      <w:r w:rsidR="00640E46">
        <w:rPr>
          <w:rFonts w:ascii="Times New Roman" w:hAnsi="Times New Roman"/>
          <w:b/>
          <w:sz w:val="28"/>
          <w:szCs w:val="28"/>
          <w:lang w:val="ru-RU"/>
        </w:rPr>
        <w:t>к</w:t>
      </w:r>
      <w:r w:rsidRPr="00640E46">
        <w:rPr>
          <w:rFonts w:ascii="Times New Roman" w:hAnsi="Times New Roman"/>
          <w:b/>
          <w:sz w:val="28"/>
          <w:szCs w:val="28"/>
          <w:lang w:val="ru-RU"/>
        </w:rPr>
        <w:t>ритерии оценки</w:t>
      </w:r>
    </w:p>
    <w:p w14:paraId="023A63FC" w14:textId="77777777" w:rsidR="007274B8" w:rsidRPr="00F8340A" w:rsidRDefault="007274B8" w:rsidP="007274B8">
      <w:pPr>
        <w:pStyle w:val="af1"/>
        <w:widowControl/>
        <w:rPr>
          <w:rFonts w:ascii="Times New Roman" w:hAnsi="Times New Roman"/>
          <w:szCs w:val="24"/>
          <w:lang w:val="ru-RU"/>
        </w:rPr>
      </w:pPr>
    </w:p>
    <w:tbl>
      <w:tblPr>
        <w:tblStyle w:val="af"/>
        <w:tblW w:w="5224" w:type="pct"/>
        <w:jc w:val="center"/>
        <w:tblLayout w:type="fixed"/>
        <w:tblLook w:val="04A0" w:firstRow="1" w:lastRow="0" w:firstColumn="1" w:lastColumn="0" w:noHBand="0" w:noVBand="1"/>
      </w:tblPr>
      <w:tblGrid>
        <w:gridCol w:w="1623"/>
        <w:gridCol w:w="310"/>
        <w:gridCol w:w="1181"/>
        <w:gridCol w:w="992"/>
        <w:gridCol w:w="992"/>
        <w:gridCol w:w="1135"/>
        <w:gridCol w:w="994"/>
        <w:gridCol w:w="2833"/>
      </w:tblGrid>
      <w:tr w:rsidR="00631244" w:rsidRPr="00613219" w14:paraId="0A2AADAC" w14:textId="77777777" w:rsidTr="00631244">
        <w:trPr>
          <w:trHeight w:val="1538"/>
          <w:jc w:val="center"/>
        </w:trPr>
        <w:tc>
          <w:tcPr>
            <w:tcW w:w="3592" w:type="pct"/>
            <w:gridSpan w:val="7"/>
            <w:shd w:val="clear" w:color="auto" w:fill="92D050"/>
            <w:vAlign w:val="center"/>
          </w:tcPr>
          <w:p w14:paraId="6AA1BBD1" w14:textId="5ED99ED3" w:rsidR="00631244" w:rsidRPr="00613219" w:rsidRDefault="00631244" w:rsidP="00C17B01">
            <w:pPr>
              <w:jc w:val="center"/>
              <w:rPr>
                <w:b/>
              </w:rPr>
            </w:pPr>
            <w:r w:rsidRPr="00613219">
              <w:rPr>
                <w:b/>
                <w:sz w:val="22"/>
                <w:szCs w:val="22"/>
              </w:rPr>
              <w:t>Критерий/Модуль</w:t>
            </w:r>
          </w:p>
        </w:tc>
        <w:tc>
          <w:tcPr>
            <w:tcW w:w="1408" w:type="pct"/>
            <w:shd w:val="clear" w:color="auto" w:fill="92D050"/>
            <w:vAlign w:val="center"/>
          </w:tcPr>
          <w:p w14:paraId="2AF4BE06" w14:textId="0F166EB5" w:rsidR="00631244" w:rsidRPr="00613219" w:rsidRDefault="00631244" w:rsidP="00C17B01">
            <w:pPr>
              <w:jc w:val="center"/>
              <w:rPr>
                <w:b/>
                <w:sz w:val="22"/>
                <w:szCs w:val="22"/>
              </w:rPr>
            </w:pPr>
            <w:r w:rsidRPr="00613219">
              <w:rPr>
                <w:b/>
                <w:sz w:val="22"/>
                <w:szCs w:val="22"/>
              </w:rPr>
              <w:t>Итого баллов за раздел ТРЕБОВАНИЙ КОМПЕТЕНЦИИ</w:t>
            </w:r>
          </w:p>
        </w:tc>
      </w:tr>
      <w:tr w:rsidR="00455C0A" w:rsidRPr="00613219" w14:paraId="6EDBED15" w14:textId="77777777" w:rsidTr="00631244">
        <w:trPr>
          <w:trHeight w:val="50"/>
          <w:jc w:val="center"/>
        </w:trPr>
        <w:tc>
          <w:tcPr>
            <w:tcW w:w="807" w:type="pct"/>
            <w:vMerge w:val="restart"/>
            <w:shd w:val="clear" w:color="auto" w:fill="92D050"/>
            <w:vAlign w:val="center"/>
          </w:tcPr>
          <w:p w14:paraId="22554985" w14:textId="0EDAD76E" w:rsidR="00455C0A" w:rsidRPr="00613219" w:rsidRDefault="00455C0A" w:rsidP="003242E1">
            <w:pPr>
              <w:jc w:val="center"/>
              <w:rPr>
                <w:b/>
                <w:sz w:val="22"/>
                <w:szCs w:val="22"/>
              </w:rPr>
            </w:pPr>
            <w:r w:rsidRPr="00613219">
              <w:rPr>
                <w:b/>
                <w:sz w:val="22"/>
                <w:szCs w:val="22"/>
              </w:rPr>
              <w:t>Разделы ТРЕБОВАНИЙ КОМПЕТЕНЦИИ</w:t>
            </w:r>
          </w:p>
        </w:tc>
        <w:tc>
          <w:tcPr>
            <w:tcW w:w="154" w:type="pct"/>
            <w:shd w:val="clear" w:color="auto" w:fill="92D050"/>
            <w:vAlign w:val="center"/>
          </w:tcPr>
          <w:p w14:paraId="3CF24956" w14:textId="77777777" w:rsidR="00455C0A" w:rsidRPr="00613219" w:rsidRDefault="00455C0A" w:rsidP="00C17B01">
            <w:pPr>
              <w:jc w:val="center"/>
              <w:rPr>
                <w:color w:val="FFFFFF" w:themeColor="background1"/>
                <w:sz w:val="22"/>
                <w:szCs w:val="22"/>
              </w:rPr>
            </w:pPr>
          </w:p>
        </w:tc>
        <w:tc>
          <w:tcPr>
            <w:tcW w:w="587" w:type="pct"/>
            <w:shd w:val="clear" w:color="auto" w:fill="00B050"/>
            <w:vAlign w:val="center"/>
          </w:tcPr>
          <w:p w14:paraId="35F42FCD" w14:textId="77777777" w:rsidR="00455C0A" w:rsidRPr="00613219" w:rsidRDefault="00455C0A" w:rsidP="00C17B01">
            <w:pPr>
              <w:jc w:val="center"/>
              <w:rPr>
                <w:b/>
                <w:color w:val="FFFFFF" w:themeColor="background1"/>
                <w:sz w:val="22"/>
                <w:szCs w:val="22"/>
                <w:lang w:val="en-US"/>
              </w:rPr>
            </w:pPr>
            <w:r w:rsidRPr="00613219">
              <w:rPr>
                <w:b/>
                <w:color w:val="FFFFFF" w:themeColor="background1"/>
                <w:sz w:val="22"/>
                <w:szCs w:val="22"/>
                <w:lang w:val="en-US"/>
              </w:rPr>
              <w:t>A</w:t>
            </w:r>
          </w:p>
        </w:tc>
        <w:tc>
          <w:tcPr>
            <w:tcW w:w="493" w:type="pct"/>
            <w:shd w:val="clear" w:color="auto" w:fill="00B050"/>
            <w:vAlign w:val="center"/>
          </w:tcPr>
          <w:p w14:paraId="73DA90DA" w14:textId="11265A4A" w:rsidR="00455C0A" w:rsidRPr="00613219" w:rsidRDefault="00455C0A" w:rsidP="00C17B01">
            <w:pPr>
              <w:jc w:val="center"/>
              <w:rPr>
                <w:b/>
                <w:color w:val="FFFFFF" w:themeColor="background1"/>
                <w:sz w:val="22"/>
                <w:szCs w:val="22"/>
              </w:rPr>
            </w:pPr>
            <w:r w:rsidRPr="00613219">
              <w:rPr>
                <w:b/>
                <w:color w:val="FFFFFF" w:themeColor="background1"/>
                <w:sz w:val="22"/>
                <w:szCs w:val="22"/>
              </w:rPr>
              <w:t>Б</w:t>
            </w:r>
          </w:p>
        </w:tc>
        <w:tc>
          <w:tcPr>
            <w:tcW w:w="493" w:type="pct"/>
            <w:shd w:val="clear" w:color="auto" w:fill="00B050"/>
            <w:vAlign w:val="center"/>
          </w:tcPr>
          <w:p w14:paraId="22F4030B" w14:textId="447655FE" w:rsidR="00455C0A" w:rsidRPr="00613219" w:rsidRDefault="00455C0A" w:rsidP="00C17B01">
            <w:pPr>
              <w:jc w:val="center"/>
              <w:rPr>
                <w:b/>
                <w:color w:val="FFFFFF" w:themeColor="background1"/>
                <w:sz w:val="22"/>
                <w:szCs w:val="22"/>
              </w:rPr>
            </w:pPr>
            <w:r w:rsidRPr="00613219">
              <w:rPr>
                <w:b/>
                <w:color w:val="FFFFFF" w:themeColor="background1"/>
                <w:sz w:val="22"/>
                <w:szCs w:val="22"/>
              </w:rPr>
              <w:t>В</w:t>
            </w:r>
          </w:p>
        </w:tc>
        <w:tc>
          <w:tcPr>
            <w:tcW w:w="564" w:type="pct"/>
            <w:shd w:val="clear" w:color="auto" w:fill="00B050"/>
            <w:vAlign w:val="center"/>
          </w:tcPr>
          <w:p w14:paraId="06257C9D" w14:textId="6349D297" w:rsidR="00455C0A" w:rsidRPr="00613219" w:rsidRDefault="00455C0A" w:rsidP="00C17B01">
            <w:pPr>
              <w:jc w:val="center"/>
              <w:rPr>
                <w:b/>
                <w:color w:val="FFFFFF" w:themeColor="background1"/>
                <w:sz w:val="22"/>
                <w:szCs w:val="22"/>
              </w:rPr>
            </w:pPr>
            <w:r w:rsidRPr="00613219">
              <w:rPr>
                <w:b/>
                <w:color w:val="FFFFFF" w:themeColor="background1"/>
                <w:sz w:val="22"/>
                <w:szCs w:val="22"/>
              </w:rPr>
              <w:t>Г</w:t>
            </w:r>
          </w:p>
        </w:tc>
        <w:tc>
          <w:tcPr>
            <w:tcW w:w="494" w:type="pct"/>
            <w:shd w:val="clear" w:color="auto" w:fill="00B050"/>
          </w:tcPr>
          <w:p w14:paraId="2F3510C5" w14:textId="271E055D" w:rsidR="00455C0A" w:rsidRPr="00613219" w:rsidRDefault="00455C0A" w:rsidP="00631244">
            <w:pPr>
              <w:ind w:right="172" w:hanging="176"/>
              <w:jc w:val="center"/>
              <w:rPr>
                <w:b/>
              </w:rPr>
            </w:pPr>
            <w:r>
              <w:rPr>
                <w:b/>
              </w:rPr>
              <w:t xml:space="preserve">     </w:t>
            </w:r>
            <w:r w:rsidRPr="00631244">
              <w:rPr>
                <w:b/>
                <w:color w:val="FFFFFF" w:themeColor="background1"/>
              </w:rPr>
              <w:t>Д</w:t>
            </w:r>
          </w:p>
        </w:tc>
        <w:tc>
          <w:tcPr>
            <w:tcW w:w="1408" w:type="pct"/>
            <w:shd w:val="clear" w:color="auto" w:fill="00B050"/>
            <w:vAlign w:val="center"/>
          </w:tcPr>
          <w:p w14:paraId="089247DF" w14:textId="59AF2541" w:rsidR="00455C0A" w:rsidRPr="00613219" w:rsidRDefault="00455C0A" w:rsidP="00C17B01">
            <w:pPr>
              <w:ind w:right="172" w:hanging="176"/>
              <w:jc w:val="both"/>
              <w:rPr>
                <w:b/>
                <w:sz w:val="22"/>
                <w:szCs w:val="22"/>
              </w:rPr>
            </w:pPr>
          </w:p>
        </w:tc>
      </w:tr>
      <w:tr w:rsidR="00455C0A" w:rsidRPr="00613219" w14:paraId="61D77BE1" w14:textId="77777777" w:rsidTr="006D6EBC">
        <w:trPr>
          <w:trHeight w:val="50"/>
          <w:jc w:val="center"/>
        </w:trPr>
        <w:tc>
          <w:tcPr>
            <w:tcW w:w="807" w:type="pct"/>
            <w:vMerge/>
            <w:shd w:val="clear" w:color="auto" w:fill="92D050"/>
            <w:vAlign w:val="center"/>
          </w:tcPr>
          <w:p w14:paraId="06232BE1" w14:textId="77777777" w:rsidR="00455C0A" w:rsidRPr="00613219" w:rsidRDefault="00455C0A" w:rsidP="008205E8">
            <w:pPr>
              <w:jc w:val="both"/>
              <w:rPr>
                <w:b/>
                <w:sz w:val="22"/>
                <w:szCs w:val="22"/>
              </w:rPr>
            </w:pPr>
          </w:p>
        </w:tc>
        <w:tc>
          <w:tcPr>
            <w:tcW w:w="154" w:type="pct"/>
            <w:shd w:val="clear" w:color="auto" w:fill="00B050"/>
            <w:vAlign w:val="center"/>
          </w:tcPr>
          <w:p w14:paraId="0E5703EC" w14:textId="77777777" w:rsidR="00455C0A" w:rsidRPr="00613219" w:rsidRDefault="00455C0A" w:rsidP="008205E8">
            <w:pPr>
              <w:jc w:val="center"/>
              <w:rPr>
                <w:b/>
                <w:color w:val="FFFFFF" w:themeColor="background1"/>
                <w:sz w:val="22"/>
                <w:szCs w:val="22"/>
                <w:lang w:val="en-US"/>
              </w:rPr>
            </w:pPr>
            <w:r w:rsidRPr="00613219">
              <w:rPr>
                <w:b/>
                <w:color w:val="FFFFFF" w:themeColor="background1"/>
                <w:sz w:val="22"/>
                <w:szCs w:val="22"/>
                <w:lang w:val="en-US"/>
              </w:rPr>
              <w:t>1</w:t>
            </w:r>
          </w:p>
        </w:tc>
        <w:tc>
          <w:tcPr>
            <w:tcW w:w="587" w:type="pct"/>
            <w:vAlign w:val="center"/>
          </w:tcPr>
          <w:p w14:paraId="3B3E3C84" w14:textId="133AA480" w:rsidR="00455C0A" w:rsidRPr="00613219" w:rsidRDefault="00455C0A" w:rsidP="008205E8">
            <w:pPr>
              <w:jc w:val="center"/>
              <w:rPr>
                <w:sz w:val="22"/>
                <w:szCs w:val="22"/>
              </w:rPr>
            </w:pPr>
            <w:r>
              <w:rPr>
                <w:sz w:val="22"/>
                <w:szCs w:val="22"/>
              </w:rPr>
              <w:t>-</w:t>
            </w:r>
          </w:p>
        </w:tc>
        <w:tc>
          <w:tcPr>
            <w:tcW w:w="493" w:type="pct"/>
            <w:vAlign w:val="center"/>
          </w:tcPr>
          <w:p w14:paraId="5DA46E3D" w14:textId="49838C83" w:rsidR="00455C0A" w:rsidRPr="00613219" w:rsidRDefault="00180AB2" w:rsidP="008205E8">
            <w:pPr>
              <w:jc w:val="center"/>
              <w:rPr>
                <w:sz w:val="22"/>
                <w:szCs w:val="22"/>
              </w:rPr>
            </w:pPr>
            <w:r>
              <w:rPr>
                <w:sz w:val="22"/>
                <w:szCs w:val="22"/>
              </w:rPr>
              <w:t>16</w:t>
            </w:r>
          </w:p>
        </w:tc>
        <w:tc>
          <w:tcPr>
            <w:tcW w:w="493" w:type="pct"/>
            <w:vAlign w:val="center"/>
          </w:tcPr>
          <w:p w14:paraId="082615A5" w14:textId="55B1C4EF" w:rsidR="00455C0A" w:rsidRPr="00613219" w:rsidRDefault="00455C0A" w:rsidP="008205E8">
            <w:pPr>
              <w:jc w:val="center"/>
              <w:rPr>
                <w:sz w:val="22"/>
                <w:szCs w:val="22"/>
              </w:rPr>
            </w:pPr>
            <w:r>
              <w:rPr>
                <w:sz w:val="22"/>
                <w:szCs w:val="22"/>
              </w:rPr>
              <w:t>-</w:t>
            </w:r>
          </w:p>
        </w:tc>
        <w:tc>
          <w:tcPr>
            <w:tcW w:w="564" w:type="pct"/>
            <w:vAlign w:val="center"/>
          </w:tcPr>
          <w:p w14:paraId="38191B9B" w14:textId="2510C912" w:rsidR="00455C0A" w:rsidRPr="00613219" w:rsidRDefault="00455C0A" w:rsidP="008205E8">
            <w:pPr>
              <w:jc w:val="center"/>
              <w:rPr>
                <w:sz w:val="22"/>
                <w:szCs w:val="22"/>
              </w:rPr>
            </w:pPr>
            <w:r>
              <w:rPr>
                <w:color w:val="000000"/>
                <w:sz w:val="22"/>
                <w:szCs w:val="22"/>
              </w:rPr>
              <w:t>6,5</w:t>
            </w:r>
          </w:p>
        </w:tc>
        <w:tc>
          <w:tcPr>
            <w:tcW w:w="494" w:type="pct"/>
            <w:shd w:val="clear" w:color="auto" w:fill="auto"/>
            <w:vAlign w:val="center"/>
          </w:tcPr>
          <w:p w14:paraId="70C9BDD0" w14:textId="2ECF5BF5" w:rsidR="00455C0A" w:rsidRPr="00631244" w:rsidRDefault="00455C0A" w:rsidP="008205E8">
            <w:pPr>
              <w:jc w:val="center"/>
              <w:rPr>
                <w:sz w:val="22"/>
                <w:szCs w:val="22"/>
              </w:rPr>
            </w:pPr>
            <w:r>
              <w:rPr>
                <w:color w:val="000000"/>
                <w:sz w:val="22"/>
                <w:szCs w:val="22"/>
              </w:rPr>
              <w:t>5,5</w:t>
            </w:r>
          </w:p>
        </w:tc>
        <w:tc>
          <w:tcPr>
            <w:tcW w:w="1408" w:type="pct"/>
            <w:shd w:val="clear" w:color="auto" w:fill="F2F2F2" w:themeFill="background1" w:themeFillShade="F2"/>
            <w:vAlign w:val="bottom"/>
          </w:tcPr>
          <w:p w14:paraId="712CE198" w14:textId="353D470F" w:rsidR="00455C0A" w:rsidRPr="008205E8" w:rsidRDefault="00AF0FC2" w:rsidP="008205E8">
            <w:pPr>
              <w:jc w:val="center"/>
              <w:rPr>
                <w:sz w:val="22"/>
                <w:szCs w:val="22"/>
              </w:rPr>
            </w:pPr>
            <w:r>
              <w:rPr>
                <w:color w:val="000000"/>
                <w:sz w:val="22"/>
                <w:szCs w:val="22"/>
              </w:rPr>
              <w:t>28</w:t>
            </w:r>
          </w:p>
        </w:tc>
      </w:tr>
      <w:tr w:rsidR="00455C0A" w:rsidRPr="00613219" w14:paraId="4EB85C79" w14:textId="77777777" w:rsidTr="006D6EBC">
        <w:trPr>
          <w:trHeight w:val="50"/>
          <w:jc w:val="center"/>
        </w:trPr>
        <w:tc>
          <w:tcPr>
            <w:tcW w:w="807" w:type="pct"/>
            <w:vMerge/>
            <w:shd w:val="clear" w:color="auto" w:fill="92D050"/>
            <w:vAlign w:val="center"/>
          </w:tcPr>
          <w:p w14:paraId="22B843BA" w14:textId="77777777" w:rsidR="00455C0A" w:rsidRPr="00613219" w:rsidRDefault="00455C0A" w:rsidP="008205E8">
            <w:pPr>
              <w:jc w:val="both"/>
              <w:rPr>
                <w:b/>
                <w:sz w:val="22"/>
                <w:szCs w:val="22"/>
              </w:rPr>
            </w:pPr>
          </w:p>
        </w:tc>
        <w:tc>
          <w:tcPr>
            <w:tcW w:w="154" w:type="pct"/>
            <w:shd w:val="clear" w:color="auto" w:fill="00B050"/>
            <w:vAlign w:val="center"/>
          </w:tcPr>
          <w:p w14:paraId="120AFA02" w14:textId="77777777" w:rsidR="00455C0A" w:rsidRPr="00613219" w:rsidRDefault="00455C0A" w:rsidP="008205E8">
            <w:pPr>
              <w:jc w:val="center"/>
              <w:rPr>
                <w:b/>
                <w:color w:val="FFFFFF" w:themeColor="background1"/>
                <w:sz w:val="22"/>
                <w:szCs w:val="22"/>
                <w:lang w:val="en-US"/>
              </w:rPr>
            </w:pPr>
            <w:r w:rsidRPr="00613219">
              <w:rPr>
                <w:b/>
                <w:color w:val="FFFFFF" w:themeColor="background1"/>
                <w:sz w:val="22"/>
                <w:szCs w:val="22"/>
                <w:lang w:val="en-US"/>
              </w:rPr>
              <w:t>2</w:t>
            </w:r>
          </w:p>
        </w:tc>
        <w:tc>
          <w:tcPr>
            <w:tcW w:w="587" w:type="pct"/>
            <w:vAlign w:val="center"/>
          </w:tcPr>
          <w:p w14:paraId="4A25E47C" w14:textId="6A32A2C3" w:rsidR="00455C0A" w:rsidRPr="00613219" w:rsidRDefault="00455C0A" w:rsidP="008205E8">
            <w:pPr>
              <w:jc w:val="center"/>
              <w:rPr>
                <w:sz w:val="22"/>
                <w:szCs w:val="22"/>
              </w:rPr>
            </w:pPr>
            <w:r>
              <w:rPr>
                <w:sz w:val="22"/>
                <w:szCs w:val="22"/>
              </w:rPr>
              <w:t>-</w:t>
            </w:r>
          </w:p>
        </w:tc>
        <w:tc>
          <w:tcPr>
            <w:tcW w:w="493" w:type="pct"/>
            <w:vAlign w:val="center"/>
          </w:tcPr>
          <w:p w14:paraId="2ABB4702" w14:textId="2DA9228F" w:rsidR="00455C0A" w:rsidRPr="00613219" w:rsidRDefault="00AE1F54" w:rsidP="008205E8">
            <w:pPr>
              <w:jc w:val="center"/>
              <w:rPr>
                <w:sz w:val="22"/>
                <w:szCs w:val="22"/>
              </w:rPr>
            </w:pPr>
            <w:r>
              <w:rPr>
                <w:sz w:val="22"/>
                <w:szCs w:val="22"/>
              </w:rPr>
              <w:t>4,75</w:t>
            </w:r>
          </w:p>
        </w:tc>
        <w:tc>
          <w:tcPr>
            <w:tcW w:w="493" w:type="pct"/>
            <w:vAlign w:val="center"/>
          </w:tcPr>
          <w:p w14:paraId="6D9FE905" w14:textId="3BB91567" w:rsidR="00455C0A" w:rsidRPr="00613219" w:rsidRDefault="00455C0A" w:rsidP="008205E8">
            <w:pPr>
              <w:jc w:val="center"/>
              <w:rPr>
                <w:sz w:val="22"/>
                <w:szCs w:val="22"/>
              </w:rPr>
            </w:pPr>
            <w:r>
              <w:rPr>
                <w:sz w:val="22"/>
                <w:szCs w:val="22"/>
              </w:rPr>
              <w:t>12,5</w:t>
            </w:r>
          </w:p>
        </w:tc>
        <w:tc>
          <w:tcPr>
            <w:tcW w:w="564" w:type="pct"/>
            <w:vAlign w:val="center"/>
          </w:tcPr>
          <w:p w14:paraId="2ABB6818" w14:textId="1069F73A" w:rsidR="00455C0A" w:rsidRPr="00613219" w:rsidRDefault="00455C0A" w:rsidP="008205E8">
            <w:pPr>
              <w:jc w:val="center"/>
              <w:rPr>
                <w:sz w:val="22"/>
                <w:szCs w:val="22"/>
              </w:rPr>
            </w:pPr>
            <w:r>
              <w:rPr>
                <w:color w:val="000000"/>
                <w:sz w:val="22"/>
                <w:szCs w:val="22"/>
              </w:rPr>
              <w:t>4</w:t>
            </w:r>
          </w:p>
        </w:tc>
        <w:tc>
          <w:tcPr>
            <w:tcW w:w="494" w:type="pct"/>
            <w:shd w:val="clear" w:color="auto" w:fill="auto"/>
            <w:vAlign w:val="center"/>
          </w:tcPr>
          <w:p w14:paraId="09444370" w14:textId="0610B240" w:rsidR="00455C0A" w:rsidRPr="00631244" w:rsidRDefault="00455C0A" w:rsidP="008205E8">
            <w:pPr>
              <w:jc w:val="center"/>
              <w:rPr>
                <w:sz w:val="22"/>
                <w:szCs w:val="22"/>
              </w:rPr>
            </w:pPr>
            <w:r>
              <w:rPr>
                <w:color w:val="000000"/>
                <w:sz w:val="22"/>
                <w:szCs w:val="22"/>
              </w:rPr>
              <w:t>3</w:t>
            </w:r>
          </w:p>
        </w:tc>
        <w:tc>
          <w:tcPr>
            <w:tcW w:w="1408" w:type="pct"/>
            <w:shd w:val="clear" w:color="auto" w:fill="F2F2F2" w:themeFill="background1" w:themeFillShade="F2"/>
            <w:vAlign w:val="bottom"/>
          </w:tcPr>
          <w:p w14:paraId="6E5BB194" w14:textId="40DBCB63" w:rsidR="00455C0A" w:rsidRPr="008205E8" w:rsidRDefault="00AF0FC2" w:rsidP="008205E8">
            <w:pPr>
              <w:jc w:val="center"/>
              <w:rPr>
                <w:sz w:val="22"/>
                <w:szCs w:val="22"/>
              </w:rPr>
            </w:pPr>
            <w:r>
              <w:rPr>
                <w:color w:val="000000"/>
                <w:sz w:val="22"/>
                <w:szCs w:val="22"/>
              </w:rPr>
              <w:t>24,25</w:t>
            </w:r>
          </w:p>
        </w:tc>
      </w:tr>
      <w:tr w:rsidR="00455C0A" w:rsidRPr="00613219" w14:paraId="270858FE" w14:textId="77777777" w:rsidTr="006D6EBC">
        <w:trPr>
          <w:trHeight w:val="50"/>
          <w:jc w:val="center"/>
        </w:trPr>
        <w:tc>
          <w:tcPr>
            <w:tcW w:w="807" w:type="pct"/>
            <w:vMerge/>
            <w:shd w:val="clear" w:color="auto" w:fill="92D050"/>
            <w:vAlign w:val="center"/>
          </w:tcPr>
          <w:p w14:paraId="11C06268" w14:textId="77777777" w:rsidR="00455C0A" w:rsidRPr="00613219" w:rsidRDefault="00455C0A" w:rsidP="008205E8">
            <w:pPr>
              <w:jc w:val="both"/>
              <w:rPr>
                <w:b/>
                <w:sz w:val="22"/>
                <w:szCs w:val="22"/>
              </w:rPr>
            </w:pPr>
          </w:p>
        </w:tc>
        <w:tc>
          <w:tcPr>
            <w:tcW w:w="154" w:type="pct"/>
            <w:shd w:val="clear" w:color="auto" w:fill="00B050"/>
            <w:vAlign w:val="center"/>
          </w:tcPr>
          <w:p w14:paraId="1C8BD818" w14:textId="77777777" w:rsidR="00455C0A" w:rsidRPr="00613219" w:rsidRDefault="00455C0A" w:rsidP="008205E8">
            <w:pPr>
              <w:jc w:val="center"/>
              <w:rPr>
                <w:b/>
                <w:color w:val="FFFFFF" w:themeColor="background1"/>
                <w:sz w:val="22"/>
                <w:szCs w:val="22"/>
                <w:lang w:val="en-US"/>
              </w:rPr>
            </w:pPr>
            <w:r w:rsidRPr="00613219">
              <w:rPr>
                <w:b/>
                <w:color w:val="FFFFFF" w:themeColor="background1"/>
                <w:sz w:val="22"/>
                <w:szCs w:val="22"/>
                <w:lang w:val="en-US"/>
              </w:rPr>
              <w:t>3</w:t>
            </w:r>
          </w:p>
        </w:tc>
        <w:tc>
          <w:tcPr>
            <w:tcW w:w="587" w:type="pct"/>
            <w:vAlign w:val="center"/>
          </w:tcPr>
          <w:p w14:paraId="3BEDDFEB" w14:textId="4F8356B0" w:rsidR="00455C0A" w:rsidRPr="00613219" w:rsidRDefault="00455C0A" w:rsidP="008205E8">
            <w:pPr>
              <w:jc w:val="center"/>
              <w:rPr>
                <w:sz w:val="22"/>
                <w:szCs w:val="22"/>
              </w:rPr>
            </w:pPr>
            <w:r>
              <w:rPr>
                <w:sz w:val="22"/>
                <w:szCs w:val="22"/>
              </w:rPr>
              <w:t>-</w:t>
            </w:r>
          </w:p>
        </w:tc>
        <w:tc>
          <w:tcPr>
            <w:tcW w:w="493" w:type="pct"/>
            <w:vAlign w:val="center"/>
          </w:tcPr>
          <w:p w14:paraId="2FB413FD" w14:textId="0C13C856" w:rsidR="00455C0A" w:rsidRPr="00613219" w:rsidRDefault="00A6483E" w:rsidP="008205E8">
            <w:pPr>
              <w:jc w:val="center"/>
              <w:rPr>
                <w:sz w:val="22"/>
                <w:szCs w:val="22"/>
              </w:rPr>
            </w:pPr>
            <w:r>
              <w:rPr>
                <w:sz w:val="22"/>
                <w:szCs w:val="22"/>
              </w:rPr>
              <w:t>-</w:t>
            </w:r>
          </w:p>
        </w:tc>
        <w:tc>
          <w:tcPr>
            <w:tcW w:w="493" w:type="pct"/>
            <w:vAlign w:val="center"/>
          </w:tcPr>
          <w:p w14:paraId="2A6F8DAE" w14:textId="52722065" w:rsidR="00455C0A" w:rsidRPr="00613219" w:rsidRDefault="00455C0A" w:rsidP="008205E8">
            <w:pPr>
              <w:jc w:val="center"/>
              <w:rPr>
                <w:sz w:val="22"/>
                <w:szCs w:val="22"/>
              </w:rPr>
            </w:pPr>
            <w:r>
              <w:rPr>
                <w:sz w:val="22"/>
                <w:szCs w:val="22"/>
              </w:rPr>
              <w:t>12,</w:t>
            </w:r>
            <w:r w:rsidR="0040543C">
              <w:rPr>
                <w:sz w:val="22"/>
                <w:szCs w:val="22"/>
              </w:rPr>
              <w:t>2</w:t>
            </w:r>
            <w:r>
              <w:rPr>
                <w:sz w:val="22"/>
                <w:szCs w:val="22"/>
              </w:rPr>
              <w:t>5</w:t>
            </w:r>
          </w:p>
        </w:tc>
        <w:tc>
          <w:tcPr>
            <w:tcW w:w="564" w:type="pct"/>
            <w:vAlign w:val="center"/>
          </w:tcPr>
          <w:p w14:paraId="149B0B9A" w14:textId="272AA514" w:rsidR="00455C0A" w:rsidRPr="00613219" w:rsidRDefault="00455C0A" w:rsidP="008205E8">
            <w:pPr>
              <w:jc w:val="center"/>
              <w:rPr>
                <w:sz w:val="22"/>
                <w:szCs w:val="22"/>
              </w:rPr>
            </w:pPr>
            <w:r>
              <w:rPr>
                <w:color w:val="000000"/>
                <w:sz w:val="22"/>
                <w:szCs w:val="22"/>
              </w:rPr>
              <w:t>3,5</w:t>
            </w:r>
          </w:p>
        </w:tc>
        <w:tc>
          <w:tcPr>
            <w:tcW w:w="494" w:type="pct"/>
            <w:shd w:val="clear" w:color="auto" w:fill="auto"/>
            <w:vAlign w:val="center"/>
          </w:tcPr>
          <w:p w14:paraId="7F68D69B" w14:textId="1ECE7C95" w:rsidR="00455C0A" w:rsidRPr="00631244" w:rsidRDefault="00455C0A" w:rsidP="008205E8">
            <w:pPr>
              <w:jc w:val="center"/>
              <w:rPr>
                <w:sz w:val="22"/>
                <w:szCs w:val="22"/>
              </w:rPr>
            </w:pPr>
            <w:r>
              <w:rPr>
                <w:color w:val="000000"/>
                <w:sz w:val="22"/>
                <w:szCs w:val="22"/>
              </w:rPr>
              <w:t>5,5</w:t>
            </w:r>
          </w:p>
        </w:tc>
        <w:tc>
          <w:tcPr>
            <w:tcW w:w="1408" w:type="pct"/>
            <w:shd w:val="clear" w:color="auto" w:fill="F2F2F2" w:themeFill="background1" w:themeFillShade="F2"/>
            <w:vAlign w:val="bottom"/>
          </w:tcPr>
          <w:p w14:paraId="35C37911" w14:textId="4D3E515E" w:rsidR="00455C0A" w:rsidRPr="008205E8" w:rsidRDefault="00AF0FC2" w:rsidP="008205E8">
            <w:pPr>
              <w:jc w:val="center"/>
              <w:rPr>
                <w:sz w:val="22"/>
                <w:szCs w:val="22"/>
              </w:rPr>
            </w:pPr>
            <w:r>
              <w:rPr>
                <w:color w:val="000000"/>
                <w:sz w:val="22"/>
                <w:szCs w:val="22"/>
              </w:rPr>
              <w:t>21,25</w:t>
            </w:r>
          </w:p>
        </w:tc>
      </w:tr>
      <w:tr w:rsidR="00455C0A" w:rsidRPr="00613219" w14:paraId="729DCFA9" w14:textId="77777777" w:rsidTr="006D6EBC">
        <w:trPr>
          <w:trHeight w:val="50"/>
          <w:jc w:val="center"/>
        </w:trPr>
        <w:tc>
          <w:tcPr>
            <w:tcW w:w="807" w:type="pct"/>
            <w:vMerge/>
            <w:shd w:val="clear" w:color="auto" w:fill="92D050"/>
            <w:vAlign w:val="center"/>
          </w:tcPr>
          <w:p w14:paraId="064ADD9F" w14:textId="77777777" w:rsidR="00455C0A" w:rsidRPr="00613219" w:rsidRDefault="00455C0A" w:rsidP="008205E8">
            <w:pPr>
              <w:jc w:val="both"/>
              <w:rPr>
                <w:b/>
                <w:sz w:val="22"/>
                <w:szCs w:val="22"/>
              </w:rPr>
            </w:pPr>
          </w:p>
        </w:tc>
        <w:tc>
          <w:tcPr>
            <w:tcW w:w="154" w:type="pct"/>
            <w:shd w:val="clear" w:color="auto" w:fill="00B050"/>
            <w:vAlign w:val="center"/>
          </w:tcPr>
          <w:p w14:paraId="0124CBF9" w14:textId="77777777" w:rsidR="00455C0A" w:rsidRPr="00613219" w:rsidRDefault="00455C0A" w:rsidP="008205E8">
            <w:pPr>
              <w:jc w:val="center"/>
              <w:rPr>
                <w:b/>
                <w:color w:val="FFFFFF" w:themeColor="background1"/>
                <w:sz w:val="22"/>
                <w:szCs w:val="22"/>
                <w:lang w:val="en-US"/>
              </w:rPr>
            </w:pPr>
            <w:r w:rsidRPr="00613219">
              <w:rPr>
                <w:b/>
                <w:color w:val="FFFFFF" w:themeColor="background1"/>
                <w:sz w:val="22"/>
                <w:szCs w:val="22"/>
                <w:lang w:val="en-US"/>
              </w:rPr>
              <w:t>4</w:t>
            </w:r>
          </w:p>
        </w:tc>
        <w:tc>
          <w:tcPr>
            <w:tcW w:w="587" w:type="pct"/>
            <w:vAlign w:val="center"/>
          </w:tcPr>
          <w:p w14:paraId="7BB1AD33" w14:textId="019172C8" w:rsidR="00455C0A" w:rsidRPr="00613219" w:rsidRDefault="00455C0A" w:rsidP="008205E8">
            <w:pPr>
              <w:jc w:val="center"/>
              <w:rPr>
                <w:sz w:val="22"/>
                <w:szCs w:val="22"/>
              </w:rPr>
            </w:pPr>
            <w:r>
              <w:rPr>
                <w:sz w:val="22"/>
                <w:szCs w:val="22"/>
              </w:rPr>
              <w:t>-</w:t>
            </w:r>
          </w:p>
        </w:tc>
        <w:tc>
          <w:tcPr>
            <w:tcW w:w="493" w:type="pct"/>
            <w:vAlign w:val="center"/>
          </w:tcPr>
          <w:p w14:paraId="6A4E8200" w14:textId="734BAB1D" w:rsidR="00455C0A" w:rsidRPr="00613219" w:rsidRDefault="0040543C" w:rsidP="008205E8">
            <w:pPr>
              <w:jc w:val="center"/>
              <w:rPr>
                <w:sz w:val="22"/>
                <w:szCs w:val="22"/>
              </w:rPr>
            </w:pPr>
            <w:r>
              <w:rPr>
                <w:sz w:val="22"/>
                <w:szCs w:val="22"/>
              </w:rPr>
              <w:t>2</w:t>
            </w:r>
          </w:p>
        </w:tc>
        <w:tc>
          <w:tcPr>
            <w:tcW w:w="493" w:type="pct"/>
            <w:vAlign w:val="center"/>
          </w:tcPr>
          <w:p w14:paraId="60DE24C5" w14:textId="3A488B46" w:rsidR="00455C0A" w:rsidRPr="00613219" w:rsidRDefault="00A6483E" w:rsidP="008205E8">
            <w:pPr>
              <w:jc w:val="center"/>
              <w:rPr>
                <w:sz w:val="22"/>
                <w:szCs w:val="22"/>
              </w:rPr>
            </w:pPr>
            <w:r>
              <w:rPr>
                <w:sz w:val="22"/>
                <w:szCs w:val="22"/>
              </w:rPr>
              <w:t>-</w:t>
            </w:r>
          </w:p>
        </w:tc>
        <w:tc>
          <w:tcPr>
            <w:tcW w:w="564" w:type="pct"/>
            <w:vAlign w:val="center"/>
          </w:tcPr>
          <w:p w14:paraId="4535938D" w14:textId="6AF5D079" w:rsidR="00455C0A" w:rsidRPr="00613219" w:rsidRDefault="0040543C" w:rsidP="008205E8">
            <w:pPr>
              <w:jc w:val="center"/>
              <w:rPr>
                <w:sz w:val="22"/>
                <w:szCs w:val="22"/>
              </w:rPr>
            </w:pPr>
            <w:r>
              <w:rPr>
                <w:color w:val="000000"/>
                <w:sz w:val="22"/>
                <w:szCs w:val="22"/>
              </w:rPr>
              <w:t>2</w:t>
            </w:r>
          </w:p>
        </w:tc>
        <w:tc>
          <w:tcPr>
            <w:tcW w:w="494" w:type="pct"/>
            <w:shd w:val="clear" w:color="auto" w:fill="auto"/>
            <w:vAlign w:val="center"/>
          </w:tcPr>
          <w:p w14:paraId="70C3704E" w14:textId="0A2DF5ED" w:rsidR="00455C0A" w:rsidRPr="00631244" w:rsidRDefault="00455C0A" w:rsidP="008205E8">
            <w:pPr>
              <w:jc w:val="center"/>
              <w:rPr>
                <w:sz w:val="22"/>
                <w:szCs w:val="22"/>
              </w:rPr>
            </w:pPr>
            <w:r>
              <w:rPr>
                <w:color w:val="000000"/>
                <w:sz w:val="22"/>
                <w:szCs w:val="22"/>
              </w:rPr>
              <w:t>3</w:t>
            </w:r>
          </w:p>
        </w:tc>
        <w:tc>
          <w:tcPr>
            <w:tcW w:w="1408" w:type="pct"/>
            <w:shd w:val="clear" w:color="auto" w:fill="F2F2F2" w:themeFill="background1" w:themeFillShade="F2"/>
            <w:vAlign w:val="bottom"/>
          </w:tcPr>
          <w:p w14:paraId="5CA64B26" w14:textId="0B835853" w:rsidR="00455C0A" w:rsidRPr="008205E8" w:rsidRDefault="00AF0FC2" w:rsidP="008205E8">
            <w:pPr>
              <w:jc w:val="center"/>
              <w:rPr>
                <w:sz w:val="22"/>
                <w:szCs w:val="22"/>
              </w:rPr>
            </w:pPr>
            <w:r>
              <w:rPr>
                <w:color w:val="000000"/>
                <w:sz w:val="22"/>
                <w:szCs w:val="22"/>
              </w:rPr>
              <w:t>7</w:t>
            </w:r>
          </w:p>
        </w:tc>
      </w:tr>
      <w:tr w:rsidR="00455C0A" w:rsidRPr="00613219" w14:paraId="22BB9E7A" w14:textId="77777777" w:rsidTr="006D6EBC">
        <w:trPr>
          <w:trHeight w:val="50"/>
          <w:jc w:val="center"/>
        </w:trPr>
        <w:tc>
          <w:tcPr>
            <w:tcW w:w="807" w:type="pct"/>
            <w:vMerge/>
            <w:shd w:val="clear" w:color="auto" w:fill="92D050"/>
            <w:vAlign w:val="center"/>
          </w:tcPr>
          <w:p w14:paraId="2B3484F3" w14:textId="77777777" w:rsidR="00455C0A" w:rsidRPr="00613219" w:rsidRDefault="00455C0A" w:rsidP="008205E8">
            <w:pPr>
              <w:jc w:val="both"/>
              <w:rPr>
                <w:b/>
                <w:sz w:val="22"/>
                <w:szCs w:val="22"/>
              </w:rPr>
            </w:pPr>
          </w:p>
        </w:tc>
        <w:tc>
          <w:tcPr>
            <w:tcW w:w="154" w:type="pct"/>
            <w:shd w:val="clear" w:color="auto" w:fill="00B050"/>
            <w:vAlign w:val="center"/>
          </w:tcPr>
          <w:p w14:paraId="18DD302D" w14:textId="77777777" w:rsidR="00455C0A" w:rsidRPr="00613219" w:rsidRDefault="00455C0A" w:rsidP="008205E8">
            <w:pPr>
              <w:jc w:val="center"/>
              <w:rPr>
                <w:b/>
                <w:color w:val="FFFFFF" w:themeColor="background1"/>
                <w:sz w:val="22"/>
                <w:szCs w:val="22"/>
                <w:lang w:val="en-US"/>
              </w:rPr>
            </w:pPr>
            <w:r w:rsidRPr="00613219">
              <w:rPr>
                <w:b/>
                <w:color w:val="FFFFFF" w:themeColor="background1"/>
                <w:sz w:val="22"/>
                <w:szCs w:val="22"/>
                <w:lang w:val="en-US"/>
              </w:rPr>
              <w:t>5</w:t>
            </w:r>
          </w:p>
        </w:tc>
        <w:tc>
          <w:tcPr>
            <w:tcW w:w="587" w:type="pct"/>
            <w:vAlign w:val="center"/>
          </w:tcPr>
          <w:p w14:paraId="788DF647" w14:textId="12CD3BC7" w:rsidR="00455C0A" w:rsidRPr="00613219" w:rsidRDefault="00180AB2" w:rsidP="008205E8">
            <w:pPr>
              <w:jc w:val="center"/>
              <w:rPr>
                <w:sz w:val="22"/>
                <w:szCs w:val="22"/>
              </w:rPr>
            </w:pPr>
            <w:r>
              <w:rPr>
                <w:sz w:val="22"/>
                <w:szCs w:val="22"/>
              </w:rPr>
              <w:t>6,75</w:t>
            </w:r>
          </w:p>
        </w:tc>
        <w:tc>
          <w:tcPr>
            <w:tcW w:w="493" w:type="pct"/>
            <w:vAlign w:val="center"/>
          </w:tcPr>
          <w:p w14:paraId="792DEA04" w14:textId="5A36CB02" w:rsidR="00455C0A" w:rsidRPr="00613219" w:rsidRDefault="00455C0A" w:rsidP="008205E8">
            <w:pPr>
              <w:jc w:val="center"/>
              <w:rPr>
                <w:sz w:val="22"/>
                <w:szCs w:val="22"/>
              </w:rPr>
            </w:pPr>
            <w:r>
              <w:rPr>
                <w:sz w:val="22"/>
                <w:szCs w:val="22"/>
              </w:rPr>
              <w:t>-</w:t>
            </w:r>
          </w:p>
        </w:tc>
        <w:tc>
          <w:tcPr>
            <w:tcW w:w="493" w:type="pct"/>
            <w:vAlign w:val="center"/>
          </w:tcPr>
          <w:p w14:paraId="71778EC4" w14:textId="79AB2129" w:rsidR="00455C0A" w:rsidRPr="00613219" w:rsidRDefault="00455C0A" w:rsidP="008205E8">
            <w:pPr>
              <w:jc w:val="center"/>
              <w:rPr>
                <w:sz w:val="22"/>
                <w:szCs w:val="22"/>
              </w:rPr>
            </w:pPr>
            <w:r>
              <w:rPr>
                <w:sz w:val="22"/>
                <w:szCs w:val="22"/>
              </w:rPr>
              <w:t>-</w:t>
            </w:r>
          </w:p>
        </w:tc>
        <w:tc>
          <w:tcPr>
            <w:tcW w:w="564" w:type="pct"/>
            <w:vAlign w:val="center"/>
          </w:tcPr>
          <w:p w14:paraId="12ACE406" w14:textId="5B4B6B20" w:rsidR="00455C0A" w:rsidRPr="00613219" w:rsidRDefault="00455C0A" w:rsidP="008205E8">
            <w:pPr>
              <w:jc w:val="center"/>
              <w:rPr>
                <w:sz w:val="22"/>
                <w:szCs w:val="22"/>
              </w:rPr>
            </w:pPr>
            <w:r>
              <w:rPr>
                <w:color w:val="000000"/>
                <w:sz w:val="22"/>
                <w:szCs w:val="22"/>
              </w:rPr>
              <w:t>-</w:t>
            </w:r>
          </w:p>
        </w:tc>
        <w:tc>
          <w:tcPr>
            <w:tcW w:w="494" w:type="pct"/>
            <w:shd w:val="clear" w:color="auto" w:fill="auto"/>
            <w:vAlign w:val="center"/>
          </w:tcPr>
          <w:p w14:paraId="7BA51631" w14:textId="037EA497" w:rsidR="00455C0A" w:rsidRPr="00631244" w:rsidRDefault="00180AB2" w:rsidP="008205E8">
            <w:pPr>
              <w:jc w:val="center"/>
              <w:rPr>
                <w:sz w:val="22"/>
                <w:szCs w:val="22"/>
              </w:rPr>
            </w:pPr>
            <w:r>
              <w:rPr>
                <w:color w:val="000000"/>
                <w:sz w:val="22"/>
                <w:szCs w:val="22"/>
              </w:rPr>
              <w:t>1,75</w:t>
            </w:r>
          </w:p>
        </w:tc>
        <w:tc>
          <w:tcPr>
            <w:tcW w:w="1408" w:type="pct"/>
            <w:shd w:val="clear" w:color="auto" w:fill="F2F2F2" w:themeFill="background1" w:themeFillShade="F2"/>
            <w:vAlign w:val="bottom"/>
          </w:tcPr>
          <w:p w14:paraId="4A57BB5C" w14:textId="3988AE30" w:rsidR="00455C0A" w:rsidRPr="008205E8" w:rsidRDefault="00AF0FC2" w:rsidP="008205E8">
            <w:pPr>
              <w:jc w:val="center"/>
              <w:rPr>
                <w:sz w:val="22"/>
                <w:szCs w:val="22"/>
              </w:rPr>
            </w:pPr>
            <w:r>
              <w:rPr>
                <w:color w:val="000000"/>
                <w:sz w:val="22"/>
                <w:szCs w:val="22"/>
              </w:rPr>
              <w:t>8,5</w:t>
            </w:r>
          </w:p>
        </w:tc>
      </w:tr>
      <w:tr w:rsidR="00455C0A" w:rsidRPr="00613219" w14:paraId="1F071393" w14:textId="77777777" w:rsidTr="006D6EBC">
        <w:trPr>
          <w:trHeight w:val="50"/>
          <w:jc w:val="center"/>
        </w:trPr>
        <w:tc>
          <w:tcPr>
            <w:tcW w:w="807" w:type="pct"/>
            <w:vMerge/>
            <w:shd w:val="clear" w:color="auto" w:fill="92D050"/>
            <w:vAlign w:val="center"/>
          </w:tcPr>
          <w:p w14:paraId="09D68878" w14:textId="77777777" w:rsidR="00455C0A" w:rsidRPr="00613219" w:rsidRDefault="00455C0A" w:rsidP="008205E8">
            <w:pPr>
              <w:jc w:val="both"/>
              <w:rPr>
                <w:b/>
              </w:rPr>
            </w:pPr>
          </w:p>
        </w:tc>
        <w:tc>
          <w:tcPr>
            <w:tcW w:w="154" w:type="pct"/>
            <w:shd w:val="clear" w:color="auto" w:fill="00B050"/>
            <w:vAlign w:val="center"/>
          </w:tcPr>
          <w:p w14:paraId="063E0F95" w14:textId="406F6FD1" w:rsidR="00455C0A" w:rsidRPr="00455C0A" w:rsidRDefault="00455C0A" w:rsidP="008205E8">
            <w:pPr>
              <w:jc w:val="center"/>
              <w:rPr>
                <w:b/>
                <w:color w:val="FFFFFF" w:themeColor="background1"/>
              </w:rPr>
            </w:pPr>
            <w:r>
              <w:rPr>
                <w:b/>
                <w:color w:val="FFFFFF" w:themeColor="background1"/>
              </w:rPr>
              <w:t>6</w:t>
            </w:r>
          </w:p>
        </w:tc>
        <w:tc>
          <w:tcPr>
            <w:tcW w:w="587" w:type="pct"/>
            <w:vAlign w:val="center"/>
          </w:tcPr>
          <w:p w14:paraId="15E86C25" w14:textId="574D5F2A" w:rsidR="00455C0A" w:rsidRDefault="00180AB2" w:rsidP="008205E8">
            <w:pPr>
              <w:jc w:val="center"/>
            </w:pPr>
            <w:r>
              <w:t>-</w:t>
            </w:r>
          </w:p>
        </w:tc>
        <w:tc>
          <w:tcPr>
            <w:tcW w:w="493" w:type="pct"/>
            <w:vAlign w:val="center"/>
          </w:tcPr>
          <w:p w14:paraId="108996F2" w14:textId="4E48BCA0" w:rsidR="00455C0A" w:rsidRDefault="00180AB2" w:rsidP="008205E8">
            <w:pPr>
              <w:jc w:val="center"/>
            </w:pPr>
            <w:r>
              <w:t>1</w:t>
            </w:r>
          </w:p>
        </w:tc>
        <w:tc>
          <w:tcPr>
            <w:tcW w:w="493" w:type="pct"/>
            <w:vAlign w:val="center"/>
          </w:tcPr>
          <w:p w14:paraId="09706AAE" w14:textId="0F57F203" w:rsidR="00455C0A" w:rsidRDefault="00180AB2" w:rsidP="008205E8">
            <w:pPr>
              <w:jc w:val="center"/>
            </w:pPr>
            <w:r>
              <w:t>3</w:t>
            </w:r>
          </w:p>
        </w:tc>
        <w:tc>
          <w:tcPr>
            <w:tcW w:w="564" w:type="pct"/>
            <w:vAlign w:val="center"/>
          </w:tcPr>
          <w:p w14:paraId="38B9417F" w14:textId="57793551" w:rsidR="00455C0A" w:rsidRDefault="00180AB2" w:rsidP="008205E8">
            <w:pPr>
              <w:jc w:val="center"/>
              <w:rPr>
                <w:color w:val="000000"/>
              </w:rPr>
            </w:pPr>
            <w:r>
              <w:rPr>
                <w:color w:val="000000"/>
              </w:rPr>
              <w:t>1</w:t>
            </w:r>
          </w:p>
        </w:tc>
        <w:tc>
          <w:tcPr>
            <w:tcW w:w="494" w:type="pct"/>
            <w:shd w:val="clear" w:color="auto" w:fill="auto"/>
            <w:vAlign w:val="center"/>
          </w:tcPr>
          <w:p w14:paraId="36126607" w14:textId="5FFF538B" w:rsidR="00455C0A" w:rsidRDefault="00180AB2" w:rsidP="008205E8">
            <w:pPr>
              <w:jc w:val="center"/>
              <w:rPr>
                <w:color w:val="000000"/>
              </w:rPr>
            </w:pPr>
            <w:r>
              <w:rPr>
                <w:color w:val="000000"/>
              </w:rPr>
              <w:t>1</w:t>
            </w:r>
          </w:p>
        </w:tc>
        <w:tc>
          <w:tcPr>
            <w:tcW w:w="1408" w:type="pct"/>
            <w:shd w:val="clear" w:color="auto" w:fill="F2F2F2" w:themeFill="background1" w:themeFillShade="F2"/>
            <w:vAlign w:val="bottom"/>
          </w:tcPr>
          <w:p w14:paraId="7AE0D98E" w14:textId="4B8F3F2E" w:rsidR="00455C0A" w:rsidRPr="008205E8" w:rsidRDefault="00AF0FC2" w:rsidP="008205E8">
            <w:pPr>
              <w:jc w:val="center"/>
              <w:rPr>
                <w:color w:val="000000"/>
              </w:rPr>
            </w:pPr>
            <w:r>
              <w:rPr>
                <w:color w:val="000000"/>
              </w:rPr>
              <w:t>6</w:t>
            </w:r>
          </w:p>
        </w:tc>
      </w:tr>
      <w:tr w:rsidR="00455C0A" w:rsidRPr="00613219" w14:paraId="580E8775" w14:textId="77777777" w:rsidTr="006D6EBC">
        <w:trPr>
          <w:trHeight w:val="50"/>
          <w:jc w:val="center"/>
        </w:trPr>
        <w:tc>
          <w:tcPr>
            <w:tcW w:w="807" w:type="pct"/>
            <w:vMerge/>
            <w:shd w:val="clear" w:color="auto" w:fill="92D050"/>
            <w:vAlign w:val="center"/>
          </w:tcPr>
          <w:p w14:paraId="176B9525" w14:textId="77777777" w:rsidR="00455C0A" w:rsidRPr="00613219" w:rsidRDefault="00455C0A" w:rsidP="008205E8">
            <w:pPr>
              <w:jc w:val="both"/>
              <w:rPr>
                <w:b/>
              </w:rPr>
            </w:pPr>
          </w:p>
        </w:tc>
        <w:tc>
          <w:tcPr>
            <w:tcW w:w="154" w:type="pct"/>
            <w:shd w:val="clear" w:color="auto" w:fill="00B050"/>
            <w:vAlign w:val="center"/>
          </w:tcPr>
          <w:p w14:paraId="15456DC8" w14:textId="0E217660" w:rsidR="00455C0A" w:rsidRPr="00455C0A" w:rsidRDefault="00455C0A" w:rsidP="008205E8">
            <w:pPr>
              <w:jc w:val="center"/>
              <w:rPr>
                <w:b/>
                <w:color w:val="FFFFFF" w:themeColor="background1"/>
              </w:rPr>
            </w:pPr>
            <w:r>
              <w:rPr>
                <w:b/>
                <w:color w:val="FFFFFF" w:themeColor="background1"/>
              </w:rPr>
              <w:t>7</w:t>
            </w:r>
          </w:p>
        </w:tc>
        <w:tc>
          <w:tcPr>
            <w:tcW w:w="587" w:type="pct"/>
            <w:vAlign w:val="center"/>
          </w:tcPr>
          <w:p w14:paraId="2391541F" w14:textId="40F7C2F6" w:rsidR="00455C0A" w:rsidRDefault="006C3D61" w:rsidP="008205E8">
            <w:pPr>
              <w:jc w:val="center"/>
            </w:pPr>
            <w:r>
              <w:t>1,25</w:t>
            </w:r>
          </w:p>
        </w:tc>
        <w:tc>
          <w:tcPr>
            <w:tcW w:w="493" w:type="pct"/>
            <w:vAlign w:val="center"/>
          </w:tcPr>
          <w:p w14:paraId="1954E129" w14:textId="5860C552" w:rsidR="00455C0A" w:rsidRDefault="006C3D61" w:rsidP="008205E8">
            <w:pPr>
              <w:jc w:val="center"/>
            </w:pPr>
            <w:r>
              <w:t>1,25</w:t>
            </w:r>
          </w:p>
        </w:tc>
        <w:tc>
          <w:tcPr>
            <w:tcW w:w="493" w:type="pct"/>
            <w:vAlign w:val="center"/>
          </w:tcPr>
          <w:p w14:paraId="684EA8B3" w14:textId="61AEEDD3" w:rsidR="00455C0A" w:rsidRDefault="006C3D61" w:rsidP="008205E8">
            <w:pPr>
              <w:jc w:val="center"/>
            </w:pPr>
            <w:r>
              <w:t>-</w:t>
            </w:r>
          </w:p>
        </w:tc>
        <w:tc>
          <w:tcPr>
            <w:tcW w:w="564" w:type="pct"/>
            <w:vAlign w:val="center"/>
          </w:tcPr>
          <w:p w14:paraId="2CAACDD2" w14:textId="33DAE262" w:rsidR="00455C0A" w:rsidRDefault="006C3D61" w:rsidP="008205E8">
            <w:pPr>
              <w:jc w:val="center"/>
              <w:rPr>
                <w:color w:val="000000"/>
              </w:rPr>
            </w:pPr>
            <w:r>
              <w:rPr>
                <w:color w:val="000000"/>
              </w:rPr>
              <w:t>1,25</w:t>
            </w:r>
          </w:p>
        </w:tc>
        <w:tc>
          <w:tcPr>
            <w:tcW w:w="494" w:type="pct"/>
            <w:shd w:val="clear" w:color="auto" w:fill="auto"/>
            <w:vAlign w:val="center"/>
          </w:tcPr>
          <w:p w14:paraId="2FA6AF42" w14:textId="45055875" w:rsidR="00455C0A" w:rsidRDefault="006C3D61" w:rsidP="008205E8">
            <w:pPr>
              <w:jc w:val="center"/>
              <w:rPr>
                <w:color w:val="000000"/>
              </w:rPr>
            </w:pPr>
            <w:r>
              <w:rPr>
                <w:color w:val="000000"/>
              </w:rPr>
              <w:t>1,25</w:t>
            </w:r>
          </w:p>
        </w:tc>
        <w:tc>
          <w:tcPr>
            <w:tcW w:w="1408" w:type="pct"/>
            <w:shd w:val="clear" w:color="auto" w:fill="F2F2F2" w:themeFill="background1" w:themeFillShade="F2"/>
            <w:vAlign w:val="bottom"/>
          </w:tcPr>
          <w:p w14:paraId="289E32C5" w14:textId="51779616" w:rsidR="00455C0A" w:rsidRPr="008205E8" w:rsidRDefault="00AF0FC2" w:rsidP="008205E8">
            <w:pPr>
              <w:jc w:val="center"/>
              <w:rPr>
                <w:color w:val="000000"/>
              </w:rPr>
            </w:pPr>
            <w:r>
              <w:rPr>
                <w:color w:val="000000"/>
              </w:rPr>
              <w:t>5</w:t>
            </w:r>
          </w:p>
        </w:tc>
      </w:tr>
      <w:tr w:rsidR="00631244" w:rsidRPr="00613219" w14:paraId="7A651F98" w14:textId="77777777" w:rsidTr="00631244">
        <w:trPr>
          <w:trHeight w:val="50"/>
          <w:jc w:val="center"/>
        </w:trPr>
        <w:tc>
          <w:tcPr>
            <w:tcW w:w="961" w:type="pct"/>
            <w:gridSpan w:val="2"/>
            <w:shd w:val="clear" w:color="auto" w:fill="00B050"/>
            <w:vAlign w:val="center"/>
          </w:tcPr>
          <w:p w14:paraId="031BF5E1" w14:textId="36D478B4" w:rsidR="00631244" w:rsidRPr="00613219" w:rsidRDefault="00631244" w:rsidP="007274B8">
            <w:pPr>
              <w:jc w:val="center"/>
              <w:rPr>
                <w:sz w:val="22"/>
                <w:szCs w:val="22"/>
              </w:rPr>
            </w:pPr>
            <w:r w:rsidRPr="00613219">
              <w:rPr>
                <w:b/>
                <w:sz w:val="22"/>
                <w:szCs w:val="22"/>
              </w:rPr>
              <w:t>Итого баллов за критерий/модуль</w:t>
            </w:r>
          </w:p>
        </w:tc>
        <w:tc>
          <w:tcPr>
            <w:tcW w:w="587" w:type="pct"/>
            <w:shd w:val="clear" w:color="auto" w:fill="F2F2F2" w:themeFill="background1" w:themeFillShade="F2"/>
            <w:vAlign w:val="center"/>
          </w:tcPr>
          <w:p w14:paraId="62B470B5" w14:textId="7A8AB249" w:rsidR="00631244" w:rsidRPr="00613219" w:rsidRDefault="0040543C" w:rsidP="007274B8">
            <w:pPr>
              <w:jc w:val="center"/>
              <w:rPr>
                <w:sz w:val="22"/>
                <w:szCs w:val="22"/>
              </w:rPr>
            </w:pPr>
            <w:r>
              <w:rPr>
                <w:sz w:val="22"/>
                <w:szCs w:val="22"/>
              </w:rPr>
              <w:t>8</w:t>
            </w:r>
          </w:p>
        </w:tc>
        <w:tc>
          <w:tcPr>
            <w:tcW w:w="493" w:type="pct"/>
            <w:shd w:val="clear" w:color="auto" w:fill="F2F2F2" w:themeFill="background1" w:themeFillShade="F2"/>
            <w:vAlign w:val="center"/>
          </w:tcPr>
          <w:p w14:paraId="3F54C3E5" w14:textId="26849754" w:rsidR="00631244" w:rsidRPr="00613219" w:rsidRDefault="0040543C" w:rsidP="007274B8">
            <w:pPr>
              <w:jc w:val="center"/>
              <w:rPr>
                <w:sz w:val="22"/>
                <w:szCs w:val="22"/>
              </w:rPr>
            </w:pPr>
            <w:r>
              <w:rPr>
                <w:sz w:val="22"/>
                <w:szCs w:val="22"/>
              </w:rPr>
              <w:t>25</w:t>
            </w:r>
          </w:p>
        </w:tc>
        <w:tc>
          <w:tcPr>
            <w:tcW w:w="493" w:type="pct"/>
            <w:shd w:val="clear" w:color="auto" w:fill="F2F2F2" w:themeFill="background1" w:themeFillShade="F2"/>
            <w:vAlign w:val="center"/>
          </w:tcPr>
          <w:p w14:paraId="31EC0780" w14:textId="74B7D7EF" w:rsidR="00631244" w:rsidRPr="00613219" w:rsidRDefault="0040543C" w:rsidP="007274B8">
            <w:pPr>
              <w:jc w:val="center"/>
              <w:rPr>
                <w:sz w:val="22"/>
                <w:szCs w:val="22"/>
              </w:rPr>
            </w:pPr>
            <w:r>
              <w:rPr>
                <w:sz w:val="22"/>
                <w:szCs w:val="22"/>
              </w:rPr>
              <w:t>27,75</w:t>
            </w:r>
          </w:p>
        </w:tc>
        <w:tc>
          <w:tcPr>
            <w:tcW w:w="564" w:type="pct"/>
            <w:shd w:val="clear" w:color="auto" w:fill="F2F2F2" w:themeFill="background1" w:themeFillShade="F2"/>
            <w:vAlign w:val="center"/>
          </w:tcPr>
          <w:p w14:paraId="46E89523" w14:textId="696D3BF1" w:rsidR="00631244" w:rsidRPr="00613219" w:rsidRDefault="0040543C" w:rsidP="007274B8">
            <w:pPr>
              <w:jc w:val="center"/>
              <w:rPr>
                <w:sz w:val="22"/>
                <w:szCs w:val="22"/>
              </w:rPr>
            </w:pPr>
            <w:r>
              <w:rPr>
                <w:sz w:val="22"/>
                <w:szCs w:val="22"/>
              </w:rPr>
              <w:t>18,25</w:t>
            </w:r>
          </w:p>
        </w:tc>
        <w:tc>
          <w:tcPr>
            <w:tcW w:w="494" w:type="pct"/>
            <w:shd w:val="clear" w:color="auto" w:fill="F2F2F2" w:themeFill="background1" w:themeFillShade="F2"/>
          </w:tcPr>
          <w:p w14:paraId="1FE8A993" w14:textId="77777777" w:rsidR="00631244" w:rsidRDefault="00631244" w:rsidP="007274B8">
            <w:pPr>
              <w:jc w:val="center"/>
              <w:rPr>
                <w:sz w:val="22"/>
                <w:szCs w:val="22"/>
              </w:rPr>
            </w:pPr>
          </w:p>
          <w:p w14:paraId="5803C32C" w14:textId="59A3BF89" w:rsidR="00631244" w:rsidRPr="00613219" w:rsidRDefault="0040543C" w:rsidP="007274B8">
            <w:pPr>
              <w:jc w:val="center"/>
              <w:rPr>
                <w:b/>
              </w:rPr>
            </w:pPr>
            <w:r>
              <w:rPr>
                <w:sz w:val="22"/>
                <w:szCs w:val="22"/>
              </w:rPr>
              <w:t>21</w:t>
            </w:r>
          </w:p>
        </w:tc>
        <w:tc>
          <w:tcPr>
            <w:tcW w:w="1408" w:type="pct"/>
            <w:shd w:val="clear" w:color="auto" w:fill="F2F2F2" w:themeFill="background1" w:themeFillShade="F2"/>
            <w:vAlign w:val="center"/>
          </w:tcPr>
          <w:p w14:paraId="5498864D" w14:textId="07516105" w:rsidR="00631244" w:rsidRPr="00613219" w:rsidRDefault="00631244" w:rsidP="007274B8">
            <w:pPr>
              <w:jc w:val="center"/>
              <w:rPr>
                <w:b/>
                <w:sz w:val="22"/>
                <w:szCs w:val="22"/>
              </w:rPr>
            </w:pPr>
            <w:r w:rsidRPr="00613219">
              <w:rPr>
                <w:b/>
                <w:sz w:val="22"/>
                <w:szCs w:val="22"/>
              </w:rPr>
              <w:t>100</w:t>
            </w:r>
          </w:p>
        </w:tc>
      </w:tr>
    </w:tbl>
    <w:p w14:paraId="3984660C" w14:textId="5785C4F7" w:rsidR="008E5424" w:rsidRDefault="008E5424" w:rsidP="00E00A89">
      <w:pPr>
        <w:pStyle w:val="-2"/>
        <w:spacing w:before="0" w:after="0" w:line="240" w:lineRule="auto"/>
        <w:rPr>
          <w:rFonts w:ascii="Times New Roman" w:hAnsi="Times New Roman"/>
          <w:szCs w:val="28"/>
        </w:rPr>
      </w:pPr>
    </w:p>
    <w:p w14:paraId="274BACA2" w14:textId="566AAF07" w:rsidR="00DE39D8" w:rsidRPr="007604F9" w:rsidRDefault="00F8340A" w:rsidP="009E5BD9">
      <w:pPr>
        <w:pStyle w:val="-2"/>
        <w:spacing w:before="0" w:after="240"/>
        <w:ind w:firstLine="709"/>
        <w:jc w:val="center"/>
        <w:rPr>
          <w:rFonts w:ascii="Times New Roman" w:hAnsi="Times New Roman"/>
          <w:sz w:val="24"/>
        </w:rPr>
      </w:pPr>
      <w:bookmarkStart w:id="9" w:name="_Toc217888838"/>
      <w:r>
        <w:rPr>
          <w:rFonts w:ascii="Times New Roman" w:hAnsi="Times New Roman"/>
          <w:sz w:val="24"/>
        </w:rPr>
        <w:t>1</w:t>
      </w:r>
      <w:r w:rsidR="00643A8A" w:rsidRPr="007604F9">
        <w:rPr>
          <w:rFonts w:ascii="Times New Roman" w:hAnsi="Times New Roman"/>
          <w:sz w:val="24"/>
        </w:rPr>
        <w:t>.</w:t>
      </w:r>
      <w:r>
        <w:rPr>
          <w:rFonts w:ascii="Times New Roman" w:hAnsi="Times New Roman"/>
          <w:sz w:val="24"/>
        </w:rPr>
        <w:t>4</w:t>
      </w:r>
      <w:r w:rsidR="00AA2B8A" w:rsidRPr="007604F9">
        <w:rPr>
          <w:rFonts w:ascii="Times New Roman" w:hAnsi="Times New Roman"/>
          <w:sz w:val="24"/>
        </w:rPr>
        <w:t xml:space="preserve">. </w:t>
      </w:r>
      <w:r w:rsidR="007A6888" w:rsidRPr="007604F9">
        <w:rPr>
          <w:rFonts w:ascii="Times New Roman" w:hAnsi="Times New Roman"/>
          <w:sz w:val="24"/>
        </w:rPr>
        <w:t>СПЕЦИФИКАЦИЯ ОЦЕНКИ КОМПЕТЕНЦИИ</w:t>
      </w:r>
      <w:bookmarkEnd w:id="9"/>
    </w:p>
    <w:p w14:paraId="0CDE89C6" w14:textId="373DF156" w:rsidR="00613219" w:rsidRDefault="00DE39D8" w:rsidP="00E61F4A">
      <w:pPr>
        <w:autoSpaceDE w:val="0"/>
        <w:autoSpaceDN w:val="0"/>
        <w:adjustRightInd w:val="0"/>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Оценка </w:t>
      </w:r>
      <w:r w:rsidR="000A1F96" w:rsidRPr="00A204BB">
        <w:rPr>
          <w:rFonts w:ascii="Times New Roman" w:hAnsi="Times New Roman" w:cs="Times New Roman"/>
          <w:sz w:val="28"/>
          <w:szCs w:val="28"/>
        </w:rPr>
        <w:t>К</w:t>
      </w:r>
      <w:r w:rsidRPr="00A204BB">
        <w:rPr>
          <w:rFonts w:ascii="Times New Roman" w:hAnsi="Times New Roman" w:cs="Times New Roman"/>
          <w:sz w:val="28"/>
          <w:szCs w:val="28"/>
        </w:rPr>
        <w:t>онкурсного задания будет основываться на критериях</w:t>
      </w:r>
      <w:r w:rsidR="00640E46">
        <w:rPr>
          <w:rFonts w:ascii="Times New Roman" w:hAnsi="Times New Roman" w:cs="Times New Roman"/>
          <w:sz w:val="28"/>
          <w:szCs w:val="28"/>
        </w:rPr>
        <w:t>, указанных в таблице №3</w:t>
      </w:r>
      <w:r w:rsidRPr="00A204BB">
        <w:rPr>
          <w:rFonts w:ascii="Times New Roman" w:hAnsi="Times New Roman" w:cs="Times New Roman"/>
          <w:sz w:val="28"/>
          <w:szCs w:val="28"/>
        </w:rPr>
        <w:t>:</w:t>
      </w:r>
    </w:p>
    <w:p w14:paraId="3E39591A" w14:textId="61933130" w:rsidR="00640E46" w:rsidRDefault="00640E46" w:rsidP="00640E46">
      <w:pPr>
        <w:autoSpaceDE w:val="0"/>
        <w:autoSpaceDN w:val="0"/>
        <w:adjustRightInd w:val="0"/>
        <w:spacing w:after="0" w:line="360" w:lineRule="auto"/>
        <w:ind w:firstLine="709"/>
        <w:jc w:val="right"/>
        <w:rPr>
          <w:rFonts w:ascii="Times New Roman" w:hAnsi="Times New Roman" w:cs="Times New Roman"/>
          <w:i/>
          <w:iCs/>
          <w:sz w:val="28"/>
          <w:szCs w:val="28"/>
        </w:rPr>
      </w:pPr>
      <w:r w:rsidRPr="00640E46">
        <w:rPr>
          <w:rFonts w:ascii="Times New Roman" w:hAnsi="Times New Roman" w:cs="Times New Roman"/>
          <w:i/>
          <w:iCs/>
          <w:sz w:val="28"/>
          <w:szCs w:val="28"/>
        </w:rPr>
        <w:t>Таблица №3</w:t>
      </w:r>
    </w:p>
    <w:p w14:paraId="66D2EDDB" w14:textId="4BDA24A9" w:rsidR="00640E46" w:rsidRPr="00640E46" w:rsidRDefault="00640E46" w:rsidP="00640E46">
      <w:pPr>
        <w:autoSpaceDE w:val="0"/>
        <w:autoSpaceDN w:val="0"/>
        <w:adjustRightInd w:val="0"/>
        <w:spacing w:after="0" w:line="360" w:lineRule="auto"/>
        <w:ind w:firstLine="709"/>
        <w:jc w:val="center"/>
        <w:rPr>
          <w:rFonts w:ascii="Times New Roman" w:hAnsi="Times New Roman" w:cs="Times New Roman"/>
          <w:b/>
          <w:bCs/>
          <w:sz w:val="28"/>
          <w:szCs w:val="28"/>
        </w:rPr>
      </w:pPr>
      <w:r w:rsidRPr="00640E46">
        <w:rPr>
          <w:rFonts w:ascii="Times New Roman" w:hAnsi="Times New Roman" w:cs="Times New Roman"/>
          <w:b/>
          <w:bCs/>
          <w:sz w:val="28"/>
          <w:szCs w:val="28"/>
        </w:rPr>
        <w:t>Оценка конкурсного задания</w:t>
      </w:r>
    </w:p>
    <w:tbl>
      <w:tblPr>
        <w:tblStyle w:val="af"/>
        <w:tblW w:w="5000" w:type="pct"/>
        <w:tblLook w:val="04A0" w:firstRow="1" w:lastRow="0" w:firstColumn="1" w:lastColumn="0" w:noHBand="0" w:noVBand="1"/>
      </w:tblPr>
      <w:tblGrid>
        <w:gridCol w:w="510"/>
        <w:gridCol w:w="3087"/>
        <w:gridCol w:w="6032"/>
      </w:tblGrid>
      <w:tr w:rsidR="008761F3" w:rsidRPr="009D04EE" w14:paraId="59DCEA44" w14:textId="77777777" w:rsidTr="00241054">
        <w:tc>
          <w:tcPr>
            <w:tcW w:w="1868" w:type="pct"/>
            <w:gridSpan w:val="2"/>
            <w:shd w:val="clear" w:color="auto" w:fill="92D050"/>
          </w:tcPr>
          <w:p w14:paraId="20BFF43B" w14:textId="38D81876" w:rsidR="008761F3" w:rsidRPr="00437D28" w:rsidRDefault="0047429B" w:rsidP="00437D28">
            <w:pPr>
              <w:autoSpaceDE w:val="0"/>
              <w:autoSpaceDN w:val="0"/>
              <w:adjustRightInd w:val="0"/>
              <w:jc w:val="center"/>
              <w:rPr>
                <w:b/>
                <w:sz w:val="24"/>
                <w:szCs w:val="24"/>
              </w:rPr>
            </w:pPr>
            <w:r w:rsidRPr="00437D28">
              <w:rPr>
                <w:b/>
                <w:sz w:val="24"/>
                <w:szCs w:val="24"/>
              </w:rPr>
              <w:t>Критерий</w:t>
            </w:r>
          </w:p>
        </w:tc>
        <w:tc>
          <w:tcPr>
            <w:tcW w:w="3132" w:type="pct"/>
            <w:shd w:val="clear" w:color="auto" w:fill="92D050"/>
          </w:tcPr>
          <w:p w14:paraId="238C5671" w14:textId="6B75D1B3" w:rsidR="008761F3" w:rsidRPr="00437D28" w:rsidRDefault="008761F3" w:rsidP="00437D28">
            <w:pPr>
              <w:autoSpaceDE w:val="0"/>
              <w:autoSpaceDN w:val="0"/>
              <w:adjustRightInd w:val="0"/>
              <w:jc w:val="center"/>
              <w:rPr>
                <w:b/>
                <w:sz w:val="24"/>
                <w:szCs w:val="24"/>
              </w:rPr>
            </w:pPr>
            <w:r w:rsidRPr="00437D28">
              <w:rPr>
                <w:b/>
                <w:sz w:val="24"/>
                <w:szCs w:val="24"/>
              </w:rPr>
              <w:t xml:space="preserve">Методика проверки навыков </w:t>
            </w:r>
            <w:r w:rsidR="00C21E3A" w:rsidRPr="00437D28">
              <w:rPr>
                <w:b/>
                <w:sz w:val="24"/>
                <w:szCs w:val="24"/>
              </w:rPr>
              <w:t>в критерии</w:t>
            </w:r>
          </w:p>
        </w:tc>
      </w:tr>
      <w:tr w:rsidR="006711B3" w:rsidRPr="009D04EE" w14:paraId="6A6AEFD2" w14:textId="77777777" w:rsidTr="00241054">
        <w:tc>
          <w:tcPr>
            <w:tcW w:w="265" w:type="pct"/>
            <w:shd w:val="clear" w:color="auto" w:fill="00B050"/>
          </w:tcPr>
          <w:p w14:paraId="0B141BE8" w14:textId="10E95ECF" w:rsidR="006711B3" w:rsidRPr="00437D28" w:rsidRDefault="006711B3" w:rsidP="006711B3">
            <w:pPr>
              <w:autoSpaceDE w:val="0"/>
              <w:autoSpaceDN w:val="0"/>
              <w:adjustRightInd w:val="0"/>
              <w:jc w:val="both"/>
              <w:rPr>
                <w:b/>
                <w:color w:val="FFFFFF" w:themeColor="background1"/>
                <w:sz w:val="24"/>
                <w:szCs w:val="24"/>
              </w:rPr>
            </w:pPr>
            <w:r w:rsidRPr="00437D28">
              <w:rPr>
                <w:b/>
                <w:color w:val="FFFFFF" w:themeColor="background1"/>
                <w:sz w:val="24"/>
                <w:szCs w:val="24"/>
              </w:rPr>
              <w:t>А</w:t>
            </w:r>
          </w:p>
        </w:tc>
        <w:tc>
          <w:tcPr>
            <w:tcW w:w="1603" w:type="pct"/>
            <w:shd w:val="clear" w:color="auto" w:fill="92D050"/>
          </w:tcPr>
          <w:p w14:paraId="1D7F47A9" w14:textId="61E8CB1D" w:rsidR="006711B3" w:rsidRPr="004904C5" w:rsidRDefault="006711B3" w:rsidP="006711B3">
            <w:pPr>
              <w:autoSpaceDE w:val="0"/>
              <w:autoSpaceDN w:val="0"/>
              <w:adjustRightInd w:val="0"/>
              <w:jc w:val="both"/>
              <w:rPr>
                <w:sz w:val="24"/>
                <w:szCs w:val="24"/>
              </w:rPr>
            </w:pPr>
            <w:r w:rsidRPr="00241054">
              <w:rPr>
                <w:b/>
                <w:sz w:val="24"/>
                <w:szCs w:val="24"/>
              </w:rPr>
              <w:t>Планирование агротехнических мероприятий на возделываемом с/х поле</w:t>
            </w:r>
          </w:p>
        </w:tc>
        <w:tc>
          <w:tcPr>
            <w:tcW w:w="3132" w:type="pct"/>
            <w:shd w:val="clear" w:color="auto" w:fill="auto"/>
          </w:tcPr>
          <w:p w14:paraId="2DA5A46A" w14:textId="7B6487BC" w:rsidR="006711B3" w:rsidRPr="006711B3" w:rsidRDefault="006711B3" w:rsidP="006711B3">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46A131B3" w14:textId="4BD6B79D" w:rsidR="006711B3" w:rsidRPr="00A62ABF" w:rsidRDefault="00A62ABF" w:rsidP="006711B3">
            <w:pPr>
              <w:pStyle w:val="aff1"/>
              <w:numPr>
                <w:ilvl w:val="0"/>
                <w:numId w:val="26"/>
              </w:numPr>
              <w:autoSpaceDE w:val="0"/>
              <w:autoSpaceDN w:val="0"/>
              <w:adjustRightInd w:val="0"/>
              <w:spacing w:after="0" w:line="240" w:lineRule="auto"/>
              <w:jc w:val="both"/>
              <w:rPr>
                <w:sz w:val="24"/>
                <w:szCs w:val="24"/>
              </w:rPr>
            </w:pPr>
            <w:r>
              <w:rPr>
                <w:rFonts w:ascii="Times New Roman" w:eastAsia="Times New Roman" w:hAnsi="Times New Roman"/>
                <w:sz w:val="24"/>
                <w:szCs w:val="24"/>
              </w:rPr>
              <w:t>Определение типа почв</w:t>
            </w:r>
            <w:r w:rsidR="006711B3">
              <w:rPr>
                <w:rFonts w:ascii="Times New Roman" w:eastAsia="Times New Roman" w:hAnsi="Times New Roman"/>
                <w:sz w:val="24"/>
                <w:szCs w:val="24"/>
              </w:rPr>
              <w:t>;</w:t>
            </w:r>
          </w:p>
          <w:p w14:paraId="77DD1A5A" w14:textId="67BCC7B2" w:rsidR="00A62ABF" w:rsidRDefault="00A62ABF" w:rsidP="006711B3">
            <w:pPr>
              <w:pStyle w:val="aff1"/>
              <w:numPr>
                <w:ilvl w:val="0"/>
                <w:numId w:val="26"/>
              </w:numPr>
              <w:autoSpaceDE w:val="0"/>
              <w:autoSpaceDN w:val="0"/>
              <w:adjustRightInd w:val="0"/>
              <w:spacing w:after="0" w:line="240" w:lineRule="auto"/>
              <w:jc w:val="both"/>
              <w:rPr>
                <w:rFonts w:ascii="Times New Roman" w:eastAsia="Times New Roman" w:hAnsi="Times New Roman"/>
                <w:sz w:val="24"/>
                <w:szCs w:val="24"/>
              </w:rPr>
            </w:pPr>
            <w:r w:rsidRPr="00A62ABF">
              <w:rPr>
                <w:rFonts w:ascii="Times New Roman" w:eastAsia="Times New Roman" w:hAnsi="Times New Roman"/>
                <w:sz w:val="24"/>
                <w:szCs w:val="24"/>
              </w:rPr>
              <w:t>Описание проблемных мест обследуемой территории;</w:t>
            </w:r>
          </w:p>
          <w:p w14:paraId="3D69DE59" w14:textId="7833E162" w:rsidR="000F4F22" w:rsidRPr="00A62ABF" w:rsidRDefault="000F4F22" w:rsidP="006711B3">
            <w:pPr>
              <w:pStyle w:val="aff1"/>
              <w:numPr>
                <w:ilvl w:val="0"/>
                <w:numId w:val="26"/>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 xml:space="preserve">Зонирование и </w:t>
            </w:r>
            <w:r w:rsidR="00E00A89">
              <w:rPr>
                <w:rFonts w:ascii="Times New Roman" w:eastAsia="Times New Roman" w:hAnsi="Times New Roman"/>
                <w:sz w:val="24"/>
                <w:szCs w:val="24"/>
              </w:rPr>
              <w:t>подсчет площадей территорий,</w:t>
            </w:r>
            <w:r>
              <w:rPr>
                <w:rFonts w:ascii="Times New Roman" w:eastAsia="Times New Roman" w:hAnsi="Times New Roman"/>
                <w:sz w:val="24"/>
                <w:szCs w:val="24"/>
              </w:rPr>
              <w:t xml:space="preserve"> отведенных под обработку </w:t>
            </w:r>
            <w:r w:rsidR="00E00A89">
              <w:rPr>
                <w:rFonts w:ascii="Times New Roman" w:eastAsia="Times New Roman" w:hAnsi="Times New Roman"/>
                <w:sz w:val="24"/>
                <w:szCs w:val="24"/>
              </w:rPr>
              <w:t>химическими веществами с применением,</w:t>
            </w:r>
            <w:r>
              <w:rPr>
                <w:rFonts w:ascii="Times New Roman" w:eastAsia="Times New Roman" w:hAnsi="Times New Roman"/>
                <w:sz w:val="24"/>
                <w:szCs w:val="24"/>
              </w:rPr>
              <w:t xml:space="preserve"> ГИС;</w:t>
            </w:r>
          </w:p>
          <w:p w14:paraId="360B4BE2" w14:textId="6EFB636C" w:rsidR="006711B3" w:rsidRPr="006711B3" w:rsidRDefault="006711B3" w:rsidP="006711B3">
            <w:pPr>
              <w:pStyle w:val="aff1"/>
              <w:numPr>
                <w:ilvl w:val="0"/>
                <w:numId w:val="26"/>
              </w:numPr>
              <w:autoSpaceDE w:val="0"/>
              <w:autoSpaceDN w:val="0"/>
              <w:adjustRightInd w:val="0"/>
              <w:spacing w:after="0" w:line="240" w:lineRule="auto"/>
              <w:jc w:val="both"/>
              <w:rPr>
                <w:rFonts w:ascii="Times New Roman" w:eastAsia="Times New Roman" w:hAnsi="Times New Roman"/>
                <w:sz w:val="24"/>
                <w:szCs w:val="24"/>
              </w:rPr>
            </w:pPr>
            <w:r w:rsidRPr="00E120C8">
              <w:rPr>
                <w:rFonts w:ascii="Times New Roman" w:eastAsia="Times New Roman" w:hAnsi="Times New Roman"/>
                <w:sz w:val="24"/>
                <w:szCs w:val="24"/>
              </w:rPr>
              <w:t>Формиро</w:t>
            </w:r>
            <w:r>
              <w:rPr>
                <w:rFonts w:ascii="Times New Roman" w:eastAsia="Times New Roman" w:hAnsi="Times New Roman"/>
                <w:sz w:val="24"/>
                <w:szCs w:val="24"/>
              </w:rPr>
              <w:t>вание отчета о запланированных агротехнических мероприятиях по результатам обследования пробных площадей.</w:t>
            </w:r>
          </w:p>
        </w:tc>
      </w:tr>
      <w:tr w:rsidR="000F4F22" w:rsidRPr="009D04EE" w14:paraId="1A96BA02" w14:textId="77777777" w:rsidTr="00241054">
        <w:tc>
          <w:tcPr>
            <w:tcW w:w="265" w:type="pct"/>
            <w:shd w:val="clear" w:color="auto" w:fill="00B050"/>
          </w:tcPr>
          <w:p w14:paraId="237F3983" w14:textId="6CB34203" w:rsidR="000F4F22" w:rsidRPr="00437D28" w:rsidRDefault="000F4F22" w:rsidP="000F4F22">
            <w:pPr>
              <w:autoSpaceDE w:val="0"/>
              <w:autoSpaceDN w:val="0"/>
              <w:adjustRightInd w:val="0"/>
              <w:jc w:val="both"/>
              <w:rPr>
                <w:b/>
                <w:color w:val="FFFFFF" w:themeColor="background1"/>
                <w:sz w:val="24"/>
                <w:szCs w:val="24"/>
              </w:rPr>
            </w:pPr>
            <w:r w:rsidRPr="00437D28">
              <w:rPr>
                <w:b/>
                <w:color w:val="FFFFFF" w:themeColor="background1"/>
                <w:sz w:val="24"/>
                <w:szCs w:val="24"/>
              </w:rPr>
              <w:t>Б</w:t>
            </w:r>
          </w:p>
        </w:tc>
        <w:tc>
          <w:tcPr>
            <w:tcW w:w="1603" w:type="pct"/>
            <w:shd w:val="clear" w:color="auto" w:fill="92D050"/>
          </w:tcPr>
          <w:p w14:paraId="62CE117B" w14:textId="4A051E42" w:rsidR="000F4F22" w:rsidRPr="004904C5" w:rsidRDefault="008A62B9" w:rsidP="000F4F22">
            <w:pPr>
              <w:autoSpaceDE w:val="0"/>
              <w:autoSpaceDN w:val="0"/>
              <w:adjustRightInd w:val="0"/>
              <w:jc w:val="both"/>
              <w:rPr>
                <w:sz w:val="24"/>
                <w:szCs w:val="24"/>
              </w:rPr>
            </w:pPr>
            <w:r>
              <w:rPr>
                <w:b/>
                <w:sz w:val="24"/>
                <w:szCs w:val="24"/>
              </w:rPr>
              <w:t>Моделирование п</w:t>
            </w:r>
            <w:r w:rsidR="000F4F22" w:rsidRPr="00241054">
              <w:rPr>
                <w:b/>
                <w:sz w:val="24"/>
                <w:szCs w:val="24"/>
              </w:rPr>
              <w:t>роведени</w:t>
            </w:r>
            <w:r>
              <w:rPr>
                <w:b/>
                <w:sz w:val="24"/>
                <w:szCs w:val="24"/>
              </w:rPr>
              <w:t>я</w:t>
            </w:r>
            <w:r w:rsidR="000F4F22" w:rsidRPr="00241054">
              <w:rPr>
                <w:b/>
                <w:sz w:val="24"/>
                <w:szCs w:val="24"/>
              </w:rPr>
              <w:t xml:space="preserve"> </w:t>
            </w:r>
            <w:r w:rsidR="000F4F22" w:rsidRPr="00241054">
              <w:rPr>
                <w:b/>
                <w:sz w:val="24"/>
                <w:szCs w:val="24"/>
              </w:rPr>
              <w:lastRenderedPageBreak/>
              <w:t>агротехнических мероприятий с применением наземных и воздушных роботизированных систем</w:t>
            </w:r>
          </w:p>
        </w:tc>
        <w:tc>
          <w:tcPr>
            <w:tcW w:w="3132" w:type="pct"/>
            <w:shd w:val="clear" w:color="auto" w:fill="auto"/>
          </w:tcPr>
          <w:p w14:paraId="28F97FEA" w14:textId="77777777" w:rsidR="000F4F22" w:rsidRDefault="000F4F22" w:rsidP="000F4F22">
            <w:pPr>
              <w:autoSpaceDE w:val="0"/>
              <w:autoSpaceDN w:val="0"/>
              <w:adjustRightInd w:val="0"/>
              <w:jc w:val="both"/>
              <w:rPr>
                <w:sz w:val="24"/>
                <w:szCs w:val="24"/>
              </w:rPr>
            </w:pPr>
            <w:r>
              <w:rPr>
                <w:sz w:val="24"/>
                <w:szCs w:val="24"/>
              </w:rPr>
              <w:lastRenderedPageBreak/>
              <w:t>При оценке конкурсантов оцениваются следующие критерии:</w:t>
            </w:r>
          </w:p>
          <w:p w14:paraId="06AD0097" w14:textId="77777777" w:rsidR="000F4F22" w:rsidRDefault="000F4F22" w:rsidP="000F4F22">
            <w:pPr>
              <w:pStyle w:val="aff1"/>
              <w:numPr>
                <w:ilvl w:val="0"/>
                <w:numId w:val="27"/>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lastRenderedPageBreak/>
              <w:t>Настройка параметров мехатронного устройства;</w:t>
            </w:r>
          </w:p>
          <w:p w14:paraId="35FC4665" w14:textId="248CF7B9" w:rsidR="000F4F22" w:rsidRPr="00E120C8" w:rsidRDefault="000F4F22" w:rsidP="000F4F22">
            <w:pPr>
              <w:pStyle w:val="aff1"/>
              <w:numPr>
                <w:ilvl w:val="0"/>
                <w:numId w:val="27"/>
              </w:numPr>
              <w:autoSpaceDE w:val="0"/>
              <w:autoSpaceDN w:val="0"/>
              <w:adjustRightInd w:val="0"/>
              <w:spacing w:after="0" w:line="240" w:lineRule="auto"/>
              <w:jc w:val="both"/>
              <w:rPr>
                <w:sz w:val="24"/>
                <w:szCs w:val="24"/>
              </w:rPr>
            </w:pPr>
            <w:r>
              <w:rPr>
                <w:rFonts w:ascii="Times New Roman" w:eastAsia="Times New Roman" w:hAnsi="Times New Roman"/>
                <w:sz w:val="24"/>
                <w:szCs w:val="24"/>
              </w:rPr>
              <w:t>Применение наземных роботизированных систем в среде виртуального программирования и визуализации;</w:t>
            </w:r>
          </w:p>
          <w:p w14:paraId="03F2F467" w14:textId="37858DD9" w:rsidR="000F4F22" w:rsidRPr="00E00A89" w:rsidRDefault="000F4F22" w:rsidP="000F4F22">
            <w:pPr>
              <w:pStyle w:val="aff1"/>
              <w:numPr>
                <w:ilvl w:val="0"/>
                <w:numId w:val="27"/>
              </w:numPr>
              <w:autoSpaceDE w:val="0"/>
              <w:autoSpaceDN w:val="0"/>
              <w:adjustRightInd w:val="0"/>
              <w:spacing w:after="0" w:line="240" w:lineRule="auto"/>
              <w:jc w:val="both"/>
              <w:rPr>
                <w:sz w:val="24"/>
                <w:szCs w:val="24"/>
              </w:rPr>
            </w:pPr>
            <w:r>
              <w:rPr>
                <w:rFonts w:ascii="Times New Roman" w:eastAsia="Times New Roman" w:hAnsi="Times New Roman"/>
                <w:sz w:val="24"/>
                <w:szCs w:val="24"/>
              </w:rPr>
              <w:t>Применение воздушных роботизированных систем в среде виртуального программирования и визуализации.</w:t>
            </w:r>
          </w:p>
        </w:tc>
      </w:tr>
      <w:tr w:rsidR="00437D28" w:rsidRPr="009D04EE" w14:paraId="64F34F19" w14:textId="77777777" w:rsidTr="00241054">
        <w:tc>
          <w:tcPr>
            <w:tcW w:w="265" w:type="pct"/>
            <w:shd w:val="clear" w:color="auto" w:fill="00B050"/>
          </w:tcPr>
          <w:p w14:paraId="236AA71C" w14:textId="38357012" w:rsidR="00437D28" w:rsidRPr="00437D28" w:rsidRDefault="00437D28" w:rsidP="00437D28">
            <w:pPr>
              <w:autoSpaceDE w:val="0"/>
              <w:autoSpaceDN w:val="0"/>
              <w:adjustRightInd w:val="0"/>
              <w:jc w:val="both"/>
              <w:rPr>
                <w:b/>
                <w:color w:val="FFFFFF" w:themeColor="background1"/>
                <w:sz w:val="24"/>
                <w:szCs w:val="24"/>
              </w:rPr>
            </w:pPr>
            <w:r w:rsidRPr="00437D28">
              <w:rPr>
                <w:b/>
                <w:color w:val="FFFFFF" w:themeColor="background1"/>
                <w:sz w:val="24"/>
                <w:szCs w:val="24"/>
              </w:rPr>
              <w:lastRenderedPageBreak/>
              <w:t>В</w:t>
            </w:r>
          </w:p>
        </w:tc>
        <w:tc>
          <w:tcPr>
            <w:tcW w:w="1603" w:type="pct"/>
            <w:shd w:val="clear" w:color="auto" w:fill="92D050"/>
          </w:tcPr>
          <w:p w14:paraId="4D99A27B" w14:textId="1E5DE4A8" w:rsidR="00437D28" w:rsidRPr="004904C5" w:rsidRDefault="000F4F22" w:rsidP="00437D28">
            <w:pPr>
              <w:autoSpaceDE w:val="0"/>
              <w:autoSpaceDN w:val="0"/>
              <w:adjustRightInd w:val="0"/>
              <w:jc w:val="both"/>
              <w:rPr>
                <w:sz w:val="24"/>
                <w:szCs w:val="24"/>
              </w:rPr>
            </w:pPr>
            <w:r w:rsidRPr="000F4F22">
              <w:rPr>
                <w:b/>
                <w:sz w:val="24"/>
                <w:szCs w:val="24"/>
              </w:rPr>
              <w:t>Техническая эксплуатация агродрона</w:t>
            </w:r>
          </w:p>
        </w:tc>
        <w:tc>
          <w:tcPr>
            <w:tcW w:w="3132" w:type="pct"/>
            <w:shd w:val="clear" w:color="auto" w:fill="auto"/>
          </w:tcPr>
          <w:p w14:paraId="104AE0E4" w14:textId="77777777" w:rsidR="00C172F5" w:rsidRDefault="00C172F5" w:rsidP="00C172F5">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23A24619" w14:textId="35D28B7C" w:rsidR="00C172F5" w:rsidRPr="00174A01" w:rsidRDefault="000F4F22" w:rsidP="00174A01">
            <w:pPr>
              <w:pStyle w:val="aff1"/>
              <w:numPr>
                <w:ilvl w:val="0"/>
                <w:numId w:val="32"/>
              </w:numPr>
              <w:autoSpaceDE w:val="0"/>
              <w:autoSpaceDN w:val="0"/>
              <w:adjustRightInd w:val="0"/>
              <w:spacing w:after="0" w:line="240" w:lineRule="auto"/>
              <w:jc w:val="both"/>
              <w:rPr>
                <w:rFonts w:ascii="Times New Roman" w:eastAsia="Times New Roman" w:hAnsi="Times New Roman"/>
                <w:sz w:val="24"/>
                <w:szCs w:val="24"/>
              </w:rPr>
            </w:pPr>
            <w:r w:rsidRPr="00174A01">
              <w:rPr>
                <w:rFonts w:ascii="Times New Roman" w:eastAsia="Times New Roman" w:hAnsi="Times New Roman"/>
                <w:sz w:val="24"/>
                <w:szCs w:val="24"/>
              </w:rPr>
              <w:t>Сборка</w:t>
            </w:r>
            <w:r w:rsidR="00DF07D8">
              <w:rPr>
                <w:rFonts w:ascii="Times New Roman" w:eastAsia="Times New Roman" w:hAnsi="Times New Roman"/>
                <w:sz w:val="24"/>
                <w:szCs w:val="24"/>
              </w:rPr>
              <w:t xml:space="preserve"> и разборка</w:t>
            </w:r>
            <w:r w:rsidRPr="00174A01">
              <w:rPr>
                <w:rFonts w:ascii="Times New Roman" w:eastAsia="Times New Roman" w:hAnsi="Times New Roman"/>
                <w:sz w:val="24"/>
                <w:szCs w:val="24"/>
              </w:rPr>
              <w:t xml:space="preserve"> беспилотного летательного аппарата сельскохозяйственного назначения</w:t>
            </w:r>
            <w:r w:rsidR="00C172F5" w:rsidRPr="00174A01">
              <w:rPr>
                <w:rFonts w:ascii="Times New Roman" w:eastAsia="Times New Roman" w:hAnsi="Times New Roman"/>
                <w:sz w:val="24"/>
                <w:szCs w:val="24"/>
              </w:rPr>
              <w:t>;</w:t>
            </w:r>
          </w:p>
          <w:p w14:paraId="2367FA8F" w14:textId="6F39EE15" w:rsidR="00E120C8" w:rsidRPr="00174A01" w:rsidRDefault="00174A01" w:rsidP="00174A01">
            <w:pPr>
              <w:pStyle w:val="aff1"/>
              <w:numPr>
                <w:ilvl w:val="0"/>
                <w:numId w:val="32"/>
              </w:numPr>
              <w:autoSpaceDE w:val="0"/>
              <w:autoSpaceDN w:val="0"/>
              <w:adjustRightInd w:val="0"/>
              <w:spacing w:after="0" w:line="240" w:lineRule="auto"/>
              <w:jc w:val="both"/>
              <w:rPr>
                <w:sz w:val="24"/>
                <w:szCs w:val="24"/>
              </w:rPr>
            </w:pPr>
            <w:r>
              <w:rPr>
                <w:rFonts w:ascii="Times New Roman" w:eastAsia="Times New Roman" w:hAnsi="Times New Roman"/>
                <w:sz w:val="24"/>
                <w:szCs w:val="24"/>
              </w:rPr>
              <w:t>Настройка параметров полета беспилотного воздушного судна</w:t>
            </w:r>
            <w:r w:rsidR="00E120C8">
              <w:rPr>
                <w:rFonts w:ascii="Times New Roman" w:eastAsia="Times New Roman" w:hAnsi="Times New Roman"/>
                <w:sz w:val="24"/>
                <w:szCs w:val="24"/>
              </w:rPr>
              <w:t>;</w:t>
            </w:r>
          </w:p>
          <w:p w14:paraId="52821F30" w14:textId="71ECB4B3" w:rsidR="00437D28" w:rsidRPr="00E00A89" w:rsidRDefault="00DF07D8" w:rsidP="00C172F5">
            <w:pPr>
              <w:pStyle w:val="aff1"/>
              <w:numPr>
                <w:ilvl w:val="0"/>
                <w:numId w:val="32"/>
              </w:numPr>
              <w:autoSpaceDE w:val="0"/>
              <w:autoSpaceDN w:val="0"/>
              <w:adjustRightInd w:val="0"/>
              <w:spacing w:after="0" w:line="240" w:lineRule="auto"/>
              <w:jc w:val="both"/>
              <w:rPr>
                <w:rFonts w:ascii="Times New Roman" w:eastAsia="Times New Roman" w:hAnsi="Times New Roman"/>
                <w:sz w:val="24"/>
                <w:szCs w:val="24"/>
              </w:rPr>
            </w:pPr>
            <w:r w:rsidRPr="00DF07D8">
              <w:rPr>
                <w:rFonts w:ascii="Times New Roman" w:eastAsia="Times New Roman" w:hAnsi="Times New Roman"/>
                <w:sz w:val="24"/>
                <w:szCs w:val="24"/>
              </w:rPr>
              <w:t>Построение маршрута полета беспилотного воздушного судна</w:t>
            </w:r>
            <w:r w:rsidR="00E120C8">
              <w:rPr>
                <w:rFonts w:ascii="Times New Roman" w:eastAsia="Times New Roman" w:hAnsi="Times New Roman"/>
                <w:sz w:val="24"/>
                <w:szCs w:val="24"/>
              </w:rPr>
              <w:t>.</w:t>
            </w:r>
          </w:p>
        </w:tc>
      </w:tr>
      <w:tr w:rsidR="00C23EA4" w:rsidRPr="009D04EE" w14:paraId="21213197" w14:textId="77777777" w:rsidTr="00241054">
        <w:tc>
          <w:tcPr>
            <w:tcW w:w="265" w:type="pct"/>
            <w:shd w:val="clear" w:color="auto" w:fill="00B050"/>
          </w:tcPr>
          <w:p w14:paraId="7AFABB4B" w14:textId="7ADD4EE3" w:rsidR="00C23EA4" w:rsidRPr="00437D28" w:rsidRDefault="00C23EA4" w:rsidP="00C23EA4">
            <w:pPr>
              <w:autoSpaceDE w:val="0"/>
              <w:autoSpaceDN w:val="0"/>
              <w:adjustRightInd w:val="0"/>
              <w:jc w:val="both"/>
              <w:rPr>
                <w:b/>
                <w:color w:val="FFFFFF" w:themeColor="background1"/>
                <w:sz w:val="24"/>
                <w:szCs w:val="24"/>
              </w:rPr>
            </w:pPr>
            <w:r w:rsidRPr="00437D28">
              <w:rPr>
                <w:b/>
                <w:color w:val="FFFFFF" w:themeColor="background1"/>
                <w:sz w:val="24"/>
                <w:szCs w:val="24"/>
              </w:rPr>
              <w:t>Г</w:t>
            </w:r>
          </w:p>
        </w:tc>
        <w:tc>
          <w:tcPr>
            <w:tcW w:w="1603" w:type="pct"/>
            <w:shd w:val="clear" w:color="auto" w:fill="92D050"/>
          </w:tcPr>
          <w:p w14:paraId="7FF01597" w14:textId="50477272" w:rsidR="00C23EA4" w:rsidRPr="004904C5" w:rsidRDefault="00C23EA4" w:rsidP="00C23EA4">
            <w:pPr>
              <w:autoSpaceDE w:val="0"/>
              <w:autoSpaceDN w:val="0"/>
              <w:adjustRightInd w:val="0"/>
              <w:jc w:val="both"/>
              <w:rPr>
                <w:sz w:val="24"/>
                <w:szCs w:val="24"/>
              </w:rPr>
            </w:pPr>
            <w:r>
              <w:rPr>
                <w:b/>
                <w:sz w:val="24"/>
                <w:szCs w:val="24"/>
              </w:rPr>
              <w:t>Применение роботизированной системы посева сельскохозяйственных культур</w:t>
            </w:r>
          </w:p>
        </w:tc>
        <w:tc>
          <w:tcPr>
            <w:tcW w:w="3132" w:type="pct"/>
            <w:shd w:val="clear" w:color="auto" w:fill="auto"/>
          </w:tcPr>
          <w:p w14:paraId="3B6827A6" w14:textId="77777777" w:rsidR="00C23EA4" w:rsidRDefault="00C23EA4" w:rsidP="00C23EA4">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25C5DCC1" w14:textId="77777777" w:rsidR="00C23EA4" w:rsidRDefault="00C23EA4" w:rsidP="00C23EA4">
            <w:pPr>
              <w:pStyle w:val="aff1"/>
              <w:numPr>
                <w:ilvl w:val="0"/>
                <w:numId w:val="41"/>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Настройка параметров мехатронного устройства;</w:t>
            </w:r>
          </w:p>
          <w:p w14:paraId="7CA0270F" w14:textId="77777777" w:rsidR="00C14D6A" w:rsidRDefault="00C23EA4" w:rsidP="00C14D6A">
            <w:pPr>
              <w:pStyle w:val="aff1"/>
              <w:numPr>
                <w:ilvl w:val="0"/>
                <w:numId w:val="41"/>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Корректность траектории движения робототехнического устройства;</w:t>
            </w:r>
          </w:p>
          <w:p w14:paraId="387950E5" w14:textId="1291C0DA" w:rsidR="00C23EA4" w:rsidRPr="00C14D6A" w:rsidRDefault="00C23EA4" w:rsidP="00C14D6A">
            <w:pPr>
              <w:pStyle w:val="aff1"/>
              <w:numPr>
                <w:ilvl w:val="0"/>
                <w:numId w:val="41"/>
              </w:numPr>
              <w:autoSpaceDE w:val="0"/>
              <w:autoSpaceDN w:val="0"/>
              <w:adjustRightInd w:val="0"/>
              <w:spacing w:after="0" w:line="240" w:lineRule="auto"/>
              <w:jc w:val="both"/>
              <w:rPr>
                <w:rFonts w:ascii="Times New Roman" w:eastAsia="Times New Roman" w:hAnsi="Times New Roman"/>
                <w:sz w:val="24"/>
                <w:szCs w:val="24"/>
              </w:rPr>
            </w:pPr>
            <w:r w:rsidRPr="00C14D6A">
              <w:rPr>
                <w:rFonts w:ascii="Times New Roman" w:eastAsia="Times New Roman" w:hAnsi="Times New Roman"/>
                <w:sz w:val="24"/>
                <w:szCs w:val="24"/>
              </w:rPr>
              <w:t>Качество посева семян.</w:t>
            </w:r>
          </w:p>
        </w:tc>
      </w:tr>
      <w:tr w:rsidR="00C23EA4" w:rsidRPr="009D04EE" w14:paraId="491E9FD4" w14:textId="77777777" w:rsidTr="00241054">
        <w:tc>
          <w:tcPr>
            <w:tcW w:w="265" w:type="pct"/>
            <w:shd w:val="clear" w:color="auto" w:fill="00B050"/>
          </w:tcPr>
          <w:p w14:paraId="257385C6" w14:textId="28DBE244" w:rsidR="00C23EA4" w:rsidRPr="006711B3" w:rsidRDefault="00C23EA4" w:rsidP="00C23EA4">
            <w:pPr>
              <w:autoSpaceDE w:val="0"/>
              <w:autoSpaceDN w:val="0"/>
              <w:adjustRightInd w:val="0"/>
              <w:jc w:val="both"/>
              <w:rPr>
                <w:b/>
                <w:color w:val="FFFFFF" w:themeColor="background1"/>
                <w:sz w:val="24"/>
                <w:szCs w:val="24"/>
              </w:rPr>
            </w:pPr>
            <w:r>
              <w:rPr>
                <w:b/>
                <w:color w:val="FFFFFF" w:themeColor="background1"/>
                <w:sz w:val="24"/>
                <w:szCs w:val="24"/>
              </w:rPr>
              <w:t>Д</w:t>
            </w:r>
          </w:p>
        </w:tc>
        <w:tc>
          <w:tcPr>
            <w:tcW w:w="1603" w:type="pct"/>
            <w:shd w:val="clear" w:color="auto" w:fill="92D050"/>
          </w:tcPr>
          <w:p w14:paraId="5BDFB3A0" w14:textId="254FD8D5" w:rsidR="00C23EA4" w:rsidRPr="00241054" w:rsidRDefault="00C23EA4" w:rsidP="00C23EA4">
            <w:pPr>
              <w:autoSpaceDE w:val="0"/>
              <w:autoSpaceDN w:val="0"/>
              <w:adjustRightInd w:val="0"/>
              <w:jc w:val="both"/>
              <w:rPr>
                <w:b/>
                <w:sz w:val="24"/>
                <w:szCs w:val="24"/>
              </w:rPr>
            </w:pPr>
            <w:r>
              <w:rPr>
                <w:b/>
                <w:sz w:val="24"/>
                <w:szCs w:val="24"/>
              </w:rPr>
              <w:t>Дистанционный наземный мониторинг состояния сельскохозяйственных культур с помощью роботизированных систем</w:t>
            </w:r>
          </w:p>
        </w:tc>
        <w:tc>
          <w:tcPr>
            <w:tcW w:w="3132" w:type="pct"/>
            <w:shd w:val="clear" w:color="auto" w:fill="auto"/>
          </w:tcPr>
          <w:p w14:paraId="038ED83D" w14:textId="77777777" w:rsidR="00C23EA4" w:rsidRDefault="00C23EA4" w:rsidP="00C23EA4">
            <w:pPr>
              <w:autoSpaceDE w:val="0"/>
              <w:autoSpaceDN w:val="0"/>
              <w:adjustRightInd w:val="0"/>
              <w:jc w:val="both"/>
              <w:rPr>
                <w:sz w:val="24"/>
                <w:szCs w:val="24"/>
              </w:rPr>
            </w:pPr>
            <w:r>
              <w:rPr>
                <w:sz w:val="24"/>
                <w:szCs w:val="24"/>
              </w:rPr>
              <w:t>При оценке конкурсантов оцениваются следующие критерии:</w:t>
            </w:r>
          </w:p>
          <w:p w14:paraId="1A0A4D2B" w14:textId="77777777" w:rsidR="00C23EA4" w:rsidRDefault="00C23EA4" w:rsidP="00C23EA4">
            <w:pPr>
              <w:pStyle w:val="aff1"/>
              <w:numPr>
                <w:ilvl w:val="0"/>
                <w:numId w:val="42"/>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Настройка параметров мехатронного устройства;</w:t>
            </w:r>
          </w:p>
          <w:p w14:paraId="183F2D27" w14:textId="77777777" w:rsidR="00C23EA4" w:rsidRDefault="00C23EA4" w:rsidP="00C23EA4">
            <w:pPr>
              <w:pStyle w:val="aff1"/>
              <w:numPr>
                <w:ilvl w:val="0"/>
                <w:numId w:val="42"/>
              </w:numPr>
              <w:autoSpaceDE w:val="0"/>
              <w:autoSpaceDN w:val="0"/>
              <w:adjustRightInd w:val="0"/>
              <w:spacing w:after="0" w:line="240" w:lineRule="auto"/>
              <w:jc w:val="both"/>
              <w:rPr>
                <w:sz w:val="24"/>
                <w:szCs w:val="24"/>
              </w:rPr>
            </w:pPr>
            <w:r>
              <w:rPr>
                <w:rFonts w:ascii="Times New Roman" w:eastAsia="Times New Roman" w:hAnsi="Times New Roman"/>
                <w:sz w:val="24"/>
                <w:szCs w:val="24"/>
              </w:rPr>
              <w:t>Параметры сканирования пробных площадок;</w:t>
            </w:r>
          </w:p>
          <w:p w14:paraId="2FFAF1E5" w14:textId="1912D0F9" w:rsidR="00C23EA4" w:rsidRPr="00572ECF" w:rsidRDefault="00C23EA4" w:rsidP="00BE1850">
            <w:pPr>
              <w:pStyle w:val="aff1"/>
              <w:numPr>
                <w:ilvl w:val="0"/>
                <w:numId w:val="42"/>
              </w:numPr>
              <w:autoSpaceDE w:val="0"/>
              <w:autoSpaceDN w:val="0"/>
              <w:adjustRightInd w:val="0"/>
              <w:spacing w:after="0" w:line="240" w:lineRule="auto"/>
              <w:jc w:val="both"/>
              <w:rPr>
                <w:rFonts w:ascii="Times New Roman" w:eastAsia="Times New Roman" w:hAnsi="Times New Roman"/>
                <w:sz w:val="24"/>
                <w:szCs w:val="24"/>
              </w:rPr>
            </w:pPr>
            <w:r>
              <w:rPr>
                <w:rFonts w:ascii="Times New Roman" w:eastAsia="Times New Roman" w:hAnsi="Times New Roman"/>
                <w:sz w:val="24"/>
                <w:szCs w:val="24"/>
              </w:rPr>
              <w:t>Параметры забора почвенных образцов.</w:t>
            </w:r>
          </w:p>
        </w:tc>
      </w:tr>
    </w:tbl>
    <w:p w14:paraId="49D462FF" w14:textId="393EDB37" w:rsidR="0037535C" w:rsidRDefault="0037535C" w:rsidP="00C17B01">
      <w:pPr>
        <w:autoSpaceDE w:val="0"/>
        <w:autoSpaceDN w:val="0"/>
        <w:adjustRightInd w:val="0"/>
        <w:spacing w:after="0" w:line="360" w:lineRule="auto"/>
        <w:ind w:firstLine="709"/>
        <w:jc w:val="both"/>
        <w:rPr>
          <w:rFonts w:ascii="Times New Roman" w:hAnsi="Times New Roman" w:cs="Times New Roman"/>
          <w:sz w:val="28"/>
          <w:szCs w:val="28"/>
        </w:rPr>
      </w:pPr>
    </w:p>
    <w:p w14:paraId="3B6CA5D9" w14:textId="636E65E5" w:rsidR="005A1625" w:rsidRPr="00D83E4E" w:rsidRDefault="005A1625" w:rsidP="009E5BD9">
      <w:pPr>
        <w:pStyle w:val="-2"/>
        <w:jc w:val="center"/>
        <w:rPr>
          <w:rFonts w:ascii="Times New Roman" w:hAnsi="Times New Roman"/>
          <w:sz w:val="24"/>
        </w:rPr>
      </w:pPr>
      <w:bookmarkStart w:id="10" w:name="_Toc217888839"/>
      <w:r w:rsidRPr="00D83E4E">
        <w:rPr>
          <w:rFonts w:ascii="Times New Roman" w:hAnsi="Times New Roman"/>
          <w:sz w:val="24"/>
        </w:rPr>
        <w:t>1.5. КОНКУРСНОЕ ЗАДАНИЕ</w:t>
      </w:r>
      <w:bookmarkEnd w:id="10"/>
    </w:p>
    <w:p w14:paraId="33CA20EA" w14:textId="54B4B90F" w:rsidR="009E52E7" w:rsidRPr="003732A7" w:rsidRDefault="009E52E7" w:rsidP="00D83E4E">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3732A7">
        <w:rPr>
          <w:rFonts w:ascii="Times New Roman" w:eastAsia="Times New Roman" w:hAnsi="Times New Roman" w:cs="Times New Roman"/>
          <w:color w:val="000000"/>
          <w:sz w:val="28"/>
          <w:szCs w:val="28"/>
        </w:rPr>
        <w:t>Общая продолжительность Конкурсного задания</w:t>
      </w:r>
      <w:r w:rsidRPr="003732A7">
        <w:rPr>
          <w:rFonts w:ascii="Times New Roman" w:eastAsia="Times New Roman" w:hAnsi="Times New Roman" w:cs="Times New Roman"/>
          <w:color w:val="000000"/>
          <w:sz w:val="28"/>
          <w:szCs w:val="28"/>
          <w:vertAlign w:val="superscript"/>
        </w:rPr>
        <w:footnoteReference w:id="1"/>
      </w:r>
      <w:r w:rsidR="00A932C4">
        <w:rPr>
          <w:rFonts w:ascii="Times New Roman" w:eastAsia="Times New Roman" w:hAnsi="Times New Roman" w:cs="Times New Roman"/>
          <w:color w:val="000000"/>
          <w:sz w:val="28"/>
          <w:szCs w:val="28"/>
        </w:rPr>
        <w:t xml:space="preserve">: </w:t>
      </w:r>
      <w:r w:rsidR="00963D24">
        <w:rPr>
          <w:rFonts w:ascii="Times New Roman" w:eastAsia="Times New Roman" w:hAnsi="Times New Roman" w:cs="Times New Roman"/>
          <w:color w:val="000000"/>
          <w:sz w:val="28"/>
          <w:szCs w:val="28"/>
        </w:rPr>
        <w:t>8</w:t>
      </w:r>
      <w:r w:rsidRPr="00C14D6A">
        <w:rPr>
          <w:rFonts w:ascii="Times New Roman" w:eastAsia="Times New Roman" w:hAnsi="Times New Roman" w:cs="Times New Roman"/>
          <w:color w:val="000000"/>
          <w:sz w:val="28"/>
          <w:szCs w:val="28"/>
        </w:rPr>
        <w:t xml:space="preserve"> ч</w:t>
      </w:r>
      <w:r w:rsidR="00E120C8" w:rsidRPr="00C14D6A">
        <w:rPr>
          <w:rFonts w:ascii="Times New Roman" w:eastAsia="Times New Roman" w:hAnsi="Times New Roman" w:cs="Times New Roman"/>
          <w:color w:val="000000"/>
          <w:sz w:val="28"/>
          <w:szCs w:val="28"/>
        </w:rPr>
        <w:t>асов</w:t>
      </w:r>
      <w:r w:rsidRPr="003732A7">
        <w:rPr>
          <w:rFonts w:ascii="Times New Roman" w:eastAsia="Times New Roman" w:hAnsi="Times New Roman" w:cs="Times New Roman"/>
          <w:color w:val="000000"/>
          <w:sz w:val="28"/>
          <w:szCs w:val="28"/>
        </w:rPr>
        <w:t>.</w:t>
      </w:r>
    </w:p>
    <w:p w14:paraId="04FBA5D7" w14:textId="0C5C902B" w:rsidR="009E52E7" w:rsidRPr="003732A7" w:rsidRDefault="009E52E7" w:rsidP="00D83E4E">
      <w:pPr>
        <w:pBdr>
          <w:top w:val="nil"/>
          <w:left w:val="nil"/>
          <w:bottom w:val="nil"/>
          <w:right w:val="nil"/>
          <w:between w:val="nil"/>
        </w:pBdr>
        <w:spacing w:after="0" w:line="360" w:lineRule="auto"/>
        <w:ind w:firstLine="709"/>
        <w:jc w:val="both"/>
        <w:rPr>
          <w:rFonts w:ascii="Times New Roman" w:eastAsia="Times New Roman" w:hAnsi="Times New Roman" w:cs="Times New Roman"/>
          <w:color w:val="000000"/>
          <w:sz w:val="28"/>
          <w:szCs w:val="28"/>
        </w:rPr>
      </w:pPr>
      <w:r w:rsidRPr="003732A7">
        <w:rPr>
          <w:rFonts w:ascii="Times New Roman" w:eastAsia="Times New Roman" w:hAnsi="Times New Roman" w:cs="Times New Roman"/>
          <w:color w:val="000000"/>
          <w:sz w:val="28"/>
          <w:szCs w:val="28"/>
        </w:rPr>
        <w:t xml:space="preserve">Количество конкурсных дней: </w:t>
      </w:r>
      <w:r w:rsidR="00CB1CBF">
        <w:rPr>
          <w:rFonts w:ascii="Times New Roman" w:eastAsia="Times New Roman" w:hAnsi="Times New Roman" w:cs="Times New Roman"/>
          <w:color w:val="000000"/>
          <w:sz w:val="28"/>
          <w:szCs w:val="28"/>
        </w:rPr>
        <w:t>3</w:t>
      </w:r>
      <w:r w:rsidR="00A932C4" w:rsidRPr="00E120C8">
        <w:rPr>
          <w:rFonts w:ascii="Times New Roman" w:eastAsia="Times New Roman" w:hAnsi="Times New Roman" w:cs="Times New Roman"/>
          <w:color w:val="000000"/>
          <w:sz w:val="28"/>
          <w:szCs w:val="28"/>
        </w:rPr>
        <w:t xml:space="preserve"> дня</w:t>
      </w:r>
      <w:r w:rsidR="00C14D6A">
        <w:rPr>
          <w:rFonts w:ascii="Times New Roman" w:eastAsia="Times New Roman" w:hAnsi="Times New Roman" w:cs="Times New Roman"/>
          <w:color w:val="000000"/>
          <w:sz w:val="28"/>
          <w:szCs w:val="28"/>
        </w:rPr>
        <w:t>.</w:t>
      </w:r>
    </w:p>
    <w:p w14:paraId="4515EBCB" w14:textId="2D85417B" w:rsidR="009E52E7" w:rsidRPr="00A204BB" w:rsidRDefault="009E52E7" w:rsidP="009E52E7">
      <w:pPr>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Вне зависимости от количества модулей, КЗ должно включать оценку по каждому из разделов </w:t>
      </w:r>
      <w:r w:rsidR="00F35F4F">
        <w:rPr>
          <w:rFonts w:ascii="Times New Roman" w:hAnsi="Times New Roman" w:cs="Times New Roman"/>
          <w:sz w:val="28"/>
          <w:szCs w:val="28"/>
        </w:rPr>
        <w:t>требований</w:t>
      </w:r>
      <w:r w:rsidRPr="00E0407E">
        <w:rPr>
          <w:rFonts w:ascii="Times New Roman" w:hAnsi="Times New Roman" w:cs="Times New Roman"/>
          <w:sz w:val="28"/>
          <w:szCs w:val="28"/>
        </w:rPr>
        <w:t xml:space="preserve"> компетенции</w:t>
      </w:r>
      <w:r w:rsidRPr="00A204BB">
        <w:rPr>
          <w:rFonts w:ascii="Times New Roman" w:hAnsi="Times New Roman" w:cs="Times New Roman"/>
          <w:sz w:val="28"/>
          <w:szCs w:val="28"/>
        </w:rPr>
        <w:t>.</w:t>
      </w:r>
    </w:p>
    <w:p w14:paraId="1D4800BF" w14:textId="1645A4BB" w:rsidR="009E52E7" w:rsidRDefault="009E52E7" w:rsidP="009E52E7">
      <w:pPr>
        <w:autoSpaceDE w:val="0"/>
        <w:autoSpaceDN w:val="0"/>
        <w:adjustRightInd w:val="0"/>
        <w:spacing w:after="0" w:line="360" w:lineRule="auto"/>
        <w:ind w:firstLine="709"/>
        <w:jc w:val="both"/>
        <w:rPr>
          <w:rFonts w:ascii="Times New Roman" w:hAnsi="Times New Roman" w:cs="Times New Roman"/>
          <w:sz w:val="28"/>
          <w:szCs w:val="28"/>
        </w:rPr>
      </w:pPr>
      <w:r w:rsidRPr="00A204BB">
        <w:rPr>
          <w:rFonts w:ascii="Times New Roman" w:hAnsi="Times New Roman" w:cs="Times New Roman"/>
          <w:sz w:val="28"/>
          <w:szCs w:val="28"/>
        </w:rPr>
        <w:t xml:space="preserve">Оценка знаний </w:t>
      </w:r>
      <w:r w:rsidR="00E00A89">
        <w:rPr>
          <w:rFonts w:ascii="Times New Roman" w:hAnsi="Times New Roman" w:cs="Times New Roman"/>
          <w:sz w:val="28"/>
          <w:szCs w:val="28"/>
        </w:rPr>
        <w:t>конкурсанта</w:t>
      </w:r>
      <w:r w:rsidRPr="00A204BB">
        <w:rPr>
          <w:rFonts w:ascii="Times New Roman" w:hAnsi="Times New Roman" w:cs="Times New Roman"/>
          <w:sz w:val="28"/>
          <w:szCs w:val="28"/>
        </w:rPr>
        <w:t xml:space="preserve"> должна проводиться через практическое выполнение Конкурсного задания.</w:t>
      </w:r>
      <w:r>
        <w:rPr>
          <w:rFonts w:ascii="Times New Roman" w:hAnsi="Times New Roman" w:cs="Times New Roman"/>
          <w:sz w:val="28"/>
          <w:szCs w:val="28"/>
        </w:rPr>
        <w:t xml:space="preserve"> В дополнение могут учитываться требования работодателей для проверки теоретических знаний / оценки квалификации</w:t>
      </w:r>
      <w:r w:rsidR="00F35F4F">
        <w:rPr>
          <w:rFonts w:ascii="Times New Roman" w:hAnsi="Times New Roman" w:cs="Times New Roman"/>
          <w:sz w:val="28"/>
          <w:szCs w:val="28"/>
        </w:rPr>
        <w:t>.</w:t>
      </w:r>
    </w:p>
    <w:p w14:paraId="7D303044" w14:textId="6A46AE51" w:rsidR="005A1625" w:rsidRPr="00A4187F" w:rsidRDefault="005A1625" w:rsidP="009E5BD9">
      <w:pPr>
        <w:pStyle w:val="-2"/>
        <w:jc w:val="center"/>
        <w:rPr>
          <w:rFonts w:ascii="Times New Roman" w:hAnsi="Times New Roman"/>
        </w:rPr>
      </w:pPr>
      <w:bookmarkStart w:id="11" w:name="_Toc217888840"/>
      <w:r w:rsidRPr="00A4187F">
        <w:rPr>
          <w:rFonts w:ascii="Times New Roman" w:hAnsi="Times New Roman"/>
        </w:rPr>
        <w:lastRenderedPageBreak/>
        <w:t xml:space="preserve">1.5.1. </w:t>
      </w:r>
      <w:r w:rsidR="008C41F7" w:rsidRPr="00A4187F">
        <w:rPr>
          <w:rFonts w:ascii="Times New Roman" w:hAnsi="Times New Roman"/>
        </w:rPr>
        <w:t>Разработка/выбор конкурсного задания</w:t>
      </w:r>
      <w:bookmarkEnd w:id="11"/>
    </w:p>
    <w:p w14:paraId="49D897C3" w14:textId="77777777" w:rsidR="00BA629C" w:rsidRDefault="003032BF" w:rsidP="00E00A89">
      <w:pPr>
        <w:autoSpaceDE w:val="0"/>
        <w:autoSpaceDN w:val="0"/>
        <w:adjustRightInd w:val="0"/>
        <w:spacing w:after="0" w:line="360" w:lineRule="auto"/>
        <w:ind w:firstLine="709"/>
        <w:jc w:val="both"/>
        <w:rPr>
          <w:rFonts w:ascii="Times New Roman" w:eastAsia="Times New Roman" w:hAnsi="Times New Roman" w:cs="Times New Roman"/>
          <w:sz w:val="28"/>
          <w:szCs w:val="28"/>
          <w:lang w:eastAsia="ru-RU"/>
        </w:rPr>
      </w:pPr>
      <w:r w:rsidRPr="003032BF">
        <w:rPr>
          <w:rFonts w:ascii="Times New Roman" w:eastAsia="Times New Roman" w:hAnsi="Times New Roman" w:cs="Times New Roman"/>
          <w:sz w:val="28"/>
          <w:szCs w:val="28"/>
          <w:lang w:eastAsia="ru-RU"/>
        </w:rPr>
        <w:t xml:space="preserve">Конкурсное задание состоит из </w:t>
      </w:r>
      <w:r>
        <w:rPr>
          <w:rFonts w:ascii="Times New Roman" w:eastAsia="Times New Roman" w:hAnsi="Times New Roman" w:cs="Times New Roman"/>
          <w:sz w:val="28"/>
          <w:szCs w:val="28"/>
          <w:lang w:eastAsia="ru-RU"/>
        </w:rPr>
        <w:t xml:space="preserve">5-ти </w:t>
      </w:r>
      <w:r w:rsidRPr="003032BF">
        <w:rPr>
          <w:rFonts w:ascii="Times New Roman" w:eastAsia="Times New Roman" w:hAnsi="Times New Roman" w:cs="Times New Roman"/>
          <w:sz w:val="28"/>
          <w:szCs w:val="28"/>
          <w:lang w:eastAsia="ru-RU"/>
        </w:rPr>
        <w:t xml:space="preserve">модулей, включает обязательную к выполнению часть (инвариант) </w:t>
      </w:r>
      <w:r>
        <w:rPr>
          <w:rFonts w:ascii="Times New Roman" w:eastAsia="Times New Roman" w:hAnsi="Times New Roman" w:cs="Times New Roman"/>
          <w:sz w:val="28"/>
          <w:szCs w:val="28"/>
          <w:lang w:eastAsia="ru-RU"/>
        </w:rPr>
        <w:t>–</w:t>
      </w:r>
      <w:r w:rsidRPr="003032B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2 </w:t>
      </w:r>
      <w:r w:rsidRPr="003032BF">
        <w:rPr>
          <w:rFonts w:ascii="Times New Roman" w:eastAsia="Times New Roman" w:hAnsi="Times New Roman" w:cs="Times New Roman"/>
          <w:sz w:val="28"/>
          <w:szCs w:val="28"/>
          <w:lang w:eastAsia="ru-RU"/>
        </w:rPr>
        <w:t>модул</w:t>
      </w:r>
      <w:r>
        <w:rPr>
          <w:rFonts w:ascii="Times New Roman" w:eastAsia="Times New Roman" w:hAnsi="Times New Roman" w:cs="Times New Roman"/>
          <w:sz w:val="28"/>
          <w:szCs w:val="28"/>
          <w:lang w:eastAsia="ru-RU"/>
        </w:rPr>
        <w:t>я</w:t>
      </w:r>
      <w:r w:rsidRPr="003032BF">
        <w:rPr>
          <w:rFonts w:ascii="Times New Roman" w:eastAsia="Times New Roman" w:hAnsi="Times New Roman" w:cs="Times New Roman"/>
          <w:sz w:val="28"/>
          <w:szCs w:val="28"/>
          <w:lang w:eastAsia="ru-RU"/>
        </w:rPr>
        <w:t xml:space="preserve">, и вариативную часть </w:t>
      </w:r>
      <w:r>
        <w:rPr>
          <w:rFonts w:ascii="Times New Roman" w:eastAsia="Times New Roman" w:hAnsi="Times New Roman" w:cs="Times New Roman"/>
          <w:sz w:val="28"/>
          <w:szCs w:val="28"/>
          <w:lang w:eastAsia="ru-RU"/>
        </w:rPr>
        <w:t>–</w:t>
      </w:r>
      <w:r w:rsidRPr="003032BF">
        <w:rPr>
          <w:rFonts w:ascii="Times New Roman" w:eastAsia="Times New Roman" w:hAnsi="Times New Roman" w:cs="Times New Roman"/>
          <w:sz w:val="28"/>
          <w:szCs w:val="28"/>
          <w:lang w:eastAsia="ru-RU"/>
        </w:rPr>
        <w:t xml:space="preserve"> </w:t>
      </w:r>
      <w:r>
        <w:rPr>
          <w:rFonts w:ascii="Times New Roman" w:eastAsia="Times New Roman" w:hAnsi="Times New Roman" w:cs="Times New Roman"/>
          <w:sz w:val="28"/>
          <w:szCs w:val="28"/>
          <w:lang w:eastAsia="ru-RU"/>
        </w:rPr>
        <w:t xml:space="preserve">3 </w:t>
      </w:r>
      <w:r w:rsidRPr="003032BF">
        <w:rPr>
          <w:rFonts w:ascii="Times New Roman" w:eastAsia="Times New Roman" w:hAnsi="Times New Roman" w:cs="Times New Roman"/>
          <w:sz w:val="28"/>
          <w:szCs w:val="28"/>
          <w:lang w:eastAsia="ru-RU"/>
        </w:rPr>
        <w:t>модул</w:t>
      </w:r>
      <w:r>
        <w:rPr>
          <w:rFonts w:ascii="Times New Roman" w:eastAsia="Times New Roman" w:hAnsi="Times New Roman" w:cs="Times New Roman"/>
          <w:sz w:val="28"/>
          <w:szCs w:val="28"/>
          <w:lang w:eastAsia="ru-RU"/>
        </w:rPr>
        <w:t>я</w:t>
      </w:r>
      <w:r w:rsidRPr="003032BF">
        <w:rPr>
          <w:rFonts w:ascii="Times New Roman" w:eastAsia="Times New Roman" w:hAnsi="Times New Roman" w:cs="Times New Roman"/>
          <w:sz w:val="28"/>
          <w:szCs w:val="28"/>
          <w:lang w:eastAsia="ru-RU"/>
        </w:rPr>
        <w:t>. Общее количество баллов конкурсного задания составляет 100.</w:t>
      </w:r>
    </w:p>
    <w:p w14:paraId="337A89EC" w14:textId="3CD17093" w:rsidR="00E00A89" w:rsidRPr="00E00A89" w:rsidRDefault="00E00A89" w:rsidP="00E00A89">
      <w:pPr>
        <w:autoSpaceDE w:val="0"/>
        <w:autoSpaceDN w:val="0"/>
        <w:adjustRightInd w:val="0"/>
        <w:spacing w:after="0" w:line="360" w:lineRule="auto"/>
        <w:ind w:firstLine="709"/>
        <w:jc w:val="both"/>
        <w:rPr>
          <w:rFonts w:ascii="Times New Roman" w:hAnsi="Times New Roman" w:cs="Times New Roman"/>
          <w:sz w:val="28"/>
          <w:szCs w:val="28"/>
        </w:rPr>
      </w:pPr>
      <w:r w:rsidRPr="00E00A89">
        <w:rPr>
          <w:rFonts w:ascii="Times New Roman" w:hAnsi="Times New Roman" w:cs="Times New Roman"/>
          <w:sz w:val="28"/>
          <w:szCs w:val="28"/>
        </w:rPr>
        <w:t>Обязательная к выполнению часть (инвариант) выполняется всеми регионами без исключения на всех уровнях чемпионатов.</w:t>
      </w:r>
    </w:p>
    <w:p w14:paraId="04BEE1B2" w14:textId="471DD816" w:rsidR="007376C8" w:rsidRDefault="00E00A89" w:rsidP="00E00A89">
      <w:pPr>
        <w:autoSpaceDE w:val="0"/>
        <w:autoSpaceDN w:val="0"/>
        <w:adjustRightInd w:val="0"/>
        <w:spacing w:after="0" w:line="360" w:lineRule="auto"/>
        <w:ind w:firstLine="709"/>
        <w:jc w:val="both"/>
        <w:rPr>
          <w:rFonts w:ascii="Times New Roman" w:hAnsi="Times New Roman" w:cs="Times New Roman"/>
          <w:sz w:val="28"/>
          <w:szCs w:val="28"/>
        </w:rPr>
      </w:pPr>
      <w:r w:rsidRPr="00E00A89">
        <w:rPr>
          <w:rFonts w:ascii="Times New Roman" w:hAnsi="Times New Roman" w:cs="Times New Roman"/>
          <w:sz w:val="28"/>
          <w:szCs w:val="28"/>
        </w:rPr>
        <w:t>Количество модулей из вариативной части, выбирается регионом самостоятельно в зависимости от потребностей работодателей региона в соответствующих специалистах. В случае если ни один из модулей вариативной части не подходит под запрос работодателя конкретного региона, то вариативный модуль</w:t>
      </w:r>
      <w:r>
        <w:rPr>
          <w:rFonts w:ascii="Times New Roman" w:hAnsi="Times New Roman" w:cs="Times New Roman"/>
          <w:sz w:val="28"/>
          <w:szCs w:val="28"/>
        </w:rPr>
        <w:t xml:space="preserve"> </w:t>
      </w:r>
      <w:r w:rsidRPr="00E00A89">
        <w:rPr>
          <w:rFonts w:ascii="Times New Roman" w:hAnsi="Times New Roman" w:cs="Times New Roman"/>
          <w:sz w:val="28"/>
          <w:szCs w:val="28"/>
        </w:rPr>
        <w:t xml:space="preserve">формируется регионом самостоятельно под запрос работодателя. При этом, время на выполнение модуля (ей) и количество баллов в критериях оценки по аспектам не меняются (Приложение </w:t>
      </w:r>
      <w:r>
        <w:rPr>
          <w:rFonts w:ascii="Times New Roman" w:hAnsi="Times New Roman" w:cs="Times New Roman"/>
          <w:sz w:val="28"/>
          <w:szCs w:val="28"/>
        </w:rPr>
        <w:t>2</w:t>
      </w:r>
      <w:r w:rsidRPr="00E00A89">
        <w:rPr>
          <w:rFonts w:ascii="Times New Roman" w:hAnsi="Times New Roman" w:cs="Times New Roman"/>
          <w:sz w:val="28"/>
          <w:szCs w:val="28"/>
        </w:rPr>
        <w:t>. Матрица конкурсного задания).</w:t>
      </w:r>
    </w:p>
    <w:p w14:paraId="06418B25" w14:textId="72D32ABD" w:rsidR="00730AE0" w:rsidRPr="00A4187F" w:rsidRDefault="00730AE0" w:rsidP="00A4187F">
      <w:pPr>
        <w:pStyle w:val="-2"/>
        <w:jc w:val="center"/>
        <w:rPr>
          <w:rFonts w:ascii="Times New Roman" w:hAnsi="Times New Roman"/>
        </w:rPr>
      </w:pPr>
      <w:bookmarkStart w:id="12" w:name="_Toc217888841"/>
      <w:r w:rsidRPr="00A4187F">
        <w:rPr>
          <w:rFonts w:ascii="Times New Roman" w:hAnsi="Times New Roman"/>
        </w:rPr>
        <w:t>1.5.2. Структура модулей конкурсного задания</w:t>
      </w:r>
      <w:r w:rsidR="000B55A2" w:rsidRPr="00A4187F">
        <w:rPr>
          <w:rFonts w:ascii="Times New Roman" w:hAnsi="Times New Roman"/>
        </w:rPr>
        <w:t xml:space="preserve"> </w:t>
      </w:r>
      <w:r w:rsidR="000B55A2" w:rsidRPr="00A4187F">
        <w:rPr>
          <w:rFonts w:ascii="Times New Roman" w:hAnsi="Times New Roman"/>
          <w:color w:val="000000"/>
          <w:lang w:eastAsia="ru-RU"/>
        </w:rPr>
        <w:t>(инвариант/вариатив)</w:t>
      </w:r>
      <w:bookmarkEnd w:id="12"/>
    </w:p>
    <w:p w14:paraId="2479DB65" w14:textId="77777777" w:rsidR="000B55A2" w:rsidRDefault="000B55A2" w:rsidP="00730AE0">
      <w:pPr>
        <w:spacing w:after="0" w:line="360" w:lineRule="auto"/>
        <w:jc w:val="both"/>
        <w:rPr>
          <w:rFonts w:ascii="Times New Roman" w:hAnsi="Times New Roman" w:cs="Times New Roman"/>
          <w:sz w:val="28"/>
          <w:szCs w:val="28"/>
        </w:rPr>
      </w:pPr>
    </w:p>
    <w:p w14:paraId="584094EE" w14:textId="1542DDF2" w:rsidR="0044261A" w:rsidRPr="00C97E44" w:rsidRDefault="00730AE0" w:rsidP="0044261A">
      <w:pPr>
        <w:spacing w:after="0" w:line="360" w:lineRule="auto"/>
        <w:jc w:val="both"/>
        <w:rPr>
          <w:rFonts w:ascii="Times New Roman" w:eastAsia="Times New Roman" w:hAnsi="Times New Roman" w:cs="Times New Roman"/>
          <w:bCs/>
          <w:sz w:val="28"/>
          <w:szCs w:val="28"/>
          <w:lang w:eastAsia="ru-RU"/>
        </w:rPr>
      </w:pPr>
      <w:r w:rsidRPr="00C97E44">
        <w:rPr>
          <w:rFonts w:ascii="Times New Roman" w:eastAsia="Times New Roman" w:hAnsi="Times New Roman" w:cs="Times New Roman"/>
          <w:b/>
          <w:bCs/>
          <w:sz w:val="28"/>
          <w:szCs w:val="28"/>
          <w:lang w:eastAsia="ru-RU"/>
        </w:rPr>
        <w:t>Модуль А.</w:t>
      </w:r>
      <w:r w:rsidRPr="00C97E44">
        <w:rPr>
          <w:rFonts w:ascii="Times New Roman" w:eastAsia="Times New Roman" w:hAnsi="Times New Roman" w:cs="Times New Roman"/>
          <w:b/>
          <w:color w:val="000000"/>
          <w:sz w:val="28"/>
          <w:szCs w:val="28"/>
          <w:lang w:eastAsia="ru-RU"/>
        </w:rPr>
        <w:t xml:space="preserve"> </w:t>
      </w:r>
      <w:r w:rsidR="0044261A" w:rsidRPr="00914F8A">
        <w:rPr>
          <w:rFonts w:ascii="Times New Roman" w:eastAsia="Times New Roman" w:hAnsi="Times New Roman" w:cs="Times New Roman"/>
          <w:b/>
          <w:color w:val="000000"/>
          <w:sz w:val="28"/>
          <w:szCs w:val="28"/>
          <w:lang w:eastAsia="ru-RU"/>
        </w:rPr>
        <w:t>Планирование агротехнических мероприятий на возделываемом с/х поле</w:t>
      </w:r>
      <w:r w:rsidR="0044261A">
        <w:rPr>
          <w:rFonts w:ascii="Times New Roman" w:eastAsia="Times New Roman" w:hAnsi="Times New Roman" w:cs="Times New Roman"/>
          <w:b/>
          <w:color w:val="000000"/>
          <w:sz w:val="28"/>
          <w:szCs w:val="28"/>
          <w:lang w:eastAsia="ru-RU"/>
        </w:rPr>
        <w:t>. (Инвариант)</w:t>
      </w:r>
    </w:p>
    <w:p w14:paraId="409E47ED" w14:textId="7E3D1814" w:rsidR="0044261A" w:rsidRPr="00C97E44" w:rsidRDefault="0044261A" w:rsidP="0044261A">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модуля </w:t>
      </w:r>
      <w:r w:rsidR="00F8095B">
        <w:rPr>
          <w:rFonts w:ascii="Times New Roman" w:eastAsia="Times New Roman" w:hAnsi="Times New Roman" w:cs="Times New Roman"/>
          <w:bCs/>
          <w:i/>
          <w:sz w:val="28"/>
          <w:szCs w:val="28"/>
        </w:rPr>
        <w:t>1 час 30 минут</w:t>
      </w:r>
    </w:p>
    <w:p w14:paraId="133A244B" w14:textId="67B07F4A" w:rsidR="0044261A" w:rsidRDefault="0044261A" w:rsidP="0044261A">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Pr="00C97E44">
        <w:rPr>
          <w:rFonts w:ascii="Times New Roman" w:eastAsia="Times New Roman" w:hAnsi="Times New Roman" w:cs="Times New Roman"/>
          <w:bCs/>
          <w:sz w:val="28"/>
          <w:szCs w:val="28"/>
        </w:rPr>
        <w:t xml:space="preserve"> </w:t>
      </w:r>
      <w:r w:rsidRPr="00807336">
        <w:rPr>
          <w:rFonts w:ascii="Times New Roman" w:eastAsia="Times New Roman" w:hAnsi="Times New Roman" w:cs="Times New Roman"/>
          <w:bCs/>
          <w:iCs/>
          <w:sz w:val="28"/>
          <w:szCs w:val="28"/>
        </w:rPr>
        <w:t xml:space="preserve">Используя материалы из технического задания к модулю (химический состав почвенных образцов, </w:t>
      </w:r>
      <w:r>
        <w:rPr>
          <w:rFonts w:ascii="Times New Roman" w:eastAsia="Times New Roman" w:hAnsi="Times New Roman" w:cs="Times New Roman"/>
          <w:bCs/>
          <w:iCs/>
          <w:sz w:val="28"/>
          <w:szCs w:val="28"/>
        </w:rPr>
        <w:t>описание территории обследования</w:t>
      </w:r>
      <w:r w:rsidRPr="00807336">
        <w:rPr>
          <w:rFonts w:ascii="Times New Roman" w:eastAsia="Times New Roman" w:hAnsi="Times New Roman" w:cs="Times New Roman"/>
          <w:bCs/>
          <w:iCs/>
          <w:sz w:val="28"/>
          <w:szCs w:val="28"/>
        </w:rPr>
        <w:t xml:space="preserve"> и т.д.) составить план агротехнических мероприятий с целью улучшения условий произрастания с/х культур в формате </w:t>
      </w:r>
      <w:r w:rsidRPr="00575C06">
        <w:rPr>
          <w:rFonts w:ascii="Times New Roman" w:eastAsia="Times New Roman" w:hAnsi="Times New Roman" w:cs="Times New Roman"/>
          <w:bCs/>
          <w:iCs/>
          <w:sz w:val="28"/>
          <w:szCs w:val="28"/>
        </w:rPr>
        <w:t>.</w:t>
      </w:r>
      <w:r>
        <w:rPr>
          <w:rFonts w:ascii="Times New Roman" w:eastAsia="Times New Roman" w:hAnsi="Times New Roman" w:cs="Times New Roman"/>
          <w:bCs/>
          <w:iCs/>
          <w:sz w:val="28"/>
          <w:szCs w:val="28"/>
          <w:lang w:val="en-US"/>
        </w:rPr>
        <w:t>doc</w:t>
      </w:r>
      <w:r w:rsidRPr="00575C06">
        <w:rPr>
          <w:rFonts w:ascii="Times New Roman" w:eastAsia="Times New Roman" w:hAnsi="Times New Roman" w:cs="Times New Roman"/>
          <w:bCs/>
          <w:iCs/>
          <w:sz w:val="28"/>
          <w:szCs w:val="28"/>
        </w:rPr>
        <w:t xml:space="preserve"> </w:t>
      </w:r>
      <w:r>
        <w:rPr>
          <w:rFonts w:ascii="Times New Roman" w:eastAsia="Times New Roman" w:hAnsi="Times New Roman" w:cs="Times New Roman"/>
          <w:bCs/>
          <w:iCs/>
          <w:sz w:val="28"/>
          <w:szCs w:val="28"/>
        </w:rPr>
        <w:t xml:space="preserve">или </w:t>
      </w:r>
      <w:r w:rsidRPr="00575C06">
        <w:rPr>
          <w:rFonts w:ascii="Times New Roman" w:eastAsia="Times New Roman" w:hAnsi="Times New Roman" w:cs="Times New Roman"/>
          <w:bCs/>
          <w:iCs/>
          <w:sz w:val="28"/>
          <w:szCs w:val="28"/>
        </w:rPr>
        <w:t>.</w:t>
      </w:r>
      <w:r>
        <w:rPr>
          <w:rFonts w:ascii="Times New Roman" w:eastAsia="Times New Roman" w:hAnsi="Times New Roman" w:cs="Times New Roman"/>
          <w:bCs/>
          <w:iCs/>
          <w:sz w:val="28"/>
          <w:szCs w:val="28"/>
          <w:lang w:val="en-US"/>
        </w:rPr>
        <w:t>docx</w:t>
      </w:r>
      <w:r w:rsidRPr="00807336">
        <w:rPr>
          <w:rFonts w:ascii="Times New Roman" w:eastAsia="Times New Roman" w:hAnsi="Times New Roman" w:cs="Times New Roman"/>
          <w:bCs/>
          <w:iCs/>
          <w:sz w:val="28"/>
          <w:szCs w:val="28"/>
        </w:rPr>
        <w:t>.</w:t>
      </w:r>
    </w:p>
    <w:p w14:paraId="036D7E1C" w14:textId="423C9DE7" w:rsidR="0044261A" w:rsidRPr="00C14D6A" w:rsidRDefault="0044261A" w:rsidP="00C14D6A">
      <w:pPr>
        <w:pStyle w:val="aff1"/>
        <w:numPr>
          <w:ilvl w:val="0"/>
          <w:numId w:val="31"/>
        </w:numPr>
        <w:spacing w:after="0" w:line="360" w:lineRule="auto"/>
        <w:ind w:left="426" w:hanging="426"/>
        <w:jc w:val="both"/>
        <w:rPr>
          <w:rFonts w:ascii="Times New Roman" w:eastAsia="Times New Roman" w:hAnsi="Times New Roman"/>
          <w:bCs/>
          <w:iCs/>
          <w:sz w:val="28"/>
          <w:szCs w:val="28"/>
        </w:rPr>
      </w:pPr>
      <w:r w:rsidRPr="00C14D6A">
        <w:rPr>
          <w:rFonts w:ascii="Times New Roman" w:eastAsia="Times New Roman" w:hAnsi="Times New Roman"/>
          <w:bCs/>
          <w:iCs/>
          <w:sz w:val="28"/>
          <w:szCs w:val="28"/>
        </w:rPr>
        <w:t>Анализ почвенных образцов;</w:t>
      </w:r>
    </w:p>
    <w:p w14:paraId="1A8BB7DD" w14:textId="6F79E6C2" w:rsidR="0044261A" w:rsidRPr="00EC6283" w:rsidRDefault="004E5258" w:rsidP="0044261A">
      <w:pPr>
        <w:pStyle w:val="aff1"/>
        <w:numPr>
          <w:ilvl w:val="1"/>
          <w:numId w:val="31"/>
        </w:numPr>
        <w:spacing w:after="0" w:line="360" w:lineRule="auto"/>
        <w:jc w:val="both"/>
        <w:rPr>
          <w:rFonts w:ascii="Times New Roman" w:eastAsia="Times New Roman" w:hAnsi="Times New Roman"/>
          <w:bCs/>
          <w:iCs/>
          <w:sz w:val="28"/>
          <w:szCs w:val="28"/>
        </w:rPr>
      </w:pPr>
      <w:r w:rsidRPr="00EC6283">
        <w:rPr>
          <w:rFonts w:ascii="Times New Roman" w:eastAsia="Times New Roman" w:hAnsi="Times New Roman"/>
          <w:bCs/>
          <w:iCs/>
          <w:sz w:val="28"/>
          <w:szCs w:val="28"/>
        </w:rPr>
        <w:t xml:space="preserve">Определение </w:t>
      </w:r>
      <w:r w:rsidR="0044261A" w:rsidRPr="00EC6283">
        <w:rPr>
          <w:rFonts w:ascii="Times New Roman" w:eastAsia="Times New Roman" w:hAnsi="Times New Roman"/>
          <w:bCs/>
          <w:iCs/>
          <w:sz w:val="28"/>
          <w:szCs w:val="28"/>
        </w:rPr>
        <w:t xml:space="preserve">типа почв по </w:t>
      </w:r>
      <w:r w:rsidR="0044261A">
        <w:rPr>
          <w:rFonts w:ascii="Times New Roman" w:eastAsia="Times New Roman" w:hAnsi="Times New Roman"/>
          <w:bCs/>
          <w:iCs/>
          <w:sz w:val="28"/>
          <w:szCs w:val="28"/>
        </w:rPr>
        <w:t xml:space="preserve">описанию и </w:t>
      </w:r>
      <w:r w:rsidR="0044261A" w:rsidRPr="00EC6283">
        <w:rPr>
          <w:rFonts w:ascii="Times New Roman" w:eastAsia="Times New Roman" w:hAnsi="Times New Roman"/>
          <w:bCs/>
          <w:iCs/>
          <w:sz w:val="28"/>
          <w:szCs w:val="28"/>
        </w:rPr>
        <w:t>химическому составу;</w:t>
      </w:r>
    </w:p>
    <w:p w14:paraId="7D195BE5" w14:textId="5609B744" w:rsidR="0044261A" w:rsidRDefault="004E5258" w:rsidP="0044261A">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Осуществление </w:t>
      </w:r>
      <w:r w:rsidR="0044261A">
        <w:rPr>
          <w:rFonts w:ascii="Times New Roman" w:eastAsia="Times New Roman" w:hAnsi="Times New Roman"/>
          <w:bCs/>
          <w:iCs/>
          <w:sz w:val="28"/>
          <w:szCs w:val="28"/>
        </w:rPr>
        <w:t>подбора химических веществ;</w:t>
      </w:r>
    </w:p>
    <w:p w14:paraId="50E74C63" w14:textId="2394F631" w:rsidR="0044261A" w:rsidRDefault="004E5258" w:rsidP="0044261A">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Расчёт</w:t>
      </w:r>
      <w:r w:rsidR="0044261A">
        <w:rPr>
          <w:rFonts w:ascii="Times New Roman" w:eastAsia="Times New Roman" w:hAnsi="Times New Roman"/>
          <w:bCs/>
          <w:iCs/>
          <w:sz w:val="28"/>
          <w:szCs w:val="28"/>
        </w:rPr>
        <w:t xml:space="preserve"> р</w:t>
      </w:r>
      <w:r w:rsidR="0044261A" w:rsidRPr="007A0E6C">
        <w:rPr>
          <w:rFonts w:ascii="Times New Roman" w:eastAsia="Times New Roman" w:hAnsi="Times New Roman"/>
          <w:bCs/>
          <w:iCs/>
          <w:sz w:val="28"/>
          <w:szCs w:val="28"/>
        </w:rPr>
        <w:t>асход</w:t>
      </w:r>
      <w:r w:rsidR="00B9654F">
        <w:rPr>
          <w:rFonts w:ascii="Times New Roman" w:eastAsia="Times New Roman" w:hAnsi="Times New Roman"/>
          <w:bCs/>
          <w:iCs/>
          <w:sz w:val="28"/>
          <w:szCs w:val="28"/>
        </w:rPr>
        <w:t>а</w:t>
      </w:r>
      <w:r w:rsidR="0044261A" w:rsidRPr="007A0E6C">
        <w:rPr>
          <w:rFonts w:ascii="Times New Roman" w:eastAsia="Times New Roman" w:hAnsi="Times New Roman"/>
          <w:bCs/>
          <w:iCs/>
          <w:sz w:val="28"/>
          <w:szCs w:val="28"/>
        </w:rPr>
        <w:t xml:space="preserve"> веществ для каждого объекта, подвергающегося обработке, исходя из базовых норм внесения удобрений</w:t>
      </w:r>
      <w:r w:rsidR="00B9654F">
        <w:rPr>
          <w:rFonts w:ascii="Times New Roman" w:eastAsia="Times New Roman" w:hAnsi="Times New Roman"/>
          <w:bCs/>
          <w:iCs/>
          <w:sz w:val="28"/>
          <w:szCs w:val="28"/>
        </w:rPr>
        <w:t xml:space="preserve"> и типа беспилотного аппарата;</w:t>
      </w:r>
    </w:p>
    <w:p w14:paraId="1911BF89" w14:textId="61F361B6" w:rsidR="0044261A" w:rsidRDefault="00B9654F" w:rsidP="0044261A">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lastRenderedPageBreak/>
        <w:t>Выбор оптимального типа беспилотного аппарата (воздушного или наземного типа) под определенные задачи.</w:t>
      </w:r>
    </w:p>
    <w:p w14:paraId="546A56E4" w14:textId="2773F1E7" w:rsidR="0044261A" w:rsidRPr="00C14D6A" w:rsidRDefault="00B9654F" w:rsidP="00C14D6A">
      <w:pPr>
        <w:pStyle w:val="aff1"/>
        <w:numPr>
          <w:ilvl w:val="0"/>
          <w:numId w:val="31"/>
        </w:numPr>
        <w:spacing w:after="0" w:line="360" w:lineRule="auto"/>
        <w:ind w:left="426" w:hanging="426"/>
        <w:jc w:val="both"/>
        <w:rPr>
          <w:rFonts w:ascii="Times New Roman" w:eastAsia="Times New Roman" w:hAnsi="Times New Roman"/>
          <w:bCs/>
          <w:iCs/>
          <w:sz w:val="28"/>
          <w:szCs w:val="28"/>
        </w:rPr>
      </w:pPr>
      <w:r w:rsidRPr="00C14D6A">
        <w:rPr>
          <w:rFonts w:ascii="Times New Roman" w:eastAsia="Times New Roman" w:hAnsi="Times New Roman"/>
          <w:bCs/>
          <w:iCs/>
          <w:sz w:val="28"/>
          <w:szCs w:val="28"/>
        </w:rPr>
        <w:t>Анализ цифровой карты в геоинформационной системе;</w:t>
      </w:r>
    </w:p>
    <w:p w14:paraId="2CA8008F" w14:textId="16F5BB60" w:rsidR="00B9654F" w:rsidRPr="00B9654F" w:rsidRDefault="00B9654F" w:rsidP="00B9654F">
      <w:pPr>
        <w:pStyle w:val="aff1"/>
        <w:numPr>
          <w:ilvl w:val="1"/>
          <w:numId w:val="31"/>
        </w:numPr>
        <w:spacing w:after="0" w:line="360" w:lineRule="auto"/>
        <w:jc w:val="both"/>
        <w:rPr>
          <w:rFonts w:ascii="Times New Roman" w:eastAsia="Times New Roman" w:hAnsi="Times New Roman"/>
          <w:bCs/>
          <w:iCs/>
          <w:sz w:val="28"/>
          <w:szCs w:val="28"/>
        </w:rPr>
      </w:pPr>
      <w:r w:rsidRPr="00B9654F">
        <w:rPr>
          <w:rFonts w:ascii="Times New Roman" w:eastAsia="Times New Roman" w:hAnsi="Times New Roman"/>
          <w:bCs/>
          <w:iCs/>
          <w:sz w:val="28"/>
          <w:szCs w:val="28"/>
        </w:rPr>
        <w:t>Нанесение</w:t>
      </w:r>
      <w:r>
        <w:rPr>
          <w:rFonts w:ascii="Times New Roman" w:eastAsia="Times New Roman" w:hAnsi="Times New Roman"/>
          <w:bCs/>
          <w:iCs/>
          <w:sz w:val="28"/>
          <w:szCs w:val="28"/>
        </w:rPr>
        <w:t xml:space="preserve"> на цифровой карте</w:t>
      </w:r>
      <w:r w:rsidRPr="00B9654F">
        <w:rPr>
          <w:rFonts w:ascii="Times New Roman" w:eastAsia="Times New Roman" w:hAnsi="Times New Roman"/>
          <w:bCs/>
          <w:iCs/>
          <w:sz w:val="28"/>
          <w:szCs w:val="28"/>
        </w:rPr>
        <w:t xml:space="preserve"> </w:t>
      </w:r>
      <w:r w:rsidR="00FD6099">
        <w:rPr>
          <w:rFonts w:ascii="Times New Roman" w:eastAsia="Times New Roman" w:hAnsi="Times New Roman"/>
          <w:bCs/>
          <w:iCs/>
          <w:sz w:val="28"/>
          <w:szCs w:val="28"/>
        </w:rPr>
        <w:t xml:space="preserve">(ортофотоплан, карта индексов вегетации) </w:t>
      </w:r>
      <w:r w:rsidRPr="00B9654F">
        <w:rPr>
          <w:rFonts w:ascii="Times New Roman" w:eastAsia="Times New Roman" w:hAnsi="Times New Roman"/>
          <w:bCs/>
          <w:iCs/>
          <w:sz w:val="28"/>
          <w:szCs w:val="28"/>
        </w:rPr>
        <w:t>зон обработки территории агроботом</w:t>
      </w:r>
      <w:r w:rsidR="00FD6099">
        <w:rPr>
          <w:rFonts w:ascii="Times New Roman" w:eastAsia="Times New Roman" w:hAnsi="Times New Roman"/>
          <w:bCs/>
          <w:iCs/>
          <w:sz w:val="28"/>
          <w:szCs w:val="28"/>
        </w:rPr>
        <w:t>;</w:t>
      </w:r>
    </w:p>
    <w:p w14:paraId="2364A9E4" w14:textId="0995740B" w:rsidR="00B9654F" w:rsidRDefault="004E5258" w:rsidP="00B9654F">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Нанесение </w:t>
      </w:r>
      <w:r w:rsidR="00B9654F">
        <w:rPr>
          <w:rFonts w:ascii="Times New Roman" w:eastAsia="Times New Roman" w:hAnsi="Times New Roman"/>
          <w:bCs/>
          <w:iCs/>
          <w:sz w:val="28"/>
          <w:szCs w:val="28"/>
        </w:rPr>
        <w:t xml:space="preserve">на цифровой карте </w:t>
      </w:r>
      <w:r w:rsidR="00FD6099">
        <w:rPr>
          <w:rFonts w:ascii="Times New Roman" w:eastAsia="Times New Roman" w:hAnsi="Times New Roman"/>
          <w:bCs/>
          <w:iCs/>
          <w:sz w:val="28"/>
          <w:szCs w:val="28"/>
        </w:rPr>
        <w:t xml:space="preserve">(ортофотоплан, карта индексов вегетации) </w:t>
      </w:r>
      <w:r w:rsidR="00B9654F">
        <w:rPr>
          <w:rFonts w:ascii="Times New Roman" w:eastAsia="Times New Roman" w:hAnsi="Times New Roman"/>
          <w:bCs/>
          <w:iCs/>
          <w:sz w:val="28"/>
          <w:szCs w:val="28"/>
        </w:rPr>
        <w:t>зон обработки территории агродроном</w:t>
      </w:r>
      <w:r w:rsidR="00FD6099">
        <w:rPr>
          <w:rFonts w:ascii="Times New Roman" w:eastAsia="Times New Roman" w:hAnsi="Times New Roman"/>
          <w:bCs/>
          <w:iCs/>
          <w:sz w:val="28"/>
          <w:szCs w:val="28"/>
        </w:rPr>
        <w:t>;</w:t>
      </w:r>
    </w:p>
    <w:p w14:paraId="53254E23" w14:textId="79847CC1" w:rsidR="00B9654F" w:rsidRDefault="004E5258" w:rsidP="00B9654F">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Формирование </w:t>
      </w:r>
      <w:r w:rsidR="00B9654F">
        <w:rPr>
          <w:rFonts w:ascii="Times New Roman" w:eastAsia="Times New Roman" w:hAnsi="Times New Roman"/>
          <w:bCs/>
          <w:iCs/>
          <w:sz w:val="28"/>
          <w:szCs w:val="28"/>
        </w:rPr>
        <w:t>карты-схемы объектов обработки</w:t>
      </w:r>
      <w:r w:rsidR="00FD6099">
        <w:rPr>
          <w:rFonts w:ascii="Times New Roman" w:eastAsia="Times New Roman" w:hAnsi="Times New Roman"/>
          <w:bCs/>
          <w:iCs/>
          <w:sz w:val="28"/>
          <w:szCs w:val="28"/>
        </w:rPr>
        <w:t>.</w:t>
      </w:r>
    </w:p>
    <w:p w14:paraId="62F3F20B" w14:textId="77271C49" w:rsidR="00FD6099" w:rsidRPr="00C14D6A" w:rsidRDefault="00FD6099" w:rsidP="00C14D6A">
      <w:pPr>
        <w:pStyle w:val="aff1"/>
        <w:numPr>
          <w:ilvl w:val="0"/>
          <w:numId w:val="31"/>
        </w:numPr>
        <w:spacing w:after="0" w:line="360" w:lineRule="auto"/>
        <w:ind w:left="426" w:hanging="426"/>
        <w:jc w:val="both"/>
        <w:rPr>
          <w:rFonts w:ascii="Times New Roman" w:eastAsia="Times New Roman" w:hAnsi="Times New Roman"/>
          <w:bCs/>
          <w:iCs/>
          <w:sz w:val="28"/>
          <w:szCs w:val="28"/>
        </w:rPr>
      </w:pPr>
      <w:r w:rsidRPr="00C14D6A">
        <w:rPr>
          <w:rFonts w:ascii="Times New Roman" w:eastAsia="Times New Roman" w:hAnsi="Times New Roman"/>
          <w:bCs/>
          <w:iCs/>
          <w:sz w:val="28"/>
          <w:szCs w:val="28"/>
        </w:rPr>
        <w:t>Формирование отчета о проведенных работах;</w:t>
      </w:r>
    </w:p>
    <w:p w14:paraId="7464B5AE" w14:textId="62015305" w:rsidR="00FD6099" w:rsidRPr="00FD6099" w:rsidRDefault="004E5258" w:rsidP="00FD6099">
      <w:pPr>
        <w:pStyle w:val="aff1"/>
        <w:numPr>
          <w:ilvl w:val="1"/>
          <w:numId w:val="31"/>
        </w:numPr>
        <w:spacing w:after="0" w:line="360" w:lineRule="auto"/>
        <w:jc w:val="both"/>
        <w:rPr>
          <w:rFonts w:ascii="Times New Roman" w:eastAsia="Times New Roman" w:hAnsi="Times New Roman"/>
          <w:bCs/>
          <w:iCs/>
          <w:sz w:val="28"/>
          <w:szCs w:val="28"/>
        </w:rPr>
      </w:pPr>
      <w:r w:rsidRPr="00FD6099">
        <w:rPr>
          <w:rFonts w:ascii="Times New Roman" w:eastAsia="Times New Roman" w:hAnsi="Times New Roman"/>
          <w:bCs/>
          <w:iCs/>
          <w:sz w:val="28"/>
          <w:szCs w:val="28"/>
        </w:rPr>
        <w:t xml:space="preserve">Соблюдение </w:t>
      </w:r>
      <w:r w:rsidR="00FD6099" w:rsidRPr="00FD6099">
        <w:rPr>
          <w:rFonts w:ascii="Times New Roman" w:eastAsia="Times New Roman" w:hAnsi="Times New Roman"/>
          <w:bCs/>
          <w:iCs/>
          <w:sz w:val="28"/>
          <w:szCs w:val="28"/>
        </w:rPr>
        <w:t>структуры и корректности составления отчета;</w:t>
      </w:r>
    </w:p>
    <w:p w14:paraId="718BE050" w14:textId="4F684FD4" w:rsidR="00FD6099" w:rsidRDefault="004E5258" w:rsidP="00FD6099">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Представление </w:t>
      </w:r>
      <w:r w:rsidR="00FD6099">
        <w:rPr>
          <w:rFonts w:ascii="Times New Roman" w:eastAsia="Times New Roman" w:hAnsi="Times New Roman"/>
          <w:bCs/>
          <w:iCs/>
          <w:sz w:val="28"/>
          <w:szCs w:val="28"/>
        </w:rPr>
        <w:t>информации о типе почв и её характеристиках, видах химических веществ и схемах их внесения;</w:t>
      </w:r>
    </w:p>
    <w:p w14:paraId="12F02793" w14:textId="69B64633" w:rsidR="00FD6099" w:rsidRPr="00FD6099" w:rsidRDefault="004E5258" w:rsidP="00FD6099">
      <w:pPr>
        <w:pStyle w:val="aff1"/>
        <w:numPr>
          <w:ilvl w:val="1"/>
          <w:numId w:val="31"/>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Предоставление </w:t>
      </w:r>
      <w:r w:rsidR="00FD6099">
        <w:rPr>
          <w:rFonts w:ascii="Times New Roman" w:eastAsia="Times New Roman" w:hAnsi="Times New Roman"/>
          <w:bCs/>
          <w:iCs/>
          <w:sz w:val="28"/>
          <w:szCs w:val="28"/>
        </w:rPr>
        <w:t>картографической информации и результата её анализа.</w:t>
      </w:r>
    </w:p>
    <w:p w14:paraId="0DA50DB1" w14:textId="0E945C5F" w:rsidR="00730AE0" w:rsidRPr="00C97E44" w:rsidRDefault="00730AE0" w:rsidP="0044261A">
      <w:pPr>
        <w:spacing w:after="0" w:line="360" w:lineRule="auto"/>
        <w:jc w:val="both"/>
        <w:rPr>
          <w:rFonts w:ascii="Times New Roman" w:eastAsia="Times New Roman" w:hAnsi="Times New Roman" w:cs="Times New Roman"/>
          <w:b/>
          <w:bCs/>
          <w:sz w:val="28"/>
          <w:szCs w:val="28"/>
        </w:rPr>
      </w:pPr>
    </w:p>
    <w:p w14:paraId="100AFE18" w14:textId="4149590B" w:rsidR="00730AE0" w:rsidRPr="00C97E44" w:rsidRDefault="00730AE0" w:rsidP="00730AE0">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Б</w:t>
      </w:r>
      <w:r w:rsidRPr="00C97E44">
        <w:rPr>
          <w:rFonts w:ascii="Times New Roman" w:eastAsia="Times New Roman" w:hAnsi="Times New Roman" w:cs="Times New Roman"/>
          <w:b/>
          <w:bCs/>
          <w:sz w:val="28"/>
          <w:szCs w:val="28"/>
          <w:lang w:eastAsia="ru-RU"/>
        </w:rPr>
        <w:t>.</w:t>
      </w:r>
      <w:r>
        <w:rPr>
          <w:rFonts w:ascii="Times New Roman" w:eastAsia="Times New Roman" w:hAnsi="Times New Roman" w:cs="Times New Roman"/>
          <w:b/>
          <w:color w:val="000000"/>
          <w:sz w:val="28"/>
          <w:szCs w:val="28"/>
          <w:lang w:eastAsia="ru-RU"/>
        </w:rPr>
        <w:t xml:space="preserve"> </w:t>
      </w:r>
      <w:r w:rsidR="0099149C">
        <w:rPr>
          <w:rFonts w:ascii="Times New Roman" w:eastAsia="Times New Roman" w:hAnsi="Times New Roman" w:cs="Times New Roman"/>
          <w:b/>
          <w:color w:val="000000"/>
          <w:sz w:val="28"/>
          <w:szCs w:val="28"/>
          <w:lang w:eastAsia="ru-RU"/>
        </w:rPr>
        <w:t>Моделирование проведения агротехнических мероприятий с применением наземных и воздушных роботизированных систем</w:t>
      </w:r>
      <w:r w:rsidR="00914F8A">
        <w:rPr>
          <w:rFonts w:ascii="Times New Roman" w:eastAsia="Times New Roman" w:hAnsi="Times New Roman" w:cs="Times New Roman"/>
          <w:b/>
          <w:color w:val="000000"/>
          <w:sz w:val="28"/>
          <w:szCs w:val="28"/>
          <w:lang w:eastAsia="ru-RU"/>
        </w:rPr>
        <w:t>. (Инвариант)</w:t>
      </w:r>
    </w:p>
    <w:p w14:paraId="10C29A71" w14:textId="5DBAB205" w:rsidR="00730AE0" w:rsidRPr="00C97E44" w:rsidRDefault="00E120C8" w:rsidP="00730AE0">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модуля </w:t>
      </w:r>
      <w:r w:rsidR="00F8095B">
        <w:rPr>
          <w:rFonts w:ascii="Times New Roman" w:eastAsia="Times New Roman" w:hAnsi="Times New Roman" w:cs="Times New Roman"/>
          <w:bCs/>
          <w:i/>
          <w:sz w:val="28"/>
          <w:szCs w:val="28"/>
        </w:rPr>
        <w:t>1 час 55 минут</w:t>
      </w:r>
    </w:p>
    <w:p w14:paraId="2FEC6869" w14:textId="563F6901" w:rsidR="0099149C" w:rsidRDefault="00730AE0" w:rsidP="0099149C">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Pr="00C97E44">
        <w:rPr>
          <w:rFonts w:ascii="Times New Roman" w:eastAsia="Times New Roman" w:hAnsi="Times New Roman" w:cs="Times New Roman"/>
          <w:bCs/>
          <w:sz w:val="28"/>
          <w:szCs w:val="28"/>
        </w:rPr>
        <w:t xml:space="preserve"> </w:t>
      </w:r>
      <w:r w:rsidR="0099149C" w:rsidRPr="00807336">
        <w:rPr>
          <w:rFonts w:ascii="Times New Roman" w:eastAsia="Times New Roman" w:hAnsi="Times New Roman" w:cs="Times New Roman"/>
          <w:bCs/>
          <w:iCs/>
          <w:sz w:val="28"/>
          <w:szCs w:val="28"/>
        </w:rPr>
        <w:t xml:space="preserve">Используя техническое задание к модулю и план агротехнических мероприятий, выполнить работы по улучшению условий произрастания с/х культур (внесение </w:t>
      </w:r>
      <w:r w:rsidR="0099149C">
        <w:rPr>
          <w:rFonts w:ascii="Times New Roman" w:eastAsia="Times New Roman" w:hAnsi="Times New Roman" w:cs="Times New Roman"/>
          <w:bCs/>
          <w:iCs/>
          <w:sz w:val="28"/>
          <w:szCs w:val="28"/>
        </w:rPr>
        <w:t>химических веществ</w:t>
      </w:r>
      <w:r w:rsidR="0099149C" w:rsidRPr="00807336">
        <w:rPr>
          <w:rFonts w:ascii="Times New Roman" w:eastAsia="Times New Roman" w:hAnsi="Times New Roman" w:cs="Times New Roman"/>
          <w:bCs/>
          <w:iCs/>
          <w:sz w:val="28"/>
          <w:szCs w:val="28"/>
        </w:rPr>
        <w:t>) с применением имеющегося оборудования в установленный временной промежуток.</w:t>
      </w:r>
    </w:p>
    <w:p w14:paraId="1B6E4303" w14:textId="7B669421" w:rsidR="0099149C" w:rsidRPr="007A0E6C" w:rsidRDefault="0099149C" w:rsidP="00C14D6A">
      <w:pPr>
        <w:pStyle w:val="aff1"/>
        <w:numPr>
          <w:ilvl w:val="1"/>
          <w:numId w:val="30"/>
        </w:numPr>
        <w:spacing w:after="0" w:line="360" w:lineRule="auto"/>
        <w:ind w:left="0" w:firstLine="0"/>
        <w:jc w:val="both"/>
        <w:rPr>
          <w:rFonts w:ascii="Times New Roman" w:eastAsia="Times New Roman" w:hAnsi="Times New Roman"/>
          <w:bCs/>
          <w:sz w:val="28"/>
          <w:szCs w:val="28"/>
        </w:rPr>
      </w:pPr>
      <w:r w:rsidRPr="007A0E6C">
        <w:rPr>
          <w:rFonts w:ascii="Times New Roman" w:eastAsia="Times New Roman" w:hAnsi="Times New Roman"/>
          <w:bCs/>
          <w:sz w:val="28"/>
          <w:szCs w:val="28"/>
        </w:rPr>
        <w:t>Настройка параметров мехатронного робототехнического устройства в среде виртуального программирования;</w:t>
      </w:r>
    </w:p>
    <w:p w14:paraId="700D8CC6" w14:textId="487E9EA6" w:rsidR="0099149C" w:rsidRPr="007A0E6C" w:rsidRDefault="0099149C" w:rsidP="00C14D6A">
      <w:pPr>
        <w:spacing w:after="0" w:line="360" w:lineRule="auto"/>
        <w:ind w:left="851" w:hanging="425"/>
        <w:jc w:val="both"/>
        <w:rPr>
          <w:rFonts w:ascii="Times New Roman" w:eastAsia="Times New Roman" w:hAnsi="Times New Roman"/>
          <w:bCs/>
          <w:iCs/>
          <w:sz w:val="28"/>
          <w:szCs w:val="28"/>
        </w:rPr>
      </w:pPr>
      <w:r>
        <w:rPr>
          <w:rFonts w:ascii="Times New Roman" w:eastAsia="Times New Roman" w:hAnsi="Times New Roman"/>
          <w:bCs/>
          <w:sz w:val="28"/>
          <w:szCs w:val="28"/>
        </w:rPr>
        <w:t>1.1</w:t>
      </w:r>
      <w:r w:rsidRPr="007A0E6C">
        <w:rPr>
          <w:rFonts w:ascii="Times New Roman" w:eastAsia="Times New Roman" w:hAnsi="Times New Roman"/>
          <w:bCs/>
          <w:sz w:val="28"/>
          <w:szCs w:val="28"/>
        </w:rPr>
        <w:t xml:space="preserve"> </w:t>
      </w:r>
      <w:r w:rsidR="004E5258" w:rsidRPr="007A0E6C">
        <w:rPr>
          <w:rFonts w:ascii="Times New Roman" w:eastAsia="Times New Roman" w:hAnsi="Times New Roman"/>
          <w:bCs/>
          <w:iCs/>
          <w:sz w:val="28"/>
          <w:szCs w:val="28"/>
        </w:rPr>
        <w:t xml:space="preserve">Определить </w:t>
      </w:r>
      <w:r w:rsidRPr="007A0E6C">
        <w:rPr>
          <w:rFonts w:ascii="Times New Roman" w:eastAsia="Times New Roman" w:hAnsi="Times New Roman"/>
          <w:bCs/>
          <w:iCs/>
          <w:sz w:val="28"/>
          <w:szCs w:val="28"/>
        </w:rPr>
        <w:t>и задать параметры движения мехатронного устройства в среде виртуальной реальности;</w:t>
      </w:r>
    </w:p>
    <w:p w14:paraId="52DE7B18" w14:textId="57AD4449" w:rsidR="0099149C" w:rsidRDefault="003032BF" w:rsidP="00C14D6A">
      <w:pPr>
        <w:spacing w:after="0" w:line="360" w:lineRule="auto"/>
        <w:ind w:left="851" w:hanging="425"/>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1.2 </w:t>
      </w:r>
      <w:r w:rsidR="004E5258">
        <w:rPr>
          <w:rFonts w:ascii="Times New Roman" w:eastAsia="Times New Roman" w:hAnsi="Times New Roman"/>
          <w:bCs/>
          <w:iCs/>
          <w:sz w:val="28"/>
          <w:szCs w:val="28"/>
        </w:rPr>
        <w:t>Маршрут</w:t>
      </w:r>
      <w:r w:rsidR="004E5258" w:rsidRPr="007A0E6C">
        <w:rPr>
          <w:rFonts w:ascii="Times New Roman" w:eastAsia="Times New Roman" w:hAnsi="Times New Roman"/>
          <w:bCs/>
          <w:iCs/>
          <w:sz w:val="28"/>
          <w:szCs w:val="28"/>
        </w:rPr>
        <w:t xml:space="preserve"> </w:t>
      </w:r>
      <w:r w:rsidR="0099149C" w:rsidRPr="007A0E6C">
        <w:rPr>
          <w:rFonts w:ascii="Times New Roman" w:eastAsia="Times New Roman" w:hAnsi="Times New Roman"/>
          <w:bCs/>
          <w:iCs/>
          <w:sz w:val="28"/>
          <w:szCs w:val="28"/>
        </w:rPr>
        <w:t>должен быть задан в соответствии с эталоном без использования лишних блоков и инструментов.</w:t>
      </w:r>
    </w:p>
    <w:p w14:paraId="3C25289A" w14:textId="16F16050" w:rsidR="0099149C" w:rsidRDefault="00C14D6A" w:rsidP="00C14D6A">
      <w:p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 </w:t>
      </w:r>
      <w:r w:rsidR="0099149C">
        <w:rPr>
          <w:rFonts w:ascii="Times New Roman" w:eastAsia="Times New Roman" w:hAnsi="Times New Roman"/>
          <w:bCs/>
          <w:iCs/>
          <w:sz w:val="28"/>
          <w:szCs w:val="28"/>
        </w:rPr>
        <w:t>Применение наземных роботизированных систем в среде виртуального программирования;</w:t>
      </w:r>
    </w:p>
    <w:p w14:paraId="78937076" w14:textId="3F3E81AA"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lastRenderedPageBreak/>
        <w:t xml:space="preserve">2.1 </w:t>
      </w:r>
      <w:r w:rsidR="004E5258">
        <w:rPr>
          <w:rFonts w:ascii="Times New Roman" w:eastAsia="Times New Roman" w:hAnsi="Times New Roman"/>
          <w:bCs/>
          <w:iCs/>
          <w:sz w:val="28"/>
          <w:szCs w:val="28"/>
        </w:rPr>
        <w:t>Н</w:t>
      </w:r>
      <w:r w:rsidR="004E5258" w:rsidRPr="007A0E6C">
        <w:rPr>
          <w:rFonts w:ascii="Times New Roman" w:eastAsia="Times New Roman" w:hAnsi="Times New Roman"/>
          <w:bCs/>
          <w:iCs/>
          <w:sz w:val="28"/>
          <w:szCs w:val="28"/>
        </w:rPr>
        <w:t xml:space="preserve">аземная </w:t>
      </w:r>
      <w:r w:rsidRPr="007A0E6C">
        <w:rPr>
          <w:rFonts w:ascii="Times New Roman" w:eastAsia="Times New Roman" w:hAnsi="Times New Roman"/>
          <w:bCs/>
          <w:iCs/>
          <w:sz w:val="28"/>
          <w:szCs w:val="28"/>
        </w:rPr>
        <w:t>роботизированная система выполнила подзарядку на станциях не менее 3 раз</w:t>
      </w:r>
      <w:r>
        <w:rPr>
          <w:rFonts w:ascii="Times New Roman" w:eastAsia="Times New Roman" w:hAnsi="Times New Roman"/>
          <w:bCs/>
          <w:iCs/>
          <w:sz w:val="28"/>
          <w:szCs w:val="28"/>
        </w:rPr>
        <w:t>;</w:t>
      </w:r>
    </w:p>
    <w:p w14:paraId="4B4E5AE0" w14:textId="5A980EF0"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2.2 </w:t>
      </w:r>
      <w:r w:rsidR="004E5258">
        <w:rPr>
          <w:rFonts w:ascii="Times New Roman" w:eastAsia="Times New Roman" w:hAnsi="Times New Roman"/>
          <w:bCs/>
          <w:iCs/>
          <w:sz w:val="28"/>
          <w:szCs w:val="28"/>
        </w:rPr>
        <w:t>Н</w:t>
      </w:r>
      <w:r w:rsidR="004E5258" w:rsidRPr="007A0E6C">
        <w:rPr>
          <w:rFonts w:ascii="Times New Roman" w:eastAsia="Times New Roman" w:hAnsi="Times New Roman"/>
          <w:bCs/>
          <w:iCs/>
          <w:sz w:val="28"/>
          <w:szCs w:val="28"/>
        </w:rPr>
        <w:t xml:space="preserve">аземная </w:t>
      </w:r>
      <w:r w:rsidRPr="007A0E6C">
        <w:rPr>
          <w:rFonts w:ascii="Times New Roman" w:eastAsia="Times New Roman" w:hAnsi="Times New Roman"/>
          <w:bCs/>
          <w:iCs/>
          <w:sz w:val="28"/>
          <w:szCs w:val="28"/>
        </w:rPr>
        <w:t>роботизированная система выполнила задание в отведенной зоне</w:t>
      </w:r>
      <w:r>
        <w:rPr>
          <w:rFonts w:ascii="Times New Roman" w:eastAsia="Times New Roman" w:hAnsi="Times New Roman"/>
          <w:bCs/>
          <w:iCs/>
          <w:sz w:val="28"/>
          <w:szCs w:val="28"/>
        </w:rPr>
        <w:t>;</w:t>
      </w:r>
    </w:p>
    <w:p w14:paraId="18010E88" w14:textId="6E041CDB"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2.3 </w:t>
      </w:r>
      <w:r w:rsidR="004E5258">
        <w:rPr>
          <w:rFonts w:ascii="Times New Roman" w:eastAsia="Times New Roman" w:hAnsi="Times New Roman"/>
          <w:bCs/>
          <w:iCs/>
          <w:sz w:val="28"/>
          <w:szCs w:val="28"/>
        </w:rPr>
        <w:t>Н</w:t>
      </w:r>
      <w:r w:rsidR="004E5258" w:rsidRPr="007A0E6C">
        <w:rPr>
          <w:rFonts w:ascii="Times New Roman" w:eastAsia="Times New Roman" w:hAnsi="Times New Roman"/>
          <w:bCs/>
          <w:iCs/>
          <w:sz w:val="28"/>
          <w:szCs w:val="28"/>
        </w:rPr>
        <w:t xml:space="preserve">аземная </w:t>
      </w:r>
      <w:r w:rsidRPr="007A0E6C">
        <w:rPr>
          <w:rFonts w:ascii="Times New Roman" w:eastAsia="Times New Roman" w:hAnsi="Times New Roman"/>
          <w:bCs/>
          <w:iCs/>
          <w:sz w:val="28"/>
          <w:szCs w:val="28"/>
        </w:rPr>
        <w:t>роботизированная система вы</w:t>
      </w:r>
      <w:r>
        <w:rPr>
          <w:rFonts w:ascii="Times New Roman" w:eastAsia="Times New Roman" w:hAnsi="Times New Roman"/>
          <w:bCs/>
          <w:iCs/>
          <w:sz w:val="28"/>
          <w:szCs w:val="28"/>
        </w:rPr>
        <w:t>полнила остановку во всех зонах, которые необходимо подвергнуть обработке;</w:t>
      </w:r>
    </w:p>
    <w:p w14:paraId="7B9731FF" w14:textId="77FEB32D"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2.4 </w:t>
      </w:r>
      <w:r w:rsidR="00947483">
        <w:rPr>
          <w:rFonts w:ascii="Times New Roman" w:eastAsia="Times New Roman" w:hAnsi="Times New Roman"/>
          <w:bCs/>
          <w:iCs/>
          <w:sz w:val="28"/>
          <w:szCs w:val="28"/>
        </w:rPr>
        <w:t>Н</w:t>
      </w:r>
      <w:r w:rsidR="00947483" w:rsidRPr="00BE7150">
        <w:rPr>
          <w:rFonts w:ascii="Times New Roman" w:eastAsia="Times New Roman" w:hAnsi="Times New Roman"/>
          <w:bCs/>
          <w:iCs/>
          <w:sz w:val="28"/>
          <w:szCs w:val="28"/>
        </w:rPr>
        <w:t xml:space="preserve">аземная </w:t>
      </w:r>
      <w:r w:rsidRPr="00BE7150">
        <w:rPr>
          <w:rFonts w:ascii="Times New Roman" w:eastAsia="Times New Roman" w:hAnsi="Times New Roman"/>
          <w:bCs/>
          <w:iCs/>
          <w:sz w:val="28"/>
          <w:szCs w:val="28"/>
        </w:rPr>
        <w:t>роботизированная система преодолела все препятствия</w:t>
      </w:r>
      <w:r>
        <w:rPr>
          <w:rFonts w:ascii="Times New Roman" w:eastAsia="Times New Roman" w:hAnsi="Times New Roman"/>
          <w:bCs/>
          <w:iCs/>
          <w:sz w:val="28"/>
          <w:szCs w:val="28"/>
        </w:rPr>
        <w:t>;</w:t>
      </w:r>
    </w:p>
    <w:p w14:paraId="7266057C" w14:textId="33E51F78"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2.5 </w:t>
      </w:r>
      <w:r w:rsidR="00947483">
        <w:rPr>
          <w:rFonts w:ascii="Times New Roman" w:eastAsia="Times New Roman" w:hAnsi="Times New Roman"/>
          <w:bCs/>
          <w:iCs/>
          <w:sz w:val="28"/>
          <w:szCs w:val="28"/>
        </w:rPr>
        <w:t>М</w:t>
      </w:r>
      <w:r w:rsidR="00947483" w:rsidRPr="00BE7150">
        <w:rPr>
          <w:rFonts w:ascii="Times New Roman" w:eastAsia="Times New Roman" w:hAnsi="Times New Roman"/>
          <w:bCs/>
          <w:iCs/>
          <w:sz w:val="28"/>
          <w:szCs w:val="28"/>
        </w:rPr>
        <w:t xml:space="preserve">ехатронное </w:t>
      </w:r>
      <w:r w:rsidRPr="00BE7150">
        <w:rPr>
          <w:rFonts w:ascii="Times New Roman" w:eastAsia="Times New Roman" w:hAnsi="Times New Roman"/>
          <w:bCs/>
          <w:iCs/>
          <w:sz w:val="28"/>
          <w:szCs w:val="28"/>
        </w:rPr>
        <w:t>устройство объехало все инженерные сооружения</w:t>
      </w:r>
      <w:r>
        <w:rPr>
          <w:rFonts w:ascii="Times New Roman" w:eastAsia="Times New Roman" w:hAnsi="Times New Roman"/>
          <w:bCs/>
          <w:iCs/>
          <w:sz w:val="28"/>
          <w:szCs w:val="28"/>
        </w:rPr>
        <w:t>;</w:t>
      </w:r>
    </w:p>
    <w:p w14:paraId="4EED5E02" w14:textId="266BA103"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2.6 </w:t>
      </w:r>
      <w:r w:rsidR="00947483">
        <w:rPr>
          <w:rFonts w:ascii="Times New Roman" w:eastAsia="Times New Roman" w:hAnsi="Times New Roman"/>
          <w:bCs/>
          <w:iCs/>
          <w:sz w:val="28"/>
          <w:szCs w:val="28"/>
        </w:rPr>
        <w:t>С</w:t>
      </w:r>
      <w:r w:rsidR="00947483" w:rsidRPr="00BE7150">
        <w:rPr>
          <w:rFonts w:ascii="Times New Roman" w:eastAsia="Times New Roman" w:hAnsi="Times New Roman"/>
          <w:bCs/>
          <w:iCs/>
          <w:sz w:val="28"/>
          <w:szCs w:val="28"/>
        </w:rPr>
        <w:t xml:space="preserve">корость </w:t>
      </w:r>
      <w:r w:rsidRPr="00BE7150">
        <w:rPr>
          <w:rFonts w:ascii="Times New Roman" w:eastAsia="Times New Roman" w:hAnsi="Times New Roman"/>
          <w:bCs/>
          <w:iCs/>
          <w:sz w:val="28"/>
          <w:szCs w:val="28"/>
        </w:rPr>
        <w:t>движения наземной роботизированной системы при внесении удобрений выставлена в соответствии</w:t>
      </w:r>
      <w:r>
        <w:rPr>
          <w:rFonts w:ascii="Times New Roman" w:eastAsia="Times New Roman" w:hAnsi="Times New Roman"/>
          <w:bCs/>
          <w:iCs/>
          <w:sz w:val="28"/>
          <w:szCs w:val="28"/>
        </w:rPr>
        <w:t xml:space="preserve"> с базовыми показателями.</w:t>
      </w:r>
    </w:p>
    <w:p w14:paraId="033C453A" w14:textId="57D4B4FB" w:rsidR="0099149C" w:rsidRDefault="00C14D6A" w:rsidP="00C14D6A">
      <w:p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3. </w:t>
      </w:r>
      <w:r w:rsidR="0099149C">
        <w:rPr>
          <w:rFonts w:ascii="Times New Roman" w:eastAsia="Times New Roman" w:hAnsi="Times New Roman"/>
          <w:bCs/>
          <w:iCs/>
          <w:sz w:val="28"/>
          <w:szCs w:val="28"/>
        </w:rPr>
        <w:t>Применение воздушных роботизированных систем в среде виртуального программирования;</w:t>
      </w:r>
    </w:p>
    <w:p w14:paraId="3A387506" w14:textId="6F2CBA68"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3.1 </w:t>
      </w:r>
      <w:r w:rsidR="00947483">
        <w:rPr>
          <w:rFonts w:ascii="Times New Roman" w:eastAsia="Times New Roman" w:hAnsi="Times New Roman"/>
          <w:bCs/>
          <w:iCs/>
          <w:sz w:val="28"/>
          <w:szCs w:val="28"/>
        </w:rPr>
        <w:t>В</w:t>
      </w:r>
      <w:r w:rsidR="00947483" w:rsidRPr="00BE7150">
        <w:rPr>
          <w:rFonts w:ascii="Times New Roman" w:eastAsia="Times New Roman" w:hAnsi="Times New Roman"/>
          <w:bCs/>
          <w:iCs/>
          <w:sz w:val="28"/>
          <w:szCs w:val="28"/>
        </w:rPr>
        <w:t xml:space="preserve">оздушная </w:t>
      </w:r>
      <w:r w:rsidRPr="00BE7150">
        <w:rPr>
          <w:rFonts w:ascii="Times New Roman" w:eastAsia="Times New Roman" w:hAnsi="Times New Roman"/>
          <w:bCs/>
          <w:iCs/>
          <w:sz w:val="28"/>
          <w:szCs w:val="28"/>
        </w:rPr>
        <w:t>роботизированная система</w:t>
      </w:r>
      <w:r>
        <w:rPr>
          <w:rFonts w:ascii="Times New Roman" w:eastAsia="Times New Roman" w:hAnsi="Times New Roman"/>
          <w:bCs/>
          <w:iCs/>
          <w:sz w:val="28"/>
          <w:szCs w:val="28"/>
        </w:rPr>
        <w:t xml:space="preserve"> должна</w:t>
      </w:r>
      <w:r w:rsidRPr="00BE7150">
        <w:rPr>
          <w:rFonts w:ascii="Times New Roman" w:eastAsia="Times New Roman" w:hAnsi="Times New Roman"/>
          <w:bCs/>
          <w:iCs/>
          <w:sz w:val="28"/>
          <w:szCs w:val="28"/>
        </w:rPr>
        <w:t xml:space="preserve"> выполни</w:t>
      </w:r>
      <w:r>
        <w:rPr>
          <w:rFonts w:ascii="Times New Roman" w:eastAsia="Times New Roman" w:hAnsi="Times New Roman"/>
          <w:bCs/>
          <w:iCs/>
          <w:sz w:val="28"/>
          <w:szCs w:val="28"/>
        </w:rPr>
        <w:t>ть</w:t>
      </w:r>
      <w:r w:rsidRPr="00BE7150">
        <w:rPr>
          <w:rFonts w:ascii="Times New Roman" w:eastAsia="Times New Roman" w:hAnsi="Times New Roman"/>
          <w:bCs/>
          <w:iCs/>
          <w:sz w:val="28"/>
          <w:szCs w:val="28"/>
        </w:rPr>
        <w:t xml:space="preserve"> подзарядку на станциях не менее 3 раз</w:t>
      </w:r>
      <w:r>
        <w:rPr>
          <w:rFonts w:ascii="Times New Roman" w:eastAsia="Times New Roman" w:hAnsi="Times New Roman"/>
          <w:bCs/>
          <w:iCs/>
          <w:sz w:val="28"/>
          <w:szCs w:val="28"/>
        </w:rPr>
        <w:t>;</w:t>
      </w:r>
    </w:p>
    <w:p w14:paraId="22EE2E71" w14:textId="0E50C54E" w:rsid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3.2 </w:t>
      </w:r>
      <w:r w:rsidR="00947483">
        <w:rPr>
          <w:rFonts w:ascii="Times New Roman" w:eastAsia="Times New Roman" w:hAnsi="Times New Roman"/>
          <w:bCs/>
          <w:iCs/>
          <w:sz w:val="28"/>
          <w:szCs w:val="28"/>
        </w:rPr>
        <w:t>В</w:t>
      </w:r>
      <w:r w:rsidR="00947483" w:rsidRPr="00BE7150">
        <w:rPr>
          <w:rFonts w:ascii="Times New Roman" w:eastAsia="Times New Roman" w:hAnsi="Times New Roman"/>
          <w:bCs/>
          <w:iCs/>
          <w:sz w:val="28"/>
          <w:szCs w:val="28"/>
        </w:rPr>
        <w:t xml:space="preserve">оздушная </w:t>
      </w:r>
      <w:r w:rsidRPr="00BE7150">
        <w:rPr>
          <w:rFonts w:ascii="Times New Roman" w:eastAsia="Times New Roman" w:hAnsi="Times New Roman"/>
          <w:bCs/>
          <w:iCs/>
          <w:sz w:val="28"/>
          <w:szCs w:val="28"/>
        </w:rPr>
        <w:t>роботизированная система выполнила увеличение</w:t>
      </w:r>
      <w:r>
        <w:rPr>
          <w:rFonts w:ascii="Times New Roman" w:eastAsia="Times New Roman" w:hAnsi="Times New Roman"/>
          <w:bCs/>
          <w:iCs/>
          <w:sz w:val="28"/>
          <w:szCs w:val="28"/>
        </w:rPr>
        <w:t xml:space="preserve"> или снижение</w:t>
      </w:r>
      <w:r w:rsidRPr="00BE7150">
        <w:rPr>
          <w:rFonts w:ascii="Times New Roman" w:eastAsia="Times New Roman" w:hAnsi="Times New Roman"/>
          <w:bCs/>
          <w:iCs/>
          <w:sz w:val="28"/>
          <w:szCs w:val="28"/>
        </w:rPr>
        <w:t xml:space="preserve"> высоты в</w:t>
      </w:r>
      <w:r>
        <w:rPr>
          <w:rFonts w:ascii="Times New Roman" w:eastAsia="Times New Roman" w:hAnsi="Times New Roman"/>
          <w:bCs/>
          <w:iCs/>
          <w:sz w:val="28"/>
          <w:szCs w:val="28"/>
        </w:rPr>
        <w:t xml:space="preserve"> пределах обрабатываемых площадей;</w:t>
      </w:r>
    </w:p>
    <w:p w14:paraId="10084992" w14:textId="6D646C69" w:rsidR="00986AA3" w:rsidRPr="0099149C" w:rsidRDefault="0099149C" w:rsidP="00C14D6A">
      <w:pPr>
        <w:spacing w:after="0" w:line="360" w:lineRule="auto"/>
        <w:ind w:left="709" w:hanging="349"/>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3.3 </w:t>
      </w:r>
      <w:r w:rsidR="00947483">
        <w:rPr>
          <w:rFonts w:ascii="Times New Roman" w:eastAsia="Times New Roman" w:hAnsi="Times New Roman"/>
          <w:bCs/>
          <w:iCs/>
          <w:sz w:val="28"/>
          <w:szCs w:val="28"/>
        </w:rPr>
        <w:t xml:space="preserve">Необходимо </w:t>
      </w:r>
      <w:r>
        <w:rPr>
          <w:rFonts w:ascii="Times New Roman" w:eastAsia="Times New Roman" w:hAnsi="Times New Roman"/>
          <w:bCs/>
          <w:iCs/>
          <w:sz w:val="28"/>
          <w:szCs w:val="28"/>
        </w:rPr>
        <w:t>выполнить дозаправку химикатами воздушной роботизированной системой</w:t>
      </w:r>
      <w:r w:rsidR="00986AA3" w:rsidRPr="00986AA3">
        <w:rPr>
          <w:rFonts w:ascii="Times New Roman" w:eastAsia="Times New Roman" w:hAnsi="Times New Roman"/>
          <w:bCs/>
          <w:sz w:val="28"/>
          <w:szCs w:val="28"/>
        </w:rPr>
        <w:t>.</w:t>
      </w:r>
    </w:p>
    <w:p w14:paraId="1417C01C" w14:textId="77777777" w:rsidR="00730AE0" w:rsidRPr="00C97E44" w:rsidRDefault="00730AE0" w:rsidP="00730AE0">
      <w:pPr>
        <w:spacing w:after="0" w:line="360" w:lineRule="auto"/>
        <w:jc w:val="both"/>
        <w:rPr>
          <w:rFonts w:ascii="Times New Roman" w:eastAsia="Calibri" w:hAnsi="Times New Roman" w:cs="Times New Roman"/>
          <w:b/>
          <w:sz w:val="28"/>
          <w:szCs w:val="28"/>
          <w:lang w:eastAsia="ru-RU"/>
        </w:rPr>
      </w:pPr>
    </w:p>
    <w:p w14:paraId="6E319CE1" w14:textId="5E2711C2" w:rsidR="00730AE0" w:rsidRPr="00C97E44" w:rsidRDefault="00730AE0" w:rsidP="00730AE0">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Модуль В</w:t>
      </w:r>
      <w:r w:rsidRPr="00C97E44">
        <w:rPr>
          <w:rFonts w:ascii="Times New Roman" w:eastAsia="Times New Roman" w:hAnsi="Times New Roman" w:cs="Times New Roman"/>
          <w:b/>
          <w:bCs/>
          <w:sz w:val="28"/>
          <w:szCs w:val="28"/>
          <w:lang w:eastAsia="ru-RU"/>
        </w:rPr>
        <w:t>.</w:t>
      </w:r>
      <w:r w:rsidRPr="00C97E44">
        <w:rPr>
          <w:rFonts w:ascii="Times New Roman" w:eastAsia="Times New Roman" w:hAnsi="Times New Roman" w:cs="Times New Roman"/>
          <w:b/>
          <w:color w:val="000000"/>
          <w:sz w:val="28"/>
          <w:szCs w:val="28"/>
          <w:lang w:eastAsia="ru-RU"/>
        </w:rPr>
        <w:t xml:space="preserve"> </w:t>
      </w:r>
      <w:r w:rsidR="0099149C">
        <w:rPr>
          <w:rFonts w:ascii="Times New Roman" w:eastAsia="Times New Roman" w:hAnsi="Times New Roman" w:cs="Times New Roman"/>
          <w:b/>
          <w:color w:val="000000"/>
          <w:sz w:val="28"/>
          <w:szCs w:val="28"/>
          <w:lang w:eastAsia="ru-RU"/>
        </w:rPr>
        <w:t>Техническая эксплуатация агродрона</w:t>
      </w:r>
      <w:r w:rsidR="00914F8A">
        <w:rPr>
          <w:rFonts w:ascii="Times New Roman" w:eastAsia="Times New Roman" w:hAnsi="Times New Roman" w:cs="Times New Roman"/>
          <w:b/>
          <w:color w:val="000000"/>
          <w:sz w:val="28"/>
          <w:szCs w:val="28"/>
          <w:lang w:eastAsia="ru-RU"/>
        </w:rPr>
        <w:t>. (</w:t>
      </w:r>
      <w:r w:rsidR="00E61F4A">
        <w:rPr>
          <w:rFonts w:ascii="Times New Roman" w:eastAsia="Times New Roman" w:hAnsi="Times New Roman" w:cs="Times New Roman"/>
          <w:b/>
          <w:color w:val="000000"/>
          <w:sz w:val="28"/>
          <w:szCs w:val="28"/>
          <w:lang w:eastAsia="ru-RU"/>
        </w:rPr>
        <w:t>Вариатив</w:t>
      </w:r>
      <w:r w:rsidR="00914F8A">
        <w:rPr>
          <w:rFonts w:ascii="Times New Roman" w:eastAsia="Times New Roman" w:hAnsi="Times New Roman" w:cs="Times New Roman"/>
          <w:b/>
          <w:color w:val="000000"/>
          <w:sz w:val="28"/>
          <w:szCs w:val="28"/>
          <w:lang w:eastAsia="ru-RU"/>
        </w:rPr>
        <w:t>)</w:t>
      </w:r>
    </w:p>
    <w:p w14:paraId="005C521D" w14:textId="70A07D71" w:rsidR="00730AE0" w:rsidRPr="00C97E44" w:rsidRDefault="00E120C8" w:rsidP="00730AE0">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w:t>
      </w:r>
      <w:r w:rsidRPr="001E044B">
        <w:rPr>
          <w:rFonts w:ascii="Times New Roman" w:eastAsia="Times New Roman" w:hAnsi="Times New Roman" w:cs="Times New Roman"/>
          <w:bCs/>
          <w:i/>
          <w:sz w:val="28"/>
          <w:szCs w:val="28"/>
        </w:rPr>
        <w:t xml:space="preserve">модуля </w:t>
      </w:r>
      <w:r w:rsidR="0099149C" w:rsidRPr="001E044B">
        <w:rPr>
          <w:rFonts w:ascii="Times New Roman" w:eastAsia="Times New Roman" w:hAnsi="Times New Roman" w:cs="Times New Roman"/>
          <w:bCs/>
          <w:i/>
          <w:sz w:val="28"/>
          <w:szCs w:val="28"/>
        </w:rPr>
        <w:t>45 минут</w:t>
      </w:r>
      <w:r w:rsidR="00CB1CBF">
        <w:rPr>
          <w:rFonts w:ascii="Times New Roman" w:eastAsia="Times New Roman" w:hAnsi="Times New Roman" w:cs="Times New Roman"/>
          <w:bCs/>
          <w:i/>
          <w:sz w:val="28"/>
          <w:szCs w:val="28"/>
        </w:rPr>
        <w:t xml:space="preserve"> </w:t>
      </w:r>
    </w:p>
    <w:p w14:paraId="70C6C513" w14:textId="73087B92" w:rsidR="00730AE0" w:rsidRDefault="00730AE0" w:rsidP="00730AE0">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001B3127">
        <w:rPr>
          <w:rFonts w:ascii="Times New Roman" w:eastAsia="Times New Roman" w:hAnsi="Times New Roman" w:cs="Times New Roman"/>
          <w:bCs/>
          <w:iCs/>
          <w:sz w:val="28"/>
          <w:szCs w:val="28"/>
        </w:rPr>
        <w:t xml:space="preserve"> н</w:t>
      </w:r>
      <w:r w:rsidR="006C6A0B">
        <w:rPr>
          <w:rFonts w:ascii="Times New Roman" w:eastAsia="Times New Roman" w:hAnsi="Times New Roman" w:cs="Times New Roman"/>
          <w:bCs/>
          <w:iCs/>
          <w:sz w:val="28"/>
          <w:szCs w:val="28"/>
        </w:rPr>
        <w:t>еобходимо осуществить сборку беспилотного воздушного судна, настройку параметров полета, заправку резервуара</w:t>
      </w:r>
      <w:r w:rsidR="006D796A" w:rsidRPr="00807336">
        <w:rPr>
          <w:rFonts w:ascii="Times New Roman" w:eastAsia="Times New Roman" w:hAnsi="Times New Roman" w:cs="Times New Roman"/>
          <w:bCs/>
          <w:iCs/>
          <w:sz w:val="28"/>
          <w:szCs w:val="28"/>
        </w:rPr>
        <w:t>.</w:t>
      </w:r>
      <w:r w:rsidR="006C6A0B">
        <w:rPr>
          <w:rFonts w:ascii="Times New Roman" w:eastAsia="Times New Roman" w:hAnsi="Times New Roman" w:cs="Times New Roman"/>
          <w:bCs/>
          <w:iCs/>
          <w:sz w:val="28"/>
          <w:szCs w:val="28"/>
        </w:rPr>
        <w:t xml:space="preserve"> Осуществить предполётную подготовку и</w:t>
      </w:r>
      <w:r w:rsidR="00575C06" w:rsidRPr="00575C06">
        <w:rPr>
          <w:rFonts w:ascii="Times New Roman" w:eastAsia="Times New Roman" w:hAnsi="Times New Roman" w:cs="Times New Roman"/>
          <w:bCs/>
          <w:iCs/>
          <w:sz w:val="28"/>
          <w:szCs w:val="28"/>
        </w:rPr>
        <w:t xml:space="preserve"> </w:t>
      </w:r>
      <w:r w:rsidR="001B3127">
        <w:rPr>
          <w:rFonts w:ascii="Times New Roman" w:eastAsia="Times New Roman" w:hAnsi="Times New Roman" w:cs="Times New Roman"/>
          <w:bCs/>
          <w:iCs/>
          <w:sz w:val="28"/>
          <w:szCs w:val="28"/>
        </w:rPr>
        <w:t>по результатам её выполнения привести агродрон в транспортировочное состояние.</w:t>
      </w:r>
      <w:r w:rsidR="006D796A" w:rsidRPr="00807336">
        <w:rPr>
          <w:rFonts w:ascii="Times New Roman" w:eastAsia="Times New Roman" w:hAnsi="Times New Roman" w:cs="Times New Roman"/>
          <w:bCs/>
          <w:iCs/>
          <w:sz w:val="28"/>
          <w:szCs w:val="28"/>
        </w:rPr>
        <w:t xml:space="preserve"> </w:t>
      </w:r>
    </w:p>
    <w:p w14:paraId="1CEDE6EF" w14:textId="603244BC" w:rsidR="00986AA3" w:rsidRPr="001B3127" w:rsidRDefault="001B3127" w:rsidP="00CB2142">
      <w:pPr>
        <w:pStyle w:val="aff1"/>
        <w:numPr>
          <w:ilvl w:val="0"/>
          <w:numId w:val="36"/>
        </w:numPr>
        <w:spacing w:after="0" w:line="360" w:lineRule="auto"/>
        <w:ind w:left="426" w:hanging="426"/>
        <w:jc w:val="both"/>
        <w:rPr>
          <w:rFonts w:ascii="Times New Roman" w:eastAsia="Times New Roman" w:hAnsi="Times New Roman"/>
          <w:bCs/>
          <w:iCs/>
          <w:sz w:val="28"/>
          <w:szCs w:val="28"/>
        </w:rPr>
      </w:pPr>
      <w:r w:rsidRPr="001B3127">
        <w:rPr>
          <w:rFonts w:ascii="Times New Roman" w:eastAsia="Times New Roman" w:hAnsi="Times New Roman"/>
          <w:bCs/>
          <w:iCs/>
          <w:sz w:val="28"/>
          <w:szCs w:val="28"/>
        </w:rPr>
        <w:t>Сборка агродрона</w:t>
      </w:r>
      <w:r w:rsidR="00986AA3" w:rsidRPr="001B3127">
        <w:rPr>
          <w:rFonts w:ascii="Times New Roman" w:eastAsia="Times New Roman" w:hAnsi="Times New Roman"/>
          <w:bCs/>
          <w:iCs/>
          <w:sz w:val="28"/>
          <w:szCs w:val="28"/>
        </w:rPr>
        <w:t>;</w:t>
      </w:r>
    </w:p>
    <w:p w14:paraId="48E8E999" w14:textId="5243F475" w:rsidR="00512D7D" w:rsidRPr="001B3127" w:rsidRDefault="001B3127" w:rsidP="001B3127">
      <w:pPr>
        <w:pStyle w:val="aff1"/>
        <w:numPr>
          <w:ilvl w:val="1"/>
          <w:numId w:val="37"/>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w:t>
      </w:r>
      <w:r w:rsidR="00947483" w:rsidRPr="001B3127">
        <w:rPr>
          <w:rFonts w:ascii="Times New Roman" w:eastAsia="Times New Roman" w:hAnsi="Times New Roman"/>
          <w:bCs/>
          <w:iCs/>
          <w:sz w:val="28"/>
          <w:szCs w:val="28"/>
        </w:rPr>
        <w:t xml:space="preserve">Установка </w:t>
      </w:r>
      <w:r w:rsidRPr="001B3127">
        <w:rPr>
          <w:rFonts w:ascii="Times New Roman" w:eastAsia="Times New Roman" w:hAnsi="Times New Roman"/>
          <w:bCs/>
          <w:iCs/>
          <w:sz w:val="28"/>
          <w:szCs w:val="28"/>
        </w:rPr>
        <w:t>лучей, приведение в рабочее состояние струйных распылителей на лучах</w:t>
      </w:r>
      <w:r w:rsidR="00512D7D" w:rsidRPr="001B3127">
        <w:rPr>
          <w:rFonts w:ascii="Times New Roman" w:eastAsia="Times New Roman" w:hAnsi="Times New Roman"/>
          <w:bCs/>
          <w:iCs/>
          <w:sz w:val="28"/>
          <w:szCs w:val="28"/>
        </w:rPr>
        <w:t>;</w:t>
      </w:r>
    </w:p>
    <w:p w14:paraId="03625E7F" w14:textId="476D4149" w:rsidR="00512D7D" w:rsidRDefault="001B3127" w:rsidP="001B3127">
      <w:pPr>
        <w:pStyle w:val="aff1"/>
        <w:numPr>
          <w:ilvl w:val="1"/>
          <w:numId w:val="37"/>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w:t>
      </w:r>
      <w:r w:rsidR="00947483">
        <w:rPr>
          <w:rFonts w:ascii="Times New Roman" w:eastAsia="Times New Roman" w:hAnsi="Times New Roman"/>
          <w:bCs/>
          <w:iCs/>
          <w:sz w:val="28"/>
          <w:szCs w:val="28"/>
        </w:rPr>
        <w:t xml:space="preserve">Установка </w:t>
      </w:r>
      <w:r>
        <w:rPr>
          <w:rFonts w:ascii="Times New Roman" w:eastAsia="Times New Roman" w:hAnsi="Times New Roman"/>
          <w:bCs/>
          <w:iCs/>
          <w:sz w:val="28"/>
          <w:szCs w:val="28"/>
        </w:rPr>
        <w:t>и подключение резервуара, с его последующей заправкой</w:t>
      </w:r>
      <w:r w:rsidR="00512D7D">
        <w:rPr>
          <w:rFonts w:ascii="Times New Roman" w:eastAsia="Times New Roman" w:hAnsi="Times New Roman"/>
          <w:bCs/>
          <w:iCs/>
          <w:sz w:val="28"/>
          <w:szCs w:val="28"/>
        </w:rPr>
        <w:t>;</w:t>
      </w:r>
    </w:p>
    <w:p w14:paraId="41A78F87" w14:textId="37DEE1D4" w:rsidR="00512D7D" w:rsidRDefault="001B3127" w:rsidP="001B3127">
      <w:pPr>
        <w:pStyle w:val="aff1"/>
        <w:numPr>
          <w:ilvl w:val="1"/>
          <w:numId w:val="37"/>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 </w:t>
      </w:r>
      <w:r w:rsidR="00947483">
        <w:rPr>
          <w:rFonts w:ascii="Times New Roman" w:eastAsia="Times New Roman" w:hAnsi="Times New Roman"/>
          <w:bCs/>
          <w:iCs/>
          <w:sz w:val="28"/>
          <w:szCs w:val="28"/>
        </w:rPr>
        <w:t xml:space="preserve">Проверка </w:t>
      </w:r>
      <w:r>
        <w:rPr>
          <w:rFonts w:ascii="Times New Roman" w:eastAsia="Times New Roman" w:hAnsi="Times New Roman"/>
          <w:bCs/>
          <w:iCs/>
          <w:sz w:val="28"/>
          <w:szCs w:val="28"/>
        </w:rPr>
        <w:t>состояния заряда аккумулятора и его установка в борт</w:t>
      </w:r>
      <w:r w:rsidR="00512D7D">
        <w:rPr>
          <w:rFonts w:ascii="Times New Roman" w:eastAsia="Times New Roman" w:hAnsi="Times New Roman"/>
          <w:bCs/>
          <w:iCs/>
          <w:sz w:val="28"/>
          <w:szCs w:val="28"/>
        </w:rPr>
        <w:t>;</w:t>
      </w:r>
    </w:p>
    <w:p w14:paraId="63B5CCFC" w14:textId="5FBF7716" w:rsidR="00EC6283" w:rsidRDefault="001B3127" w:rsidP="001B3127">
      <w:pPr>
        <w:pStyle w:val="aff1"/>
        <w:numPr>
          <w:ilvl w:val="1"/>
          <w:numId w:val="37"/>
        </w:num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lastRenderedPageBreak/>
        <w:t xml:space="preserve"> </w:t>
      </w:r>
      <w:r w:rsidR="00947483">
        <w:rPr>
          <w:rFonts w:ascii="Times New Roman" w:eastAsia="Times New Roman" w:hAnsi="Times New Roman"/>
          <w:bCs/>
          <w:iCs/>
          <w:sz w:val="28"/>
          <w:szCs w:val="28"/>
        </w:rPr>
        <w:t xml:space="preserve">Строгое </w:t>
      </w:r>
      <w:r>
        <w:rPr>
          <w:rFonts w:ascii="Times New Roman" w:eastAsia="Times New Roman" w:hAnsi="Times New Roman"/>
          <w:bCs/>
          <w:iCs/>
          <w:sz w:val="28"/>
          <w:szCs w:val="28"/>
        </w:rPr>
        <w:t>соблюдение правил охраны труда и техники безопасности</w:t>
      </w:r>
      <w:r w:rsidR="00EC6283">
        <w:rPr>
          <w:rFonts w:ascii="Times New Roman" w:eastAsia="Times New Roman" w:hAnsi="Times New Roman"/>
          <w:bCs/>
          <w:iCs/>
          <w:sz w:val="28"/>
          <w:szCs w:val="28"/>
        </w:rPr>
        <w:t>.</w:t>
      </w:r>
    </w:p>
    <w:p w14:paraId="5FF3F277" w14:textId="6AB98877" w:rsidR="00EC6283" w:rsidRDefault="001B3127" w:rsidP="00246DC0">
      <w:pPr>
        <w:pStyle w:val="aff1"/>
        <w:numPr>
          <w:ilvl w:val="0"/>
          <w:numId w:val="36"/>
        </w:numPr>
        <w:tabs>
          <w:tab w:val="left" w:pos="426"/>
        </w:tabs>
        <w:spacing w:after="0" w:line="360" w:lineRule="auto"/>
        <w:ind w:left="0" w:firstLine="0"/>
        <w:jc w:val="both"/>
        <w:rPr>
          <w:rFonts w:ascii="Times New Roman" w:eastAsia="Times New Roman" w:hAnsi="Times New Roman"/>
          <w:bCs/>
          <w:iCs/>
          <w:sz w:val="28"/>
          <w:szCs w:val="28"/>
        </w:rPr>
      </w:pPr>
      <w:r>
        <w:rPr>
          <w:rFonts w:ascii="Times New Roman" w:eastAsia="Times New Roman" w:hAnsi="Times New Roman"/>
          <w:bCs/>
          <w:iCs/>
          <w:sz w:val="28"/>
          <w:szCs w:val="28"/>
        </w:rPr>
        <w:t>Настройка параметров и построение маршрута агродрона</w:t>
      </w:r>
      <w:r w:rsidR="00EC6283">
        <w:rPr>
          <w:rFonts w:ascii="Times New Roman" w:eastAsia="Times New Roman" w:hAnsi="Times New Roman"/>
          <w:bCs/>
          <w:iCs/>
          <w:sz w:val="28"/>
          <w:szCs w:val="28"/>
        </w:rPr>
        <w:t>;</w:t>
      </w:r>
    </w:p>
    <w:p w14:paraId="7763D4AC" w14:textId="2A32B4F6" w:rsidR="00EC6283" w:rsidRPr="00CB2142" w:rsidRDefault="00CB2142" w:rsidP="00CB2142">
      <w:pPr>
        <w:spacing w:after="0" w:line="360" w:lineRule="auto"/>
        <w:ind w:left="993" w:hanging="426"/>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2.1 </w:t>
      </w:r>
      <w:r w:rsidR="00947483" w:rsidRPr="00CB2142">
        <w:rPr>
          <w:rFonts w:ascii="Times New Roman" w:eastAsia="Times New Roman" w:hAnsi="Times New Roman"/>
          <w:bCs/>
          <w:iCs/>
          <w:sz w:val="28"/>
          <w:szCs w:val="28"/>
        </w:rPr>
        <w:t xml:space="preserve">Построение </w:t>
      </w:r>
      <w:r w:rsidRPr="00CB2142">
        <w:rPr>
          <w:rFonts w:ascii="Times New Roman" w:eastAsia="Times New Roman" w:hAnsi="Times New Roman"/>
          <w:bCs/>
          <w:iCs/>
          <w:sz w:val="28"/>
          <w:szCs w:val="28"/>
        </w:rPr>
        <w:t>маршрута полета агродрона с учетом строгого соблюдения границ объекта и зон обработки территорий;</w:t>
      </w:r>
    </w:p>
    <w:p w14:paraId="0B7A5897" w14:textId="3835A69E" w:rsidR="007A0E6C" w:rsidRPr="00CB2142" w:rsidRDefault="00CB2142" w:rsidP="00CB2142">
      <w:pPr>
        <w:spacing w:after="0" w:line="360" w:lineRule="auto"/>
        <w:ind w:left="993" w:hanging="426"/>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2.2 </w:t>
      </w:r>
      <w:r w:rsidR="00947483" w:rsidRPr="00CB2142">
        <w:rPr>
          <w:rFonts w:ascii="Times New Roman" w:eastAsia="Times New Roman" w:hAnsi="Times New Roman"/>
          <w:bCs/>
          <w:iCs/>
          <w:sz w:val="28"/>
          <w:szCs w:val="28"/>
        </w:rPr>
        <w:t xml:space="preserve">Настройка </w:t>
      </w:r>
      <w:r w:rsidRPr="00CB2142">
        <w:rPr>
          <w:rFonts w:ascii="Times New Roman" w:eastAsia="Times New Roman" w:hAnsi="Times New Roman"/>
          <w:bCs/>
          <w:iCs/>
          <w:sz w:val="28"/>
          <w:szCs w:val="28"/>
        </w:rPr>
        <w:t>параметров полета беспилотного воздушного судна (высота, скорость полета и т. д.);</w:t>
      </w:r>
    </w:p>
    <w:p w14:paraId="6F0840BF" w14:textId="7C1ACAEE" w:rsidR="00986AA3" w:rsidRPr="00CB2142" w:rsidRDefault="00CB2142" w:rsidP="00CB2142">
      <w:pPr>
        <w:spacing w:after="0" w:line="360" w:lineRule="auto"/>
        <w:ind w:left="993" w:hanging="426"/>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2.3 </w:t>
      </w:r>
      <w:r w:rsidR="00947483" w:rsidRPr="00CB2142">
        <w:rPr>
          <w:rFonts w:ascii="Times New Roman" w:eastAsia="Times New Roman" w:hAnsi="Times New Roman"/>
          <w:bCs/>
          <w:iCs/>
          <w:sz w:val="28"/>
          <w:szCs w:val="28"/>
        </w:rPr>
        <w:t xml:space="preserve">Настройка </w:t>
      </w:r>
      <w:r w:rsidRPr="00CB2142">
        <w:rPr>
          <w:rFonts w:ascii="Times New Roman" w:eastAsia="Times New Roman" w:hAnsi="Times New Roman"/>
          <w:bCs/>
          <w:iCs/>
          <w:sz w:val="28"/>
          <w:szCs w:val="28"/>
        </w:rPr>
        <w:t>параметров внесения химических веществ (объем распыляемой жидкости, размер капли и т. д.);</w:t>
      </w:r>
    </w:p>
    <w:p w14:paraId="52D8EA8B" w14:textId="23DBA044" w:rsidR="00174CA3" w:rsidRPr="00246DC0" w:rsidRDefault="00246DC0" w:rsidP="00246DC0">
      <w:pPr>
        <w:spacing w:after="0" w:line="360" w:lineRule="auto"/>
        <w:ind w:left="567"/>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2.4 </w:t>
      </w:r>
      <w:r w:rsidR="00947483" w:rsidRPr="00246DC0">
        <w:rPr>
          <w:rFonts w:ascii="Times New Roman" w:eastAsia="Times New Roman" w:hAnsi="Times New Roman"/>
          <w:bCs/>
          <w:iCs/>
          <w:sz w:val="28"/>
          <w:szCs w:val="28"/>
        </w:rPr>
        <w:t xml:space="preserve">Прохождение </w:t>
      </w:r>
      <w:r w:rsidR="00CB2142" w:rsidRPr="00246DC0">
        <w:rPr>
          <w:rFonts w:ascii="Times New Roman" w:eastAsia="Times New Roman" w:hAnsi="Times New Roman"/>
          <w:bCs/>
          <w:iCs/>
          <w:sz w:val="28"/>
          <w:szCs w:val="28"/>
        </w:rPr>
        <w:t>предполетной подготовки агродрона.</w:t>
      </w:r>
    </w:p>
    <w:p w14:paraId="5C4AAB4B" w14:textId="1A8D817D" w:rsidR="007A0E6C" w:rsidRPr="00CB2142" w:rsidRDefault="00CB2142" w:rsidP="00CB2142">
      <w:pPr>
        <w:spacing w:after="0" w:line="360" w:lineRule="auto"/>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3. </w:t>
      </w:r>
      <w:r w:rsidR="00220782" w:rsidRPr="00CB2142">
        <w:rPr>
          <w:rFonts w:ascii="Times New Roman" w:eastAsia="Times New Roman" w:hAnsi="Times New Roman"/>
          <w:bCs/>
          <w:iCs/>
          <w:sz w:val="28"/>
          <w:szCs w:val="28"/>
        </w:rPr>
        <w:t>Разборка агродрона</w:t>
      </w:r>
      <w:r w:rsidR="007A0E6C" w:rsidRPr="00CB2142">
        <w:rPr>
          <w:rFonts w:ascii="Times New Roman" w:eastAsia="Times New Roman" w:hAnsi="Times New Roman"/>
          <w:bCs/>
          <w:iCs/>
          <w:sz w:val="28"/>
          <w:szCs w:val="28"/>
        </w:rPr>
        <w:t>.</w:t>
      </w:r>
    </w:p>
    <w:p w14:paraId="2B188445" w14:textId="05B0402B" w:rsidR="00220782" w:rsidRPr="00220782" w:rsidRDefault="00220782" w:rsidP="00CB2142">
      <w:pPr>
        <w:spacing w:after="0" w:line="360" w:lineRule="auto"/>
        <w:ind w:left="993" w:hanging="426"/>
        <w:jc w:val="both"/>
        <w:rPr>
          <w:rFonts w:ascii="Times New Roman" w:eastAsia="Times New Roman" w:hAnsi="Times New Roman"/>
          <w:bCs/>
          <w:iCs/>
          <w:sz w:val="28"/>
          <w:szCs w:val="28"/>
        </w:rPr>
      </w:pPr>
      <w:r>
        <w:rPr>
          <w:rFonts w:ascii="Times New Roman" w:eastAsia="Times New Roman" w:hAnsi="Times New Roman"/>
          <w:bCs/>
          <w:iCs/>
          <w:sz w:val="28"/>
          <w:szCs w:val="28"/>
        </w:rPr>
        <w:t xml:space="preserve">3.1 </w:t>
      </w:r>
      <w:r w:rsidR="00947483">
        <w:rPr>
          <w:rFonts w:ascii="Times New Roman" w:eastAsia="Times New Roman" w:hAnsi="Times New Roman"/>
          <w:bCs/>
          <w:iCs/>
          <w:sz w:val="28"/>
          <w:szCs w:val="28"/>
        </w:rPr>
        <w:t xml:space="preserve">Приведение </w:t>
      </w:r>
      <w:r>
        <w:rPr>
          <w:rFonts w:ascii="Times New Roman" w:eastAsia="Times New Roman" w:hAnsi="Times New Roman"/>
          <w:bCs/>
          <w:iCs/>
          <w:sz w:val="28"/>
          <w:szCs w:val="28"/>
        </w:rPr>
        <w:t xml:space="preserve">агродрона в транспортировочное положение в </w:t>
      </w:r>
      <w:r w:rsidR="0098714C">
        <w:rPr>
          <w:rFonts w:ascii="Times New Roman" w:eastAsia="Times New Roman" w:hAnsi="Times New Roman"/>
          <w:bCs/>
          <w:iCs/>
          <w:sz w:val="28"/>
          <w:szCs w:val="28"/>
        </w:rPr>
        <w:t>соответствии</w:t>
      </w:r>
      <w:r>
        <w:rPr>
          <w:rFonts w:ascii="Times New Roman" w:eastAsia="Times New Roman" w:hAnsi="Times New Roman"/>
          <w:bCs/>
          <w:iCs/>
          <w:sz w:val="28"/>
          <w:szCs w:val="28"/>
        </w:rPr>
        <w:t xml:space="preserve"> с техническим заданием и инструкцией завода изготовителя.</w:t>
      </w:r>
    </w:p>
    <w:p w14:paraId="14835FFE" w14:textId="77777777" w:rsidR="00730AE0" w:rsidRPr="00C97E44" w:rsidRDefault="00730AE0" w:rsidP="00730AE0">
      <w:pPr>
        <w:spacing w:after="0" w:line="360" w:lineRule="auto"/>
        <w:jc w:val="both"/>
        <w:rPr>
          <w:rFonts w:ascii="Times New Roman" w:eastAsia="Times New Roman" w:hAnsi="Times New Roman" w:cs="Times New Roman"/>
          <w:color w:val="000000"/>
          <w:sz w:val="28"/>
          <w:szCs w:val="28"/>
          <w:lang w:eastAsia="ru-RU"/>
        </w:rPr>
      </w:pPr>
    </w:p>
    <w:p w14:paraId="23CAF0A4" w14:textId="6663E2CD" w:rsidR="00BE1850" w:rsidRPr="00C97E44" w:rsidRDefault="00BE1850" w:rsidP="00BE1850">
      <w:pPr>
        <w:spacing w:after="0" w:line="360" w:lineRule="auto"/>
        <w:jc w:val="both"/>
        <w:rPr>
          <w:rFonts w:ascii="Times New Roman" w:eastAsia="Times New Roman" w:hAnsi="Times New Roman" w:cs="Times New Roman"/>
          <w:bCs/>
          <w:sz w:val="28"/>
          <w:szCs w:val="28"/>
          <w:lang w:eastAsia="ru-RU"/>
        </w:rPr>
      </w:pPr>
      <w:r w:rsidRPr="00C97E44">
        <w:rPr>
          <w:rFonts w:ascii="Times New Roman" w:eastAsia="Times New Roman" w:hAnsi="Times New Roman" w:cs="Times New Roman"/>
          <w:b/>
          <w:bCs/>
          <w:sz w:val="28"/>
          <w:szCs w:val="28"/>
          <w:lang w:eastAsia="ru-RU"/>
        </w:rPr>
        <w:t xml:space="preserve">Модуль </w:t>
      </w:r>
      <w:r w:rsidR="00B35077">
        <w:rPr>
          <w:rFonts w:ascii="Times New Roman" w:eastAsia="Times New Roman" w:hAnsi="Times New Roman" w:cs="Times New Roman"/>
          <w:b/>
          <w:bCs/>
          <w:sz w:val="28"/>
          <w:szCs w:val="28"/>
          <w:lang w:eastAsia="ru-RU"/>
        </w:rPr>
        <w:t>Г</w:t>
      </w:r>
      <w:r w:rsidRPr="00C97E44">
        <w:rPr>
          <w:rFonts w:ascii="Times New Roman" w:eastAsia="Times New Roman" w:hAnsi="Times New Roman" w:cs="Times New Roman"/>
          <w:b/>
          <w:bCs/>
          <w:sz w:val="28"/>
          <w:szCs w:val="28"/>
          <w:lang w:eastAsia="ru-RU"/>
        </w:rPr>
        <w:t>.</w:t>
      </w:r>
      <w:r w:rsidRPr="00C97E44">
        <w:rPr>
          <w:rFonts w:ascii="Times New Roman" w:eastAsia="Times New Roman" w:hAnsi="Times New Roman" w:cs="Times New Roman"/>
          <w:b/>
          <w:color w:val="000000"/>
          <w:sz w:val="28"/>
          <w:szCs w:val="28"/>
          <w:lang w:eastAsia="ru-RU"/>
        </w:rPr>
        <w:t xml:space="preserve"> </w:t>
      </w:r>
      <w:r w:rsidRPr="00241054">
        <w:rPr>
          <w:rFonts w:ascii="Times New Roman" w:eastAsia="Times New Roman" w:hAnsi="Times New Roman" w:cs="Times New Roman"/>
          <w:b/>
          <w:color w:val="000000"/>
          <w:sz w:val="28"/>
          <w:szCs w:val="28"/>
          <w:lang w:eastAsia="ru-RU"/>
        </w:rPr>
        <w:t>Применение роботизированной системы посева сельскохозяйственных культур</w:t>
      </w:r>
      <w:r>
        <w:rPr>
          <w:rFonts w:ascii="Times New Roman" w:eastAsia="Times New Roman" w:hAnsi="Times New Roman" w:cs="Times New Roman"/>
          <w:b/>
          <w:color w:val="000000"/>
          <w:sz w:val="28"/>
          <w:szCs w:val="28"/>
          <w:lang w:eastAsia="ru-RU"/>
        </w:rPr>
        <w:t>. (Вариатив)</w:t>
      </w:r>
    </w:p>
    <w:p w14:paraId="3B7E934D" w14:textId="77B3D1A3" w:rsidR="00BE1850" w:rsidRPr="00C97E44" w:rsidRDefault="00BE1850" w:rsidP="00BE1850">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модуля </w:t>
      </w:r>
      <w:r w:rsidR="009A3D0A">
        <w:rPr>
          <w:rFonts w:ascii="Times New Roman" w:eastAsia="Times New Roman" w:hAnsi="Times New Roman" w:cs="Times New Roman"/>
          <w:bCs/>
          <w:i/>
          <w:sz w:val="28"/>
          <w:szCs w:val="28"/>
        </w:rPr>
        <w:t>1 час 55 мин</w:t>
      </w:r>
    </w:p>
    <w:p w14:paraId="01E5D502" w14:textId="77777777" w:rsidR="00BE1850" w:rsidRPr="00807336" w:rsidRDefault="00BE1850" w:rsidP="00BE1850">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Pr="00C97E44">
        <w:rPr>
          <w:rFonts w:ascii="Times New Roman" w:eastAsia="Times New Roman" w:hAnsi="Times New Roman" w:cs="Times New Roman"/>
          <w:bCs/>
          <w:sz w:val="28"/>
          <w:szCs w:val="28"/>
        </w:rPr>
        <w:t xml:space="preserve"> </w:t>
      </w:r>
      <w:r w:rsidRPr="00807336">
        <w:rPr>
          <w:rFonts w:ascii="Times New Roman" w:eastAsia="Times New Roman" w:hAnsi="Times New Roman" w:cs="Times New Roman"/>
          <w:bCs/>
          <w:iCs/>
          <w:sz w:val="28"/>
          <w:szCs w:val="28"/>
        </w:rPr>
        <w:t>с применением программ</w:t>
      </w:r>
      <w:r>
        <w:rPr>
          <w:rFonts w:ascii="Times New Roman" w:eastAsia="Times New Roman" w:hAnsi="Times New Roman" w:cs="Times New Roman"/>
          <w:bCs/>
          <w:iCs/>
          <w:sz w:val="28"/>
          <w:szCs w:val="28"/>
        </w:rPr>
        <w:t>ы виртуального программирования</w:t>
      </w:r>
      <w:r w:rsidRPr="00807336">
        <w:rPr>
          <w:rFonts w:ascii="Times New Roman" w:eastAsia="Times New Roman" w:hAnsi="Times New Roman" w:cs="Times New Roman"/>
          <w:bCs/>
          <w:iCs/>
          <w:sz w:val="28"/>
          <w:szCs w:val="28"/>
        </w:rPr>
        <w:t>, необходимо запрограммировать траекторию движения робототехнического ус</w:t>
      </w:r>
      <w:r>
        <w:rPr>
          <w:rFonts w:ascii="Times New Roman" w:eastAsia="Times New Roman" w:hAnsi="Times New Roman" w:cs="Times New Roman"/>
          <w:bCs/>
          <w:iCs/>
          <w:sz w:val="28"/>
          <w:szCs w:val="28"/>
        </w:rPr>
        <w:t>тройства для посадки семян</w:t>
      </w:r>
      <w:r w:rsidRPr="00807336">
        <w:rPr>
          <w:rFonts w:ascii="Times New Roman" w:eastAsia="Times New Roman" w:hAnsi="Times New Roman" w:cs="Times New Roman"/>
          <w:bCs/>
          <w:iCs/>
          <w:sz w:val="28"/>
          <w:szCs w:val="28"/>
        </w:rPr>
        <w:t>.</w:t>
      </w:r>
    </w:p>
    <w:p w14:paraId="69294DA5" w14:textId="77777777" w:rsidR="00BE1850" w:rsidRDefault="00BE1850" w:rsidP="00246DC0">
      <w:pPr>
        <w:pStyle w:val="aff1"/>
        <w:numPr>
          <w:ilvl w:val="0"/>
          <w:numId w:val="28"/>
        </w:numPr>
        <w:tabs>
          <w:tab w:val="left" w:pos="426"/>
        </w:tabs>
        <w:spacing w:after="0" w:line="360" w:lineRule="auto"/>
        <w:ind w:left="0" w:firstLine="0"/>
        <w:jc w:val="both"/>
        <w:rPr>
          <w:rFonts w:ascii="Times New Roman" w:eastAsia="Times New Roman" w:hAnsi="Times New Roman"/>
          <w:bCs/>
          <w:sz w:val="28"/>
          <w:szCs w:val="28"/>
        </w:rPr>
      </w:pPr>
      <w:r>
        <w:rPr>
          <w:rFonts w:ascii="Times New Roman" w:eastAsia="Times New Roman" w:hAnsi="Times New Roman"/>
          <w:bCs/>
          <w:sz w:val="28"/>
          <w:szCs w:val="28"/>
        </w:rPr>
        <w:t>Настройка параметров мехатронного робототехнического устройства в среде виртуального программирования;</w:t>
      </w:r>
    </w:p>
    <w:p w14:paraId="70949B51" w14:textId="33A5764D" w:rsidR="00BE1850" w:rsidRPr="00535F9A"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О</w:t>
      </w:r>
      <w:r w:rsidR="00BE1850" w:rsidRPr="00535F9A">
        <w:rPr>
          <w:rFonts w:ascii="Times New Roman" w:eastAsia="Times New Roman" w:hAnsi="Times New Roman"/>
          <w:bCs/>
          <w:sz w:val="28"/>
          <w:szCs w:val="28"/>
        </w:rPr>
        <w:t>пределить и задать параметры движения мехатронного устройства в среде виртуальной реальности;</w:t>
      </w:r>
    </w:p>
    <w:p w14:paraId="1017643F" w14:textId="50D89933" w:rsidR="00BE1850"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 xml:space="preserve">Маршрут </w:t>
      </w:r>
      <w:r w:rsidR="00BE1850">
        <w:rPr>
          <w:rFonts w:ascii="Times New Roman" w:eastAsia="Times New Roman" w:hAnsi="Times New Roman"/>
          <w:bCs/>
          <w:sz w:val="28"/>
          <w:szCs w:val="28"/>
        </w:rPr>
        <w:t>должен быть задан в соответствии с эталоном без использования лишних блоков и инструментов.</w:t>
      </w:r>
    </w:p>
    <w:p w14:paraId="6C6D7510" w14:textId="77777777" w:rsidR="00BE1850" w:rsidRDefault="00BE1850" w:rsidP="00246DC0">
      <w:pPr>
        <w:pStyle w:val="aff1"/>
        <w:numPr>
          <w:ilvl w:val="0"/>
          <w:numId w:val="28"/>
        </w:numPr>
        <w:tabs>
          <w:tab w:val="left" w:pos="426"/>
        </w:tabs>
        <w:spacing w:after="0" w:line="360" w:lineRule="auto"/>
        <w:ind w:left="0" w:firstLine="0"/>
        <w:jc w:val="both"/>
        <w:rPr>
          <w:rFonts w:ascii="Times New Roman" w:eastAsia="Times New Roman" w:hAnsi="Times New Roman"/>
          <w:bCs/>
          <w:sz w:val="28"/>
          <w:szCs w:val="28"/>
        </w:rPr>
      </w:pPr>
      <w:r>
        <w:rPr>
          <w:rFonts w:ascii="Times New Roman" w:eastAsia="Times New Roman" w:hAnsi="Times New Roman"/>
          <w:bCs/>
          <w:sz w:val="28"/>
          <w:szCs w:val="28"/>
        </w:rPr>
        <w:t>Посев семян с применением мехатронного робототехнического устройства в среде виртуального программирования;</w:t>
      </w:r>
    </w:p>
    <w:p w14:paraId="3E30DF26" w14:textId="07094608" w:rsidR="00BE1850" w:rsidRPr="00EB3BB7"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 xml:space="preserve">Необходимо </w:t>
      </w:r>
      <w:r w:rsidR="00BE1850">
        <w:rPr>
          <w:rFonts w:ascii="Times New Roman" w:eastAsia="Times New Roman" w:hAnsi="Times New Roman"/>
          <w:bCs/>
          <w:sz w:val="28"/>
          <w:szCs w:val="28"/>
        </w:rPr>
        <w:t>произвести загрузку семян на складе;</w:t>
      </w:r>
    </w:p>
    <w:p w14:paraId="73ED83DA" w14:textId="16705A3A" w:rsidR="00BE1850"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П</w:t>
      </w:r>
      <w:r w:rsidR="00BE1850" w:rsidRPr="00EB3BB7">
        <w:rPr>
          <w:rFonts w:ascii="Times New Roman" w:eastAsia="Times New Roman" w:hAnsi="Times New Roman"/>
          <w:bCs/>
          <w:sz w:val="28"/>
          <w:szCs w:val="28"/>
        </w:rPr>
        <w:t>осадка семян должна быть осуществлена по линиям посева;</w:t>
      </w:r>
    </w:p>
    <w:p w14:paraId="79E8343C" w14:textId="57A6B0AA" w:rsidR="00BE1850"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lastRenderedPageBreak/>
        <w:t xml:space="preserve">Маршрут </w:t>
      </w:r>
      <w:r w:rsidR="00BE1850">
        <w:rPr>
          <w:rFonts w:ascii="Times New Roman" w:eastAsia="Times New Roman" w:hAnsi="Times New Roman"/>
          <w:bCs/>
          <w:sz w:val="28"/>
          <w:szCs w:val="28"/>
        </w:rPr>
        <w:t>должен быть построен с учетом промежуточных подзарядок мехатронного робототехнического устройства.</w:t>
      </w:r>
    </w:p>
    <w:p w14:paraId="5C28CD51" w14:textId="77777777" w:rsidR="00BE1850" w:rsidRDefault="00BE1850" w:rsidP="00246DC0">
      <w:pPr>
        <w:pStyle w:val="aff1"/>
        <w:numPr>
          <w:ilvl w:val="0"/>
          <w:numId w:val="28"/>
        </w:numPr>
        <w:tabs>
          <w:tab w:val="left" w:pos="426"/>
        </w:tabs>
        <w:spacing w:after="0" w:line="360" w:lineRule="auto"/>
        <w:ind w:left="0" w:firstLine="0"/>
        <w:jc w:val="both"/>
        <w:rPr>
          <w:rFonts w:ascii="Times New Roman" w:eastAsia="Times New Roman" w:hAnsi="Times New Roman"/>
          <w:bCs/>
          <w:sz w:val="28"/>
          <w:szCs w:val="28"/>
        </w:rPr>
      </w:pPr>
      <w:r w:rsidRPr="003635D1">
        <w:rPr>
          <w:rFonts w:ascii="Times New Roman" w:eastAsia="Times New Roman" w:hAnsi="Times New Roman"/>
          <w:bCs/>
          <w:sz w:val="28"/>
          <w:szCs w:val="28"/>
        </w:rPr>
        <w:t>Корректность траектории движения робототехнического устройства</w:t>
      </w:r>
      <w:r>
        <w:rPr>
          <w:rFonts w:ascii="Times New Roman" w:eastAsia="Times New Roman" w:hAnsi="Times New Roman"/>
          <w:bCs/>
          <w:sz w:val="28"/>
          <w:szCs w:val="28"/>
        </w:rPr>
        <w:t xml:space="preserve"> в среде виртуального программирования;</w:t>
      </w:r>
    </w:p>
    <w:p w14:paraId="24598F71" w14:textId="5D1D74A1" w:rsidR="00BE1850" w:rsidRPr="00524F15"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w:t>
      </w:r>
      <w:r w:rsidR="00BE1850" w:rsidRPr="00524F15">
        <w:rPr>
          <w:rFonts w:ascii="Times New Roman" w:eastAsia="Times New Roman" w:hAnsi="Times New Roman"/>
          <w:bCs/>
          <w:sz w:val="28"/>
          <w:szCs w:val="28"/>
        </w:rPr>
        <w:t>ехатронное устройство для посева культур выполнило задание в отведенных зонах, не выходя за их пределы;</w:t>
      </w:r>
    </w:p>
    <w:p w14:paraId="1AE0B4ED" w14:textId="5BBE8A4E" w:rsidR="00BE1850"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 xml:space="preserve">Мехатронное </w:t>
      </w:r>
      <w:r w:rsidR="00BE1850">
        <w:rPr>
          <w:rFonts w:ascii="Times New Roman" w:eastAsia="Times New Roman" w:hAnsi="Times New Roman"/>
          <w:bCs/>
          <w:sz w:val="28"/>
          <w:szCs w:val="28"/>
        </w:rPr>
        <w:t>устройство должно преодолеть препятствия и объехать инженерные сооружения;</w:t>
      </w:r>
    </w:p>
    <w:p w14:paraId="39899787" w14:textId="465CD953" w:rsidR="00BE1850" w:rsidRDefault="00BF0BFC" w:rsidP="00BE1850">
      <w:pPr>
        <w:pStyle w:val="aff1"/>
        <w:numPr>
          <w:ilvl w:val="1"/>
          <w:numId w:val="28"/>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 xml:space="preserve">Мехатронное </w:t>
      </w:r>
      <w:r w:rsidR="00BE1850">
        <w:rPr>
          <w:rFonts w:ascii="Times New Roman" w:eastAsia="Times New Roman" w:hAnsi="Times New Roman"/>
          <w:bCs/>
          <w:sz w:val="28"/>
          <w:szCs w:val="28"/>
        </w:rPr>
        <w:t>устройство должно разворачиваться вне зон линий посева.</w:t>
      </w:r>
    </w:p>
    <w:p w14:paraId="6E86EF0E" w14:textId="77777777" w:rsidR="00BE1850" w:rsidRPr="00524F15" w:rsidRDefault="00BE1850" w:rsidP="00246DC0">
      <w:pPr>
        <w:pStyle w:val="aff1"/>
        <w:numPr>
          <w:ilvl w:val="0"/>
          <w:numId w:val="28"/>
        </w:numPr>
        <w:tabs>
          <w:tab w:val="left" w:pos="426"/>
        </w:tabs>
        <w:spacing w:after="0" w:line="360" w:lineRule="auto"/>
        <w:ind w:left="0" w:firstLine="0"/>
        <w:jc w:val="both"/>
        <w:rPr>
          <w:rFonts w:ascii="Times New Roman" w:eastAsia="Times New Roman" w:hAnsi="Times New Roman"/>
          <w:bCs/>
          <w:sz w:val="28"/>
          <w:szCs w:val="28"/>
        </w:rPr>
      </w:pPr>
      <w:r>
        <w:rPr>
          <w:rFonts w:ascii="Times New Roman" w:eastAsia="Times New Roman" w:hAnsi="Times New Roman"/>
          <w:bCs/>
          <w:sz w:val="28"/>
          <w:szCs w:val="28"/>
        </w:rPr>
        <w:t>Модуль должен быть выполнен в соответствии с техникой безопасности.</w:t>
      </w:r>
    </w:p>
    <w:p w14:paraId="498DE432" w14:textId="77777777" w:rsidR="00BE1850" w:rsidRPr="00C97E44" w:rsidRDefault="00BE1850" w:rsidP="00BE1850">
      <w:pPr>
        <w:spacing w:after="0" w:line="360" w:lineRule="auto"/>
        <w:contextualSpacing/>
        <w:jc w:val="both"/>
        <w:rPr>
          <w:rFonts w:ascii="Times New Roman" w:eastAsia="Times New Roman" w:hAnsi="Times New Roman" w:cs="Times New Roman"/>
          <w:b/>
          <w:bCs/>
          <w:sz w:val="28"/>
          <w:szCs w:val="28"/>
        </w:rPr>
      </w:pPr>
    </w:p>
    <w:p w14:paraId="63783298" w14:textId="5CA6AB29" w:rsidR="00BE1850" w:rsidRPr="00C97E44" w:rsidRDefault="00BE1850" w:rsidP="00BE1850">
      <w:pPr>
        <w:spacing w:after="0" w:line="360" w:lineRule="auto"/>
        <w:jc w:val="both"/>
        <w:rPr>
          <w:rFonts w:ascii="Times New Roman" w:eastAsia="Times New Roman" w:hAnsi="Times New Roman" w:cs="Times New Roman"/>
          <w:bCs/>
          <w:sz w:val="28"/>
          <w:szCs w:val="28"/>
          <w:lang w:eastAsia="ru-RU"/>
        </w:rPr>
      </w:pPr>
      <w:r>
        <w:rPr>
          <w:rFonts w:ascii="Times New Roman" w:eastAsia="Times New Roman" w:hAnsi="Times New Roman" w:cs="Times New Roman"/>
          <w:b/>
          <w:bCs/>
          <w:sz w:val="28"/>
          <w:szCs w:val="28"/>
          <w:lang w:eastAsia="ru-RU"/>
        </w:rPr>
        <w:t xml:space="preserve">Модуль </w:t>
      </w:r>
      <w:r w:rsidR="00B35077">
        <w:rPr>
          <w:rFonts w:ascii="Times New Roman" w:eastAsia="Times New Roman" w:hAnsi="Times New Roman" w:cs="Times New Roman"/>
          <w:b/>
          <w:bCs/>
          <w:sz w:val="28"/>
          <w:szCs w:val="28"/>
          <w:lang w:eastAsia="ru-RU"/>
        </w:rPr>
        <w:t>Д</w:t>
      </w:r>
      <w:r w:rsidRPr="00C97E44">
        <w:rPr>
          <w:rFonts w:ascii="Times New Roman" w:eastAsia="Times New Roman" w:hAnsi="Times New Roman" w:cs="Times New Roman"/>
          <w:b/>
          <w:bCs/>
          <w:sz w:val="28"/>
          <w:szCs w:val="28"/>
          <w:lang w:eastAsia="ru-RU"/>
        </w:rPr>
        <w:t>.</w:t>
      </w:r>
      <w:r w:rsidRPr="00C97E44">
        <w:rPr>
          <w:rFonts w:ascii="Times New Roman" w:eastAsia="Times New Roman" w:hAnsi="Times New Roman" w:cs="Times New Roman"/>
          <w:b/>
          <w:color w:val="000000"/>
          <w:sz w:val="28"/>
          <w:szCs w:val="28"/>
          <w:lang w:eastAsia="ru-RU"/>
        </w:rPr>
        <w:t xml:space="preserve"> </w:t>
      </w:r>
      <w:r>
        <w:rPr>
          <w:rFonts w:ascii="Times New Roman" w:eastAsia="Times New Roman" w:hAnsi="Times New Roman" w:cs="Times New Roman"/>
          <w:b/>
          <w:color w:val="000000"/>
          <w:sz w:val="28"/>
          <w:szCs w:val="28"/>
          <w:lang w:eastAsia="ru-RU"/>
        </w:rPr>
        <w:t xml:space="preserve"> </w:t>
      </w:r>
      <w:r w:rsidRPr="00914F8A">
        <w:rPr>
          <w:rFonts w:ascii="Times New Roman" w:eastAsia="Times New Roman" w:hAnsi="Times New Roman" w:cs="Times New Roman"/>
          <w:b/>
          <w:color w:val="000000"/>
          <w:sz w:val="28"/>
          <w:szCs w:val="28"/>
          <w:lang w:eastAsia="ru-RU"/>
        </w:rPr>
        <w:t>Дистанционный наземный мониторинг состояния сельскохозяйственных культур с помощью роботизированных систем</w:t>
      </w:r>
      <w:r>
        <w:rPr>
          <w:rFonts w:ascii="Times New Roman" w:eastAsia="Times New Roman" w:hAnsi="Times New Roman" w:cs="Times New Roman"/>
          <w:b/>
          <w:color w:val="000000"/>
          <w:sz w:val="28"/>
          <w:szCs w:val="28"/>
          <w:lang w:eastAsia="ru-RU"/>
        </w:rPr>
        <w:t>. (</w:t>
      </w:r>
      <w:r w:rsidR="000F12F6">
        <w:rPr>
          <w:rFonts w:ascii="Times New Roman" w:eastAsia="Times New Roman" w:hAnsi="Times New Roman" w:cs="Times New Roman"/>
          <w:b/>
          <w:color w:val="000000"/>
          <w:sz w:val="28"/>
          <w:szCs w:val="28"/>
          <w:lang w:eastAsia="ru-RU"/>
        </w:rPr>
        <w:t>Вариатив</w:t>
      </w:r>
      <w:r>
        <w:rPr>
          <w:rFonts w:ascii="Times New Roman" w:eastAsia="Times New Roman" w:hAnsi="Times New Roman" w:cs="Times New Roman"/>
          <w:b/>
          <w:color w:val="000000"/>
          <w:sz w:val="28"/>
          <w:szCs w:val="28"/>
          <w:lang w:eastAsia="ru-RU"/>
        </w:rPr>
        <w:t>)</w:t>
      </w:r>
    </w:p>
    <w:p w14:paraId="1539E8A8" w14:textId="3E58193A" w:rsidR="00BE1850" w:rsidRPr="00C97E44" w:rsidRDefault="00BE1850" w:rsidP="00BE1850">
      <w:pPr>
        <w:spacing w:after="0" w:line="360" w:lineRule="auto"/>
        <w:contextualSpacing/>
        <w:jc w:val="both"/>
        <w:rPr>
          <w:rFonts w:ascii="Times New Roman" w:eastAsia="Times New Roman" w:hAnsi="Times New Roman" w:cs="Times New Roman"/>
          <w:bCs/>
          <w:sz w:val="28"/>
          <w:szCs w:val="28"/>
        </w:rPr>
      </w:pPr>
      <w:r>
        <w:rPr>
          <w:rFonts w:ascii="Times New Roman" w:eastAsia="Times New Roman" w:hAnsi="Times New Roman" w:cs="Times New Roman"/>
          <w:bCs/>
          <w:i/>
          <w:sz w:val="28"/>
          <w:szCs w:val="28"/>
        </w:rPr>
        <w:t xml:space="preserve">Время на выполнение модуля </w:t>
      </w:r>
      <w:r w:rsidR="009A3D0A">
        <w:rPr>
          <w:rFonts w:ascii="Times New Roman" w:eastAsia="Times New Roman" w:hAnsi="Times New Roman" w:cs="Times New Roman"/>
          <w:bCs/>
          <w:i/>
          <w:sz w:val="28"/>
          <w:szCs w:val="28"/>
        </w:rPr>
        <w:t>1 час 55 мин</w:t>
      </w:r>
    </w:p>
    <w:p w14:paraId="699F3D09" w14:textId="77777777" w:rsidR="00BE1850" w:rsidRDefault="00BE1850" w:rsidP="00BE1850">
      <w:pPr>
        <w:spacing w:after="0" w:line="360" w:lineRule="auto"/>
        <w:contextualSpacing/>
        <w:jc w:val="both"/>
        <w:rPr>
          <w:rFonts w:ascii="Times New Roman" w:eastAsia="Times New Roman" w:hAnsi="Times New Roman" w:cs="Times New Roman"/>
          <w:bCs/>
          <w:iCs/>
          <w:sz w:val="28"/>
          <w:szCs w:val="28"/>
        </w:rPr>
      </w:pPr>
      <w:r>
        <w:rPr>
          <w:rFonts w:ascii="Times New Roman" w:eastAsia="Times New Roman" w:hAnsi="Times New Roman" w:cs="Times New Roman"/>
          <w:b/>
          <w:bCs/>
          <w:sz w:val="28"/>
          <w:szCs w:val="28"/>
        </w:rPr>
        <w:t>З</w:t>
      </w:r>
      <w:r w:rsidRPr="00C97E44">
        <w:rPr>
          <w:rFonts w:ascii="Times New Roman" w:eastAsia="Times New Roman" w:hAnsi="Times New Roman" w:cs="Times New Roman"/>
          <w:b/>
          <w:bCs/>
          <w:sz w:val="28"/>
          <w:szCs w:val="28"/>
        </w:rPr>
        <w:t>адания:</w:t>
      </w:r>
      <w:r w:rsidRPr="00C97E44">
        <w:rPr>
          <w:rFonts w:ascii="Times New Roman" w:eastAsia="Times New Roman" w:hAnsi="Times New Roman" w:cs="Times New Roman"/>
          <w:bCs/>
          <w:sz w:val="28"/>
          <w:szCs w:val="28"/>
        </w:rPr>
        <w:t xml:space="preserve"> </w:t>
      </w:r>
      <w:r w:rsidRPr="00807336">
        <w:rPr>
          <w:rFonts w:ascii="Times New Roman" w:eastAsia="Times New Roman" w:hAnsi="Times New Roman" w:cs="Times New Roman"/>
          <w:bCs/>
          <w:iCs/>
          <w:sz w:val="28"/>
          <w:szCs w:val="28"/>
        </w:rPr>
        <w:t>с применением программ</w:t>
      </w:r>
      <w:r>
        <w:rPr>
          <w:rFonts w:ascii="Times New Roman" w:eastAsia="Times New Roman" w:hAnsi="Times New Roman" w:cs="Times New Roman"/>
          <w:bCs/>
          <w:iCs/>
          <w:sz w:val="28"/>
          <w:szCs w:val="28"/>
        </w:rPr>
        <w:t>ы виртуального программирования</w:t>
      </w:r>
      <w:r w:rsidRPr="00807336">
        <w:rPr>
          <w:rFonts w:ascii="Times New Roman" w:eastAsia="Times New Roman" w:hAnsi="Times New Roman" w:cs="Times New Roman"/>
          <w:bCs/>
          <w:iCs/>
          <w:sz w:val="28"/>
          <w:szCs w:val="28"/>
        </w:rPr>
        <w:t>, необходимо, используя робототехническое устройство, произвести отбор почвенных образцов и сканирование растительности на пробных площадках.</w:t>
      </w:r>
    </w:p>
    <w:p w14:paraId="1CF57177" w14:textId="77777777" w:rsidR="00BE1850" w:rsidRDefault="00BE1850" w:rsidP="00246DC0">
      <w:pPr>
        <w:pStyle w:val="aff1"/>
        <w:numPr>
          <w:ilvl w:val="0"/>
          <w:numId w:val="29"/>
        </w:numPr>
        <w:tabs>
          <w:tab w:val="left" w:pos="426"/>
        </w:tabs>
        <w:spacing w:after="0" w:line="360" w:lineRule="auto"/>
        <w:ind w:left="0" w:firstLine="0"/>
        <w:jc w:val="both"/>
        <w:rPr>
          <w:rFonts w:ascii="Times New Roman" w:eastAsia="Times New Roman" w:hAnsi="Times New Roman"/>
          <w:bCs/>
          <w:sz w:val="28"/>
          <w:szCs w:val="28"/>
        </w:rPr>
      </w:pPr>
      <w:r>
        <w:rPr>
          <w:rFonts w:ascii="Times New Roman" w:eastAsia="Times New Roman" w:hAnsi="Times New Roman"/>
          <w:bCs/>
          <w:sz w:val="28"/>
          <w:szCs w:val="28"/>
        </w:rPr>
        <w:t>Настройка параметров мехатронного робототехнического устройства в среде виртуального программирования;</w:t>
      </w:r>
    </w:p>
    <w:p w14:paraId="0F0EAAFD" w14:textId="65A18FF6" w:rsidR="00BE1850" w:rsidRPr="00535F9A" w:rsidRDefault="00BF0BFC" w:rsidP="00BE1850">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О</w:t>
      </w:r>
      <w:r w:rsidR="00BE1850" w:rsidRPr="00535F9A">
        <w:rPr>
          <w:rFonts w:ascii="Times New Roman" w:eastAsia="Times New Roman" w:hAnsi="Times New Roman"/>
          <w:bCs/>
          <w:sz w:val="28"/>
          <w:szCs w:val="28"/>
        </w:rPr>
        <w:t>пределить и задать параметры движения мехатронного устройства в среде виртуальной реальности;</w:t>
      </w:r>
    </w:p>
    <w:p w14:paraId="40C26DB3" w14:textId="2474D9FE" w:rsidR="00BE1850" w:rsidRDefault="00BF0BFC" w:rsidP="00BE1850">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Маршрут должен быть задан в соответствии с эталоном без использования лишних блоков и инструментов;</w:t>
      </w:r>
    </w:p>
    <w:p w14:paraId="7DF731EF" w14:textId="525D10F5" w:rsidR="00BE1850" w:rsidRDefault="00BF0BFC" w:rsidP="00BE1850">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Мехатронное устройство должно преодолеть препятствия и объехать инженерные сооружения;</w:t>
      </w:r>
    </w:p>
    <w:p w14:paraId="0F4389B9" w14:textId="26FA3572" w:rsidR="00BE1850" w:rsidRDefault="00BF0BFC" w:rsidP="00BE1850">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Мехатронное устройство должно разворачиваться вне зон линий посева</w:t>
      </w:r>
      <w:r w:rsidR="00246DC0">
        <w:rPr>
          <w:rFonts w:ascii="Times New Roman" w:eastAsia="Times New Roman" w:hAnsi="Times New Roman"/>
          <w:bCs/>
          <w:sz w:val="28"/>
          <w:szCs w:val="28"/>
        </w:rPr>
        <w:t>;</w:t>
      </w:r>
    </w:p>
    <w:p w14:paraId="2D074743" w14:textId="41870781" w:rsidR="00BE1850" w:rsidRDefault="00BF0BFC" w:rsidP="00BE1850">
      <w:pPr>
        <w:pStyle w:val="aff1"/>
        <w:numPr>
          <w:ilvl w:val="1"/>
          <w:numId w:val="29"/>
        </w:numPr>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Параметры движения мехатронного устройства в режиме сканирования должны быть корректными.</w:t>
      </w:r>
    </w:p>
    <w:p w14:paraId="0B45B301" w14:textId="1B2385D0" w:rsidR="00BE1850" w:rsidRDefault="00BE1850" w:rsidP="00246DC0">
      <w:pPr>
        <w:pStyle w:val="aff1"/>
        <w:numPr>
          <w:ilvl w:val="0"/>
          <w:numId w:val="29"/>
        </w:numPr>
        <w:tabs>
          <w:tab w:val="left" w:pos="426"/>
        </w:tabs>
        <w:spacing w:after="0" w:line="360" w:lineRule="auto"/>
        <w:ind w:left="0" w:firstLine="0"/>
        <w:jc w:val="both"/>
        <w:rPr>
          <w:rFonts w:ascii="Times New Roman" w:eastAsia="Times New Roman" w:hAnsi="Times New Roman"/>
          <w:bCs/>
          <w:sz w:val="28"/>
          <w:szCs w:val="28"/>
        </w:rPr>
      </w:pPr>
      <w:r w:rsidRPr="005F60AD">
        <w:rPr>
          <w:rFonts w:ascii="Times New Roman" w:eastAsia="Times New Roman" w:hAnsi="Times New Roman"/>
          <w:bCs/>
          <w:sz w:val="28"/>
          <w:szCs w:val="28"/>
        </w:rPr>
        <w:lastRenderedPageBreak/>
        <w:t>Параметры сканирования пробных площадок</w:t>
      </w:r>
      <w:r>
        <w:rPr>
          <w:rFonts w:ascii="Times New Roman" w:eastAsia="Times New Roman" w:hAnsi="Times New Roman"/>
          <w:bCs/>
          <w:sz w:val="28"/>
          <w:szCs w:val="28"/>
        </w:rPr>
        <w:t xml:space="preserve"> в среде виртуального программирования</w:t>
      </w:r>
      <w:r w:rsidR="00BF0BFC">
        <w:rPr>
          <w:rFonts w:ascii="Times New Roman" w:eastAsia="Times New Roman" w:hAnsi="Times New Roman"/>
          <w:bCs/>
          <w:sz w:val="28"/>
          <w:szCs w:val="28"/>
        </w:rPr>
        <w:t>.</w:t>
      </w:r>
    </w:p>
    <w:p w14:paraId="0BF0E2CA" w14:textId="413AF526" w:rsidR="00BE1850" w:rsidRDefault="00BE1850" w:rsidP="00246DC0">
      <w:pPr>
        <w:spacing w:after="0" w:line="360" w:lineRule="auto"/>
        <w:ind w:left="851" w:hanging="491"/>
        <w:jc w:val="both"/>
        <w:rPr>
          <w:rFonts w:ascii="Times New Roman" w:eastAsia="Times New Roman" w:hAnsi="Times New Roman" w:cs="Times New Roman"/>
          <w:bCs/>
          <w:sz w:val="28"/>
          <w:szCs w:val="28"/>
        </w:rPr>
      </w:pPr>
      <w:r>
        <w:rPr>
          <w:rFonts w:ascii="Times New Roman" w:eastAsia="Times New Roman" w:hAnsi="Times New Roman"/>
          <w:bCs/>
          <w:sz w:val="28"/>
          <w:szCs w:val="28"/>
        </w:rPr>
        <w:t xml:space="preserve">2.1 </w:t>
      </w:r>
      <w:r w:rsidR="00BF0BFC">
        <w:rPr>
          <w:rFonts w:ascii="Times New Roman" w:eastAsia="Times New Roman" w:hAnsi="Times New Roman"/>
          <w:bCs/>
          <w:sz w:val="28"/>
          <w:szCs w:val="28"/>
        </w:rPr>
        <w:t>Произведена</w:t>
      </w:r>
      <w:r>
        <w:rPr>
          <w:rFonts w:ascii="Times New Roman" w:eastAsia="Times New Roman" w:hAnsi="Times New Roman"/>
          <w:bCs/>
          <w:sz w:val="28"/>
          <w:szCs w:val="28"/>
        </w:rPr>
        <w:t xml:space="preserve"> имитация сканирования пробной площади в виде остановки и оборота на 360</w:t>
      </w:r>
      <w:r>
        <w:rPr>
          <w:rFonts w:ascii="Times New Roman" w:eastAsia="Times New Roman" w:hAnsi="Times New Roman" w:cs="Times New Roman"/>
          <w:bCs/>
          <w:sz w:val="28"/>
          <w:szCs w:val="28"/>
        </w:rPr>
        <w:t xml:space="preserve">° мехатронным устройством; </w:t>
      </w:r>
    </w:p>
    <w:p w14:paraId="3339266A" w14:textId="3A0E6EDB" w:rsidR="00BE1850" w:rsidRDefault="00BE1850" w:rsidP="00246DC0">
      <w:pPr>
        <w:spacing w:after="0" w:line="360" w:lineRule="auto"/>
        <w:ind w:left="851" w:hanging="491"/>
        <w:jc w:val="both"/>
        <w:rPr>
          <w:rFonts w:ascii="Times New Roman" w:eastAsia="Times New Roman" w:hAnsi="Times New Roman"/>
          <w:bCs/>
          <w:sz w:val="28"/>
          <w:szCs w:val="28"/>
        </w:rPr>
      </w:pPr>
      <w:r>
        <w:rPr>
          <w:rFonts w:ascii="Times New Roman" w:eastAsia="Times New Roman" w:hAnsi="Times New Roman"/>
          <w:bCs/>
          <w:sz w:val="28"/>
          <w:szCs w:val="28"/>
        </w:rPr>
        <w:t xml:space="preserve">2.2 </w:t>
      </w:r>
      <w:r w:rsidR="00BF0BFC">
        <w:rPr>
          <w:rFonts w:ascii="Times New Roman" w:eastAsia="Times New Roman" w:hAnsi="Times New Roman"/>
          <w:bCs/>
          <w:sz w:val="28"/>
          <w:szCs w:val="28"/>
        </w:rPr>
        <w:t xml:space="preserve">Сканирование </w:t>
      </w:r>
      <w:r>
        <w:rPr>
          <w:rFonts w:ascii="Times New Roman" w:eastAsia="Times New Roman" w:hAnsi="Times New Roman"/>
          <w:bCs/>
          <w:sz w:val="28"/>
          <w:szCs w:val="28"/>
        </w:rPr>
        <w:t>должно быть проведено на всех контрольных точках;</w:t>
      </w:r>
    </w:p>
    <w:p w14:paraId="328391D7" w14:textId="10A55779" w:rsidR="00BE1850" w:rsidRDefault="00BE1850" w:rsidP="00246DC0">
      <w:pPr>
        <w:spacing w:after="0" w:line="360" w:lineRule="auto"/>
        <w:ind w:left="851" w:hanging="491"/>
        <w:jc w:val="both"/>
        <w:rPr>
          <w:rFonts w:ascii="Times New Roman" w:eastAsia="Times New Roman" w:hAnsi="Times New Roman"/>
          <w:bCs/>
          <w:sz w:val="28"/>
          <w:szCs w:val="28"/>
        </w:rPr>
      </w:pPr>
      <w:r>
        <w:rPr>
          <w:rFonts w:ascii="Times New Roman" w:eastAsia="Times New Roman" w:hAnsi="Times New Roman"/>
          <w:bCs/>
          <w:sz w:val="28"/>
          <w:szCs w:val="28"/>
        </w:rPr>
        <w:t xml:space="preserve">2.3 </w:t>
      </w:r>
      <w:r w:rsidR="00BF0BFC">
        <w:rPr>
          <w:rFonts w:ascii="Times New Roman" w:eastAsia="Times New Roman" w:hAnsi="Times New Roman"/>
          <w:bCs/>
          <w:sz w:val="28"/>
          <w:szCs w:val="28"/>
        </w:rPr>
        <w:t xml:space="preserve">Маршрут </w:t>
      </w:r>
      <w:r>
        <w:rPr>
          <w:rFonts w:ascii="Times New Roman" w:eastAsia="Times New Roman" w:hAnsi="Times New Roman"/>
          <w:bCs/>
          <w:sz w:val="28"/>
          <w:szCs w:val="28"/>
        </w:rPr>
        <w:t>должен быть построен с учетом промежуточных подзарядок мехатронного робототехнического устройства;</w:t>
      </w:r>
    </w:p>
    <w:p w14:paraId="7C7EBD11" w14:textId="13ADB300" w:rsidR="00BE1850" w:rsidRDefault="00BE1850" w:rsidP="00246DC0">
      <w:pPr>
        <w:spacing w:after="0" w:line="360" w:lineRule="auto"/>
        <w:ind w:left="851" w:hanging="491"/>
        <w:jc w:val="both"/>
        <w:rPr>
          <w:rFonts w:ascii="Times New Roman" w:eastAsia="Times New Roman" w:hAnsi="Times New Roman"/>
          <w:bCs/>
          <w:sz w:val="28"/>
          <w:szCs w:val="28"/>
        </w:rPr>
      </w:pPr>
      <w:r>
        <w:rPr>
          <w:rFonts w:ascii="Times New Roman" w:eastAsia="Times New Roman" w:hAnsi="Times New Roman"/>
          <w:bCs/>
          <w:sz w:val="28"/>
          <w:szCs w:val="28"/>
        </w:rPr>
        <w:t xml:space="preserve">2.4 </w:t>
      </w:r>
      <w:r w:rsidR="00BF0BFC">
        <w:rPr>
          <w:rFonts w:ascii="Times New Roman" w:eastAsia="Times New Roman" w:hAnsi="Times New Roman"/>
          <w:bCs/>
          <w:sz w:val="28"/>
          <w:szCs w:val="28"/>
        </w:rPr>
        <w:t xml:space="preserve">Маршрут </w:t>
      </w:r>
      <w:r>
        <w:rPr>
          <w:rFonts w:ascii="Times New Roman" w:eastAsia="Times New Roman" w:hAnsi="Times New Roman"/>
          <w:bCs/>
          <w:sz w:val="28"/>
          <w:szCs w:val="28"/>
        </w:rPr>
        <w:t>должен быть построен с учетом промежуточных подзарядок мехатронного робототехнического устройства.</w:t>
      </w:r>
    </w:p>
    <w:p w14:paraId="25283ED2" w14:textId="77777777" w:rsidR="00BE1850" w:rsidRDefault="00BE1850" w:rsidP="00246DC0">
      <w:pPr>
        <w:tabs>
          <w:tab w:val="left" w:pos="426"/>
        </w:tabs>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3. Параметры забора почвенных образцов в среде виртуального программирования;</w:t>
      </w:r>
    </w:p>
    <w:p w14:paraId="13FECBB1" w14:textId="116BCE40" w:rsidR="00BE1850" w:rsidRDefault="00BE1850" w:rsidP="00246DC0">
      <w:pPr>
        <w:spacing w:after="0" w:line="360" w:lineRule="auto"/>
        <w:ind w:left="851" w:hanging="491"/>
        <w:jc w:val="both"/>
        <w:rPr>
          <w:rFonts w:ascii="Times New Roman" w:eastAsia="Times New Roman" w:hAnsi="Times New Roman"/>
          <w:bCs/>
          <w:sz w:val="28"/>
          <w:szCs w:val="28"/>
        </w:rPr>
      </w:pPr>
      <w:r>
        <w:rPr>
          <w:rFonts w:ascii="Times New Roman" w:eastAsia="Times New Roman" w:hAnsi="Times New Roman"/>
          <w:bCs/>
          <w:sz w:val="28"/>
          <w:szCs w:val="28"/>
        </w:rPr>
        <w:t xml:space="preserve">3.1 </w:t>
      </w:r>
      <w:r w:rsidR="00BF0BFC">
        <w:rPr>
          <w:rFonts w:ascii="Times New Roman" w:eastAsia="Times New Roman" w:hAnsi="Times New Roman"/>
          <w:bCs/>
          <w:sz w:val="28"/>
          <w:szCs w:val="28"/>
        </w:rPr>
        <w:t xml:space="preserve">Мехатронное </w:t>
      </w:r>
      <w:r>
        <w:rPr>
          <w:rFonts w:ascii="Times New Roman" w:eastAsia="Times New Roman" w:hAnsi="Times New Roman"/>
          <w:bCs/>
          <w:sz w:val="28"/>
          <w:szCs w:val="28"/>
        </w:rPr>
        <w:t>устройство должно совершить остановку и определенную комбинацию действий в соответствии с техническим заданием для имитации забора почвенных образцов;</w:t>
      </w:r>
    </w:p>
    <w:p w14:paraId="30D91121" w14:textId="39963E9F" w:rsidR="00BE1850" w:rsidRDefault="00BE1850" w:rsidP="00246DC0">
      <w:pPr>
        <w:spacing w:after="0" w:line="360" w:lineRule="auto"/>
        <w:ind w:left="851" w:hanging="491"/>
        <w:jc w:val="both"/>
        <w:rPr>
          <w:rFonts w:ascii="Times New Roman" w:eastAsia="Times New Roman" w:hAnsi="Times New Roman"/>
          <w:bCs/>
          <w:sz w:val="28"/>
          <w:szCs w:val="28"/>
        </w:rPr>
      </w:pPr>
      <w:r>
        <w:rPr>
          <w:rFonts w:ascii="Times New Roman" w:eastAsia="Times New Roman" w:hAnsi="Times New Roman"/>
          <w:bCs/>
          <w:sz w:val="28"/>
          <w:szCs w:val="28"/>
        </w:rPr>
        <w:t xml:space="preserve">3.2 </w:t>
      </w:r>
      <w:r w:rsidR="00BF0BFC">
        <w:rPr>
          <w:rFonts w:ascii="Times New Roman" w:eastAsia="Times New Roman" w:hAnsi="Times New Roman"/>
          <w:bCs/>
          <w:sz w:val="28"/>
          <w:szCs w:val="28"/>
        </w:rPr>
        <w:t xml:space="preserve">Маршрут </w:t>
      </w:r>
      <w:r>
        <w:rPr>
          <w:rFonts w:ascii="Times New Roman" w:eastAsia="Times New Roman" w:hAnsi="Times New Roman"/>
          <w:bCs/>
          <w:sz w:val="28"/>
          <w:szCs w:val="28"/>
        </w:rPr>
        <w:t>должен быть построен с учетом промежуточных подзарядок мехатронного робототехнического устройства;</w:t>
      </w:r>
    </w:p>
    <w:p w14:paraId="1272F1F0" w14:textId="4B240C2C" w:rsidR="00BE1850" w:rsidRDefault="00BE1850" w:rsidP="00246DC0">
      <w:pPr>
        <w:spacing w:after="0" w:line="360" w:lineRule="auto"/>
        <w:ind w:left="851" w:hanging="491"/>
        <w:jc w:val="both"/>
        <w:rPr>
          <w:rFonts w:ascii="Times New Roman" w:eastAsia="Times New Roman" w:hAnsi="Times New Roman"/>
          <w:bCs/>
          <w:sz w:val="28"/>
          <w:szCs w:val="28"/>
        </w:rPr>
      </w:pPr>
      <w:r>
        <w:rPr>
          <w:rFonts w:ascii="Times New Roman" w:eastAsia="Times New Roman" w:hAnsi="Times New Roman"/>
          <w:bCs/>
          <w:sz w:val="28"/>
          <w:szCs w:val="28"/>
        </w:rPr>
        <w:t xml:space="preserve">3.2 </w:t>
      </w:r>
      <w:r w:rsidR="00BF0BFC">
        <w:rPr>
          <w:rFonts w:ascii="Times New Roman" w:eastAsia="Times New Roman" w:hAnsi="Times New Roman"/>
          <w:bCs/>
          <w:sz w:val="28"/>
          <w:szCs w:val="28"/>
        </w:rPr>
        <w:t xml:space="preserve">Забор </w:t>
      </w:r>
      <w:r>
        <w:rPr>
          <w:rFonts w:ascii="Times New Roman" w:eastAsia="Times New Roman" w:hAnsi="Times New Roman"/>
          <w:bCs/>
          <w:sz w:val="28"/>
          <w:szCs w:val="28"/>
        </w:rPr>
        <w:t>почв должен быть проведен на всех контрольных точках, с учетом возможного наикратчайшего маршрута и заложенного времени на проведение работ.</w:t>
      </w:r>
    </w:p>
    <w:p w14:paraId="5EB83A95" w14:textId="77777777" w:rsidR="00BE1850" w:rsidRPr="00986AA3" w:rsidRDefault="00BE1850" w:rsidP="00246DC0">
      <w:pPr>
        <w:tabs>
          <w:tab w:val="left" w:pos="567"/>
        </w:tabs>
        <w:spacing w:after="0" w:line="360" w:lineRule="auto"/>
        <w:jc w:val="both"/>
        <w:rPr>
          <w:rFonts w:ascii="Times New Roman" w:eastAsia="Times New Roman" w:hAnsi="Times New Roman"/>
          <w:bCs/>
          <w:sz w:val="28"/>
          <w:szCs w:val="28"/>
        </w:rPr>
      </w:pPr>
      <w:r>
        <w:rPr>
          <w:rFonts w:ascii="Times New Roman" w:eastAsia="Times New Roman" w:hAnsi="Times New Roman"/>
          <w:bCs/>
          <w:sz w:val="28"/>
          <w:szCs w:val="28"/>
        </w:rPr>
        <w:t xml:space="preserve">4. </w:t>
      </w:r>
      <w:r w:rsidRPr="00986AA3">
        <w:rPr>
          <w:rFonts w:ascii="Times New Roman" w:eastAsia="Times New Roman" w:hAnsi="Times New Roman"/>
          <w:bCs/>
          <w:sz w:val="28"/>
          <w:szCs w:val="28"/>
        </w:rPr>
        <w:t>Модуль должен быть выполнен в соответствии с техникой безопасности.</w:t>
      </w:r>
    </w:p>
    <w:p w14:paraId="5CAC6162" w14:textId="77777777" w:rsidR="00BE1850" w:rsidRPr="00C97E44" w:rsidRDefault="00BE1850" w:rsidP="00BE1850">
      <w:pPr>
        <w:spacing w:after="0" w:line="360" w:lineRule="auto"/>
        <w:jc w:val="both"/>
        <w:rPr>
          <w:rFonts w:ascii="Times New Roman" w:eastAsia="Calibri" w:hAnsi="Times New Roman" w:cs="Times New Roman"/>
          <w:b/>
          <w:sz w:val="28"/>
          <w:szCs w:val="28"/>
          <w:lang w:eastAsia="ru-RU"/>
        </w:rPr>
      </w:pPr>
    </w:p>
    <w:p w14:paraId="52C03186" w14:textId="77777777" w:rsidR="007A0E6C" w:rsidRPr="007A0E6C" w:rsidRDefault="007A0E6C" w:rsidP="007A0E6C">
      <w:pPr>
        <w:spacing w:after="0" w:line="360" w:lineRule="auto"/>
        <w:ind w:left="360"/>
        <w:jc w:val="both"/>
        <w:rPr>
          <w:rFonts w:ascii="Times New Roman" w:eastAsia="Times New Roman" w:hAnsi="Times New Roman"/>
          <w:bCs/>
          <w:iCs/>
          <w:sz w:val="28"/>
          <w:szCs w:val="28"/>
        </w:rPr>
      </w:pPr>
    </w:p>
    <w:p w14:paraId="62A9EF15" w14:textId="77777777" w:rsidR="009E5BD9" w:rsidRDefault="009E5BD9">
      <w:pPr>
        <w:rPr>
          <w:rFonts w:ascii="Times New Roman" w:eastAsia="Times New Roman" w:hAnsi="Times New Roman" w:cs="Times New Roman"/>
          <w:bCs/>
          <w:sz w:val="28"/>
          <w:szCs w:val="28"/>
        </w:rPr>
      </w:pPr>
      <w:r>
        <w:rPr>
          <w:rFonts w:ascii="Times New Roman" w:eastAsia="Times New Roman" w:hAnsi="Times New Roman" w:cs="Times New Roman"/>
          <w:bCs/>
          <w:sz w:val="28"/>
          <w:szCs w:val="28"/>
        </w:rPr>
        <w:br w:type="page"/>
      </w:r>
    </w:p>
    <w:p w14:paraId="28B6497F" w14:textId="1B669E00" w:rsidR="00D17132" w:rsidRPr="00D83E4E" w:rsidRDefault="0060658F" w:rsidP="00D83E4E">
      <w:pPr>
        <w:pStyle w:val="-1"/>
        <w:jc w:val="center"/>
        <w:rPr>
          <w:rFonts w:ascii="Times New Roman" w:hAnsi="Times New Roman"/>
          <w:color w:val="auto"/>
          <w:sz w:val="28"/>
          <w:szCs w:val="28"/>
        </w:rPr>
      </w:pPr>
      <w:bookmarkStart w:id="13" w:name="_Toc78885643"/>
      <w:bookmarkStart w:id="14" w:name="_Toc217888842"/>
      <w:r w:rsidRPr="00D83E4E">
        <w:rPr>
          <w:rFonts w:ascii="Times New Roman" w:hAnsi="Times New Roman"/>
          <w:color w:val="auto"/>
          <w:sz w:val="28"/>
          <w:szCs w:val="28"/>
        </w:rPr>
        <w:lastRenderedPageBreak/>
        <w:t xml:space="preserve">2. </w:t>
      </w:r>
      <w:r w:rsidR="00D17132" w:rsidRPr="00D83E4E">
        <w:rPr>
          <w:rFonts w:ascii="Times New Roman" w:hAnsi="Times New Roman"/>
          <w:color w:val="auto"/>
          <w:sz w:val="28"/>
          <w:szCs w:val="28"/>
        </w:rPr>
        <w:t>СПЕЦИАЛЬНЫЕ ПРАВИЛА КОМПЕТЕНЦИИ</w:t>
      </w:r>
      <w:r w:rsidR="00D17132" w:rsidRPr="00D83E4E">
        <w:rPr>
          <w:rFonts w:ascii="Times New Roman" w:hAnsi="Times New Roman"/>
          <w:i/>
          <w:color w:val="auto"/>
          <w:sz w:val="28"/>
          <w:szCs w:val="28"/>
          <w:vertAlign w:val="superscript"/>
        </w:rPr>
        <w:footnoteReference w:id="2"/>
      </w:r>
      <w:bookmarkEnd w:id="13"/>
      <w:bookmarkEnd w:id="14"/>
    </w:p>
    <w:p w14:paraId="7E382BC5" w14:textId="77777777" w:rsidR="00E83816" w:rsidRDefault="00E83816" w:rsidP="00E83816">
      <w:pPr>
        <w:spacing w:after="0" w:line="360" w:lineRule="auto"/>
        <w:ind w:firstLine="709"/>
        <w:jc w:val="both"/>
        <w:rPr>
          <w:rFonts w:ascii="Times New Roman" w:hAnsi="Times New Roman"/>
          <w:sz w:val="28"/>
          <w:szCs w:val="28"/>
        </w:rPr>
      </w:pPr>
      <w:bookmarkStart w:id="15" w:name="_Toc78885659"/>
      <w:bookmarkStart w:id="16" w:name="_Toc142037192"/>
      <w:r>
        <w:rPr>
          <w:rFonts w:ascii="Times New Roman" w:hAnsi="Times New Roman"/>
          <w:sz w:val="28"/>
          <w:szCs w:val="28"/>
        </w:rPr>
        <w:t xml:space="preserve">В компетенции представлены вариативные модули с современным и не распространенным технологическим оборудованием. В случае отсутствия предполагаемого оборудования для выполнения вариативных модулей, по согласованию с менеджером компетенции, допускается его замена на иное со схожим функционалом или проведение модулей с применением программного обеспечения разработки виртуальной реальности </w:t>
      </w:r>
      <w:r>
        <w:rPr>
          <w:rFonts w:ascii="Times New Roman" w:hAnsi="Times New Roman"/>
          <w:sz w:val="28"/>
          <w:szCs w:val="28"/>
          <w:lang w:val="en-US"/>
        </w:rPr>
        <w:t>Varwin</w:t>
      </w:r>
      <w:r w:rsidRPr="009970C0">
        <w:rPr>
          <w:rFonts w:ascii="Times New Roman" w:hAnsi="Times New Roman"/>
          <w:sz w:val="28"/>
          <w:szCs w:val="28"/>
        </w:rPr>
        <w:t>.</w:t>
      </w:r>
    </w:p>
    <w:p w14:paraId="4BF42CA3" w14:textId="77777777" w:rsidR="00E83816" w:rsidRDefault="00E83816" w:rsidP="00E83816">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Проведение процедуры оценки:</w:t>
      </w:r>
    </w:p>
    <w:p w14:paraId="71613DA8"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В целях обеспечения единообразия и качества проведения процедуры оценки работ конкурсантов по компетенции формирование оценочных групп проводится главным экспертом на основании результатов тестирования, включающего вопросы по Конкурсному заданию текущего этапа чемпионата, разделенные на тематические блоки по модулям, проведенного в первый подготовительный день (в зависимости от потока). Тестирование формируются главным экспертом совместно с менеджером компетенции накануне подготовительного дня и не подлежит разглашению до проведения самого тестирования. Замена эксперта в группе оценки осуществляется только по согласованию с главным экспертом.</w:t>
      </w:r>
    </w:p>
    <w:p w14:paraId="3A874B12"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 xml:space="preserve">Перед оценкой каждого из модулей главным экспертом проводится инструктаж по вопросам методики оценивания. При необходимости инструктаж может проводиться совместно с менеджером компетенции. Если специфика оценки модуля требует проведения поэтапного инструктажа по вопросам методики оценивания – инструктаж проводится на протяжении всего времени оценки модуля. С целью обеспечения единообразия и правильности проверки аспектов, а также соблюдения принципов открытости и прозрачности, при инструктаже присутствуют все эксперты, включая тех, кто не задействован в работе группы оценки. При необходимости во время проверки выполненных конкурсных заданий (работ конкурсантов) главный эксперт может повторно </w:t>
      </w:r>
      <w:r>
        <w:rPr>
          <w:rFonts w:ascii="Times New Roman" w:eastAsia="Calibri" w:hAnsi="Times New Roman" w:cs="Times New Roman"/>
          <w:sz w:val="28"/>
          <w:szCs w:val="28"/>
        </w:rPr>
        <w:lastRenderedPageBreak/>
        <w:t>проводить инструктаж и давать разъяснения по оценке определенных аспектов. Главный эксперт вправе отслеживать ход проверки работ конкурсантов для обеспечения единообразия и правильности проверки аспектов.</w:t>
      </w:r>
    </w:p>
    <w:p w14:paraId="7357C0E3"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Если во время проведения оценки возникают спорные ситуации, группа оценки приходит к решению путем голосования. Спорная ситуация должна быть озвучена главному эксперту; главный эксперт должен выслушать спорную ситуацию и дать развернутый комментарий.</w:t>
      </w:r>
    </w:p>
    <w:p w14:paraId="088FAC05" w14:textId="77777777" w:rsidR="00E83816" w:rsidRPr="00B23F1C" w:rsidRDefault="00E83816" w:rsidP="00E83816">
      <w:pPr>
        <w:spacing w:after="0" w:line="360" w:lineRule="auto"/>
        <w:ind w:firstLine="709"/>
        <w:contextualSpacing/>
        <w:jc w:val="both"/>
        <w:rPr>
          <w:rFonts w:ascii="Times New Roman" w:eastAsia="Calibri" w:cs="Times New Roman"/>
          <w:sz w:val="28"/>
          <w:szCs w:val="28"/>
        </w:rPr>
      </w:pPr>
      <w:r w:rsidRPr="004C28ED">
        <w:rPr>
          <w:rFonts w:ascii="Times New Roman" w:eastAsia="Calibri" w:hAnsi="Times New Roman" w:cs="Times New Roman"/>
          <w:sz w:val="28"/>
          <w:szCs w:val="28"/>
        </w:rPr>
        <w:t>При оценке конкурсных заданий могут присутствовать только эксперты группы оценки и эксперт-наставник конкурсанта, чью работу проверяют,</w:t>
      </w:r>
      <w:r w:rsidRPr="00B23F1C">
        <w:rPr>
          <w:rFonts w:ascii="Times New Roman" w:eastAsia="Calibri" w:hAnsi="Times New Roman" w:cs="Times New Roman"/>
          <w:sz w:val="28"/>
          <w:szCs w:val="28"/>
        </w:rPr>
        <w:t xml:space="preserve"> выполняя определенные требования в соответствии с </w:t>
      </w:r>
      <w:bookmarkStart w:id="17" w:name="_Hlk202951774"/>
      <w:r w:rsidRPr="00B23F1C">
        <w:rPr>
          <w:rFonts w:ascii="Times New Roman" w:eastAsia="Calibri" w:hAnsi="Times New Roman" w:cs="Times New Roman"/>
          <w:sz w:val="28"/>
          <w:szCs w:val="28"/>
        </w:rPr>
        <w:t>Положением о Всероссийском чемпионатном движении по профессиональному мастерству</w:t>
      </w:r>
      <w:bookmarkEnd w:id="17"/>
      <w:r w:rsidRPr="00B23F1C">
        <w:rPr>
          <w:rFonts w:ascii="Times New Roman" w:eastAsia="Calibri" w:hAnsi="Times New Roman" w:cs="Times New Roman"/>
          <w:sz w:val="28"/>
          <w:szCs w:val="28"/>
        </w:rPr>
        <w:t>, Положением об этике поведения на мероприятиях Всероссийского чемпионатного движения по профессиональному мастерству:</w:t>
      </w:r>
    </w:p>
    <w:p w14:paraId="0AC6F07F" w14:textId="77777777" w:rsidR="00E83816" w:rsidRPr="00B23F1C" w:rsidRDefault="00E83816" w:rsidP="00E83816">
      <w:pPr>
        <w:numPr>
          <w:ilvl w:val="0"/>
          <w:numId w:val="49"/>
        </w:numPr>
        <w:tabs>
          <w:tab w:val="left" w:pos="993"/>
        </w:tabs>
        <w:spacing w:after="0" w:line="360" w:lineRule="auto"/>
        <w:ind w:left="0"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не взаимодействовать с работой своего конкурсанта;</w:t>
      </w:r>
    </w:p>
    <w:p w14:paraId="0D04DFDA" w14:textId="77777777" w:rsidR="00E83816" w:rsidRPr="00B23F1C" w:rsidRDefault="00E83816" w:rsidP="00E83816">
      <w:pPr>
        <w:numPr>
          <w:ilvl w:val="0"/>
          <w:numId w:val="49"/>
        </w:numPr>
        <w:tabs>
          <w:tab w:val="left" w:pos="993"/>
        </w:tabs>
        <w:spacing w:after="0" w:line="360" w:lineRule="auto"/>
        <w:ind w:left="0"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не нарушать порядок проведения оценки (создавать конфликтные ситуации, препятствовать соблюдению трактовки критериев, озвученных главным экспертом во время инструктажа);</w:t>
      </w:r>
    </w:p>
    <w:p w14:paraId="0F0C6C04" w14:textId="77777777" w:rsidR="00E83816" w:rsidRPr="00B23F1C" w:rsidRDefault="00E83816" w:rsidP="00E83816">
      <w:pPr>
        <w:numPr>
          <w:ilvl w:val="0"/>
          <w:numId w:val="49"/>
        </w:numPr>
        <w:tabs>
          <w:tab w:val="left" w:pos="993"/>
        </w:tabs>
        <w:spacing w:after="0" w:line="360" w:lineRule="auto"/>
        <w:ind w:left="0"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не фиксировать и не подсчитывать выставляемые баллы в оценочные ведомости.</w:t>
      </w:r>
    </w:p>
    <w:p w14:paraId="6A98834F" w14:textId="77777777" w:rsidR="00E83816" w:rsidRDefault="00E83816" w:rsidP="00E83816">
      <w:pPr>
        <w:spacing w:after="0" w:line="360" w:lineRule="auto"/>
        <w:ind w:firstLine="709"/>
        <w:contextualSpacing/>
        <w:jc w:val="both"/>
        <w:rPr>
          <w:rFonts w:ascii="Times New Roman" w:eastAsia="Calibri" w:cs="Times New Roman"/>
          <w:sz w:val="28"/>
          <w:szCs w:val="28"/>
        </w:rPr>
      </w:pPr>
      <w:r w:rsidRPr="00B23F1C">
        <w:rPr>
          <w:rFonts w:ascii="Times New Roman" w:eastAsia="Calibri" w:hAnsi="Times New Roman" w:cs="Times New Roman"/>
          <w:sz w:val="28"/>
          <w:szCs w:val="28"/>
        </w:rPr>
        <w:t>В случае нарушения указанных выше пунктов эксперту выносится устное предупреждение, при повторном нарушении эксперт будет удален с оценки работ конкурсантов.</w:t>
      </w:r>
    </w:p>
    <w:p w14:paraId="77F24DD4"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Для проверки конкурсного задания могут формироваться эталоны выполненного модуля. Эталон выполненного модуля формируется главным экспертом и согласовывается с менеджером компетенции. Эталон подписывается главным экспертом и менеджером компетенции с указанием даты подписания эталона. Эталон выдается непосредственно перед проверкой модулей конкурсного задания.</w:t>
      </w:r>
    </w:p>
    <w:p w14:paraId="25A0BFF1" w14:textId="32E57CB8" w:rsidR="00E83816" w:rsidRDefault="00E83816" w:rsidP="00E83816">
      <w:pPr>
        <w:spacing w:after="0" w:line="360" w:lineRule="auto"/>
        <w:contextualSpacing/>
        <w:jc w:val="both"/>
        <w:rPr>
          <w:rFonts w:ascii="Times New Roman" w:cs="Times New Roman"/>
          <w:sz w:val="28"/>
          <w:szCs w:val="28"/>
        </w:rPr>
      </w:pPr>
    </w:p>
    <w:p w14:paraId="28EE5B9D" w14:textId="77777777" w:rsidR="00E83816" w:rsidRDefault="00E83816" w:rsidP="00E83816">
      <w:pPr>
        <w:spacing w:after="0" w:line="360" w:lineRule="auto"/>
        <w:contextualSpacing/>
        <w:jc w:val="both"/>
        <w:rPr>
          <w:rFonts w:ascii="Times New Roman" w:cs="Times New Roman"/>
          <w:sz w:val="28"/>
          <w:szCs w:val="28"/>
        </w:rPr>
      </w:pPr>
    </w:p>
    <w:p w14:paraId="22F05931" w14:textId="77777777" w:rsidR="00E83816" w:rsidRDefault="00E83816" w:rsidP="00E83816">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lastRenderedPageBreak/>
        <w:t>Урегулирование нештатных ситуаций:</w:t>
      </w:r>
    </w:p>
    <w:p w14:paraId="799A8211"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Обо всех нарушениях процедуры проведения Чемпионата эксперты сразу информируют главного эксперта. Производится фиксация времени нарушения; в случае, если нарушение было допущено конкурсантом/экспертом во время выполнения модулей конкурсного задания, фиксируется этап выполнения модуля конкурсного задания с дальнейшим его соотнесением с критериями оценки с целью выяснения аспекта, который потенциально может подлежать обнулению в результате нарушения. Характеристика и время нарушения фиксируется в протоколе о внештатных ситуациях. Эксперты Чемпионата должны принять все меры для изучения и устранения любых нарушений, урегулирования споров в доапелляционном порядке. При выявлении нарушений процедуры проведения чемпионата, не повлекших за собой приобретения преимущества конкурсанта в момент совершения нарушений, нарушителю (эксперту/конкурсанту) в обязательном порядке выносится устное предупреждение, о чем сразу сообщается главному эксперту. В случае если доапелляционное урегулирование ситуации невозможно, инициатором разбирательства подается апелляция.</w:t>
      </w:r>
    </w:p>
    <w:p w14:paraId="377CBB24"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При урегулировании споров в доапелляционном и апелляционном порядках определяется необходимость вычета баллов, который должен быть пропорционален величине приобретенного преимущества в момент совершения экспертом/конкурсантом нарушения. Допускается осуществлять вычет баллов по подкритерию, в момент выполнения которого было выявлено нарушение. При нарушении со стороны других аккредитованных конкурсантов Чемпионата также допускается удаление с конкурсной площадки с запретом всех последующих контактов с конкурсантами и/или экспертами в зависимости от нарушения и решения, принятого экспертами во время урегулирования спора в доапелляционном порядке или решения, принятого Апелляционной комиссией.</w:t>
      </w:r>
    </w:p>
    <w:p w14:paraId="47241C62" w14:textId="5B3D556C" w:rsidR="00E83816" w:rsidRDefault="00E83816" w:rsidP="00E83816">
      <w:pPr>
        <w:spacing w:after="0" w:line="360" w:lineRule="auto"/>
        <w:contextualSpacing/>
        <w:jc w:val="both"/>
        <w:rPr>
          <w:rFonts w:ascii="Times New Roman" w:cs="Times New Roman"/>
          <w:b/>
          <w:bCs/>
          <w:sz w:val="28"/>
          <w:szCs w:val="28"/>
        </w:rPr>
      </w:pPr>
    </w:p>
    <w:p w14:paraId="5B0303B3" w14:textId="77777777" w:rsidR="00E83816" w:rsidRDefault="00E83816" w:rsidP="00E83816">
      <w:pPr>
        <w:spacing w:after="0" w:line="360" w:lineRule="auto"/>
        <w:contextualSpacing/>
        <w:jc w:val="both"/>
        <w:rPr>
          <w:rFonts w:ascii="Times New Roman" w:cs="Times New Roman"/>
          <w:b/>
          <w:bCs/>
          <w:sz w:val="28"/>
          <w:szCs w:val="28"/>
        </w:rPr>
      </w:pPr>
    </w:p>
    <w:p w14:paraId="4F61C04E" w14:textId="77777777" w:rsidR="00E83816" w:rsidRDefault="00E83816" w:rsidP="00E83816">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lastRenderedPageBreak/>
        <w:t>Ответственность за нарушение требований охраны труда и техники безопасности при выполнении модулей конкурсного задания:</w:t>
      </w:r>
    </w:p>
    <w:p w14:paraId="741B4EF8"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При грубых нарушениях техники безопасности и охраны труда, требований инструкций завода-изготовителя оборудования, которые могут привести к травмам конкурсанта или поломке оборудования, конкурсанту выносится устное предупреждение главным экспертом или экспертами группы оценки. В случае, если конкурсанту вынесено более двух предупреждений о грубых нарушениях техники безопасности и охраны труда, требований инструкций завода-изготовителя оборудования, конкурсант может быть отстранен от выполнения модуля – решение принимается голосованием экспертов согласно алгоритму решения споров в доапелляционном и апелляционном порядках.</w:t>
      </w:r>
    </w:p>
    <w:p w14:paraId="56B169BE" w14:textId="77777777" w:rsidR="00E83816" w:rsidRDefault="00E83816" w:rsidP="00E83816">
      <w:pPr>
        <w:spacing w:after="0" w:line="360" w:lineRule="auto"/>
        <w:contextualSpacing/>
        <w:jc w:val="both"/>
        <w:rPr>
          <w:rFonts w:ascii="Times New Roman" w:eastAsia="Calibri" w:cs="Times New Roman"/>
          <w:sz w:val="28"/>
          <w:szCs w:val="28"/>
        </w:rPr>
      </w:pPr>
    </w:p>
    <w:p w14:paraId="6F327C5B" w14:textId="77777777" w:rsidR="00E83816" w:rsidRDefault="00E83816" w:rsidP="00E83816">
      <w:pPr>
        <w:spacing w:after="0" w:line="360" w:lineRule="auto"/>
        <w:ind w:firstLine="709"/>
        <w:contextualSpacing/>
        <w:jc w:val="both"/>
        <w:rPr>
          <w:rFonts w:ascii="Times New Roman" w:eastAsia="Calibri" w:cs="Times New Roman"/>
          <w:b/>
          <w:bCs/>
          <w:sz w:val="28"/>
          <w:szCs w:val="28"/>
        </w:rPr>
      </w:pPr>
      <w:r>
        <w:rPr>
          <w:rFonts w:ascii="Times New Roman" w:eastAsia="Calibri" w:hAnsi="Times New Roman" w:cs="Times New Roman"/>
          <w:b/>
          <w:bCs/>
          <w:sz w:val="28"/>
          <w:szCs w:val="28"/>
        </w:rPr>
        <w:t>Порядок взаимодействия эксперта и конкурсанта в обеденный и иные перерывы</w:t>
      </w:r>
    </w:p>
    <w:p w14:paraId="7ED9A332" w14:textId="77777777" w:rsidR="00E83816" w:rsidRDefault="00E83816" w:rsidP="00E83816">
      <w:pPr>
        <w:spacing w:after="0" w:line="360" w:lineRule="auto"/>
        <w:ind w:firstLine="709"/>
        <w:contextualSpacing/>
        <w:jc w:val="both"/>
        <w:rPr>
          <w:rFonts w:ascii="Times New Roman" w:eastAsia="Calibri" w:cs="Times New Roman"/>
          <w:sz w:val="28"/>
          <w:szCs w:val="28"/>
        </w:rPr>
      </w:pPr>
      <w:r>
        <w:rPr>
          <w:rFonts w:ascii="Times New Roman" w:eastAsia="Calibri" w:hAnsi="Times New Roman" w:cs="Times New Roman"/>
          <w:sz w:val="28"/>
          <w:szCs w:val="28"/>
        </w:rPr>
        <w:t>Если выполнение модуля разделяется обеденным перерывом/ужином согласно программе проведения Чемпионата, то эксперту и конкурсанту запрещается взаимодействовать (разговаривать, вести переписку, звонить и т.п.) без уведомления об этом главного эксперта до окончания выполнения модуля конкурсантом. В случае нарушения данного правила конкурсант может быть отстранен от выполнения модуля – решение принимается голосованием экспертов согласно алгоритму решения споров в доапелляционном и апелляционном порядках.</w:t>
      </w:r>
    </w:p>
    <w:p w14:paraId="7E56A3FB"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Конкурсант и Эксперт не могут находиться одновременно вне соревновательной площадки, за исключением случаев, когда рядом присутствуют другие эксперты (не из одного региона / учебного заведения).</w:t>
      </w:r>
    </w:p>
    <w:p w14:paraId="5CDDC6E6" w14:textId="77777777" w:rsidR="00E83816" w:rsidRDefault="00E83816" w:rsidP="00E83816">
      <w:pPr>
        <w:spacing w:after="0" w:line="360" w:lineRule="auto"/>
        <w:contextualSpacing/>
        <w:jc w:val="both"/>
        <w:rPr>
          <w:rFonts w:ascii="Times New Roman" w:cs="Times New Roman"/>
          <w:sz w:val="28"/>
          <w:szCs w:val="28"/>
        </w:rPr>
      </w:pPr>
    </w:p>
    <w:p w14:paraId="432442FE" w14:textId="77777777" w:rsidR="00E83816" w:rsidRDefault="00E83816" w:rsidP="00E83816">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Порядок ознакомление конкурсантов с оборудованием площадки и рабочими местами</w:t>
      </w:r>
    </w:p>
    <w:p w14:paraId="612AD127"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lastRenderedPageBreak/>
        <w:t xml:space="preserve">За один день до начала проведения чемпионата (Д-1) проводится ознакомление конкурсантов с рабочим местом, расходными материалам и инфраструктурой площадки в соответствии с </w:t>
      </w:r>
      <w:r>
        <w:rPr>
          <w:rFonts w:ascii="Times New Roman" w:eastAsia="Calibri" w:hAnsi="Times New Roman" w:cs="Times New Roman"/>
          <w:sz w:val="28"/>
          <w:szCs w:val="28"/>
        </w:rPr>
        <w:t>Положением о Всероссийском чемпионатном движении по профессиональному мастерству</w:t>
      </w:r>
      <w:r>
        <w:rPr>
          <w:rFonts w:ascii="Times New Roman" w:hAnsi="Times New Roman" w:cs="Times New Roman"/>
          <w:sz w:val="28"/>
          <w:szCs w:val="28"/>
        </w:rPr>
        <w:t>. Во время ознакомления конкурсантов с рабочим местом, расходными материалам и инфраструктурой площадки запрещается пользоваться письменными принадлежностями, смартфонами и другими гаджетами.</w:t>
      </w:r>
    </w:p>
    <w:p w14:paraId="42A6BEED"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 xml:space="preserve">Конкурсантами в Д-1 производится ознакомление с рабочим местом, расходными материалами и инфраструктурой площадки в соответствии с </w:t>
      </w:r>
      <w:r>
        <w:rPr>
          <w:rFonts w:ascii="Times New Roman" w:eastAsia="Calibri" w:hAnsi="Times New Roman" w:cs="Times New Roman"/>
          <w:sz w:val="28"/>
          <w:szCs w:val="28"/>
        </w:rPr>
        <w:t>Положением о Всероссийском чемпионатном движении по профессиональному мастерству,</w:t>
      </w:r>
      <w:r>
        <w:rPr>
          <w:rFonts w:ascii="Times New Roman" w:hAnsi="Times New Roman" w:cs="Times New Roman"/>
          <w:sz w:val="28"/>
          <w:szCs w:val="28"/>
        </w:rPr>
        <w:t xml:space="preserve"> тестирование оборудования площадки. В случае возникновения поломок/неисправности оборудования на этапе ознакомления Главным экспертом и Техническим администратором площадки предпринимаются меры по решению возникших проблем. Тестирование оборудования и проверка его работоспособности закрепляется протоколом (Приложение №6 конкурсного задания). При поломке оборудования конкурсантом во время выполнения конкурсных заданий, оборудование не заменяется и дополнительное время на выполнение конкурсного задания не предоставляется.</w:t>
      </w:r>
    </w:p>
    <w:p w14:paraId="11F76A4F"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Во время ознакомления с рабочим местом конкурсантам запрещено выполнять работы по реализации конкурсного задания.</w:t>
      </w:r>
    </w:p>
    <w:p w14:paraId="5BB614DE"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Во время ознакомления с рабочим местом конкурсантам запрещено использовать и переносить на ПК/ноутбук для тренировки и подготовки личные материалы с флешек/жестких дисков и иных носителей.</w:t>
      </w:r>
    </w:p>
    <w:p w14:paraId="734B5D04" w14:textId="77777777" w:rsidR="00E83816" w:rsidRDefault="00E83816" w:rsidP="00E83816">
      <w:pPr>
        <w:spacing w:after="0" w:line="360" w:lineRule="auto"/>
        <w:contextualSpacing/>
        <w:jc w:val="both"/>
        <w:rPr>
          <w:rFonts w:ascii="Times New Roman" w:cs="Times New Roman"/>
          <w:sz w:val="28"/>
          <w:szCs w:val="28"/>
        </w:rPr>
      </w:pPr>
    </w:p>
    <w:p w14:paraId="2D3C5086" w14:textId="77777777" w:rsidR="00E83816" w:rsidRDefault="00E83816" w:rsidP="00E83816">
      <w:pPr>
        <w:spacing w:after="0" w:line="360" w:lineRule="auto"/>
        <w:ind w:firstLine="709"/>
        <w:contextualSpacing/>
        <w:jc w:val="both"/>
        <w:rPr>
          <w:rFonts w:ascii="Times New Roman" w:cs="Times New Roman"/>
          <w:b/>
          <w:bCs/>
          <w:sz w:val="28"/>
          <w:szCs w:val="28"/>
        </w:rPr>
      </w:pPr>
      <w:r>
        <w:rPr>
          <w:rFonts w:ascii="Times New Roman" w:hAnsi="Times New Roman" w:cs="Times New Roman"/>
          <w:b/>
          <w:bCs/>
          <w:sz w:val="28"/>
          <w:szCs w:val="28"/>
        </w:rPr>
        <w:t>Порядок выполнения модулей конкурсного задания:</w:t>
      </w:r>
    </w:p>
    <w:p w14:paraId="7DE9F812"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На время выполнения модулей Конкурсанты сдают личные мобильные устройства Главному эксперту площадки.</w:t>
      </w:r>
    </w:p>
    <w:p w14:paraId="13DED11D"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 xml:space="preserve">На выполнение модулей конкурсного задания конкурсантам отводится время в соответствии с конкурсным заданием и программой проведения этапа чемпионата. По истечении времени, отведенного на выполнение модуля, </w:t>
      </w:r>
      <w:r>
        <w:rPr>
          <w:rFonts w:ascii="Times New Roman" w:hAnsi="Times New Roman" w:cs="Times New Roman"/>
          <w:sz w:val="28"/>
          <w:szCs w:val="28"/>
        </w:rPr>
        <w:lastRenderedPageBreak/>
        <w:t>конкурсант прекращается работу и встает со своего рабочего места. Добавление времени для сохранения проектов, документов и т.д. не предусмотрено.</w:t>
      </w:r>
    </w:p>
    <w:p w14:paraId="660901B3" w14:textId="77777777" w:rsidR="00E83816" w:rsidRPr="00A4187F" w:rsidRDefault="00E83816" w:rsidP="00E83816">
      <w:pPr>
        <w:pStyle w:val="-2"/>
        <w:ind w:firstLine="709"/>
        <w:rPr>
          <w:rFonts w:ascii="Times New Roman" w:hAnsi="Times New Roman"/>
        </w:rPr>
      </w:pPr>
      <w:r w:rsidRPr="00A4187F">
        <w:rPr>
          <w:rFonts w:ascii="Times New Roman" w:hAnsi="Times New Roman"/>
          <w:color w:val="000000"/>
        </w:rPr>
        <w:t xml:space="preserve">2.1. </w:t>
      </w:r>
      <w:bookmarkEnd w:id="15"/>
      <w:r w:rsidRPr="00A4187F">
        <w:rPr>
          <w:rFonts w:ascii="Times New Roman" w:hAnsi="Times New Roman"/>
        </w:rPr>
        <w:t>Личный инструмент конкурсанта</w:t>
      </w:r>
      <w:bookmarkEnd w:id="16"/>
    </w:p>
    <w:p w14:paraId="02932AC4" w14:textId="77777777" w:rsidR="00E83816" w:rsidRPr="008342AC" w:rsidRDefault="00E83816" w:rsidP="00E83816">
      <w:pPr>
        <w:pStyle w:val="afc"/>
        <w:ind w:firstLine="709"/>
        <w:rPr>
          <w:b/>
          <w:bCs/>
          <w:sz w:val="28"/>
          <w:szCs w:val="24"/>
        </w:rPr>
      </w:pPr>
      <w:bookmarkStart w:id="18" w:name="_Toc78885660"/>
      <w:bookmarkStart w:id="19" w:name="_Toc142037193"/>
      <w:r w:rsidRPr="008342AC">
        <w:rPr>
          <w:sz w:val="28"/>
          <w:szCs w:val="24"/>
        </w:rPr>
        <w:t>Рекомендованный инструмент и принадлежности, которые должна привезти с собой команда – нулевой.</w:t>
      </w:r>
    </w:p>
    <w:p w14:paraId="62DC428B" w14:textId="77777777" w:rsidR="00E83816" w:rsidRDefault="00E83816" w:rsidP="00E83816">
      <w:pPr>
        <w:pStyle w:val="-2"/>
        <w:ind w:firstLine="709"/>
        <w:rPr>
          <w:rFonts w:ascii="Times New Roman" w:hAnsi="Times New Roman"/>
        </w:rPr>
      </w:pPr>
      <w:r w:rsidRPr="00A4187F">
        <w:rPr>
          <w:rFonts w:ascii="Times New Roman" w:hAnsi="Times New Roman"/>
        </w:rPr>
        <w:t>2.2.</w:t>
      </w:r>
      <w:r w:rsidRPr="00A4187F">
        <w:rPr>
          <w:rFonts w:ascii="Times New Roman" w:hAnsi="Times New Roman"/>
          <w:i/>
        </w:rPr>
        <w:t xml:space="preserve"> </w:t>
      </w:r>
      <w:r w:rsidRPr="00A4187F">
        <w:rPr>
          <w:rFonts w:ascii="Times New Roman" w:hAnsi="Times New Roman"/>
        </w:rPr>
        <w:t>Материалы, оборудование и инструменты, запрещенные на площадке</w:t>
      </w:r>
      <w:bookmarkEnd w:id="18"/>
      <w:bookmarkEnd w:id="19"/>
    </w:p>
    <w:p w14:paraId="36F1C82F" w14:textId="77777777" w:rsidR="00E83816" w:rsidRDefault="00E83816" w:rsidP="00E83816">
      <w:pPr>
        <w:spacing w:after="0" w:line="360" w:lineRule="auto"/>
        <w:ind w:firstLine="709"/>
        <w:contextualSpacing/>
        <w:jc w:val="both"/>
        <w:rPr>
          <w:rFonts w:ascii="Times New Roman" w:eastAsia="Calibri" w:cs="Times New Roman"/>
          <w:sz w:val="28"/>
          <w:szCs w:val="28"/>
        </w:rPr>
      </w:pPr>
      <w:bookmarkStart w:id="20" w:name="_Toc142037194"/>
      <w:r>
        <w:rPr>
          <w:rFonts w:ascii="Times New Roman" w:eastAsia="Calibri" w:hAnsi="Times New Roman" w:cs="Times New Roman"/>
          <w:sz w:val="28"/>
          <w:szCs w:val="28"/>
        </w:rPr>
        <w:t>На конкурсной площадке во время проведения соревнований конкурсантам запрещено иметь/использовать:</w:t>
      </w:r>
    </w:p>
    <w:p w14:paraId="74997CF3"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собственные USB-накопители;</w:t>
      </w:r>
    </w:p>
    <w:p w14:paraId="3F5B7A3A"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мобильные устройства;</w:t>
      </w:r>
    </w:p>
    <w:p w14:paraId="336CD7F7"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смарт-часы;</w:t>
      </w:r>
    </w:p>
    <w:p w14:paraId="71A5F0D9"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портативные аудиоустройства;</w:t>
      </w:r>
    </w:p>
    <w:p w14:paraId="0615B809"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программное обеспечение, не предусмотренное инфраструктурным листом;</w:t>
      </w:r>
    </w:p>
    <w:p w14:paraId="0A41E6D9"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hAnsi="Times New Roman"/>
          <w:sz w:val="28"/>
          <w:szCs w:val="28"/>
        </w:rPr>
      </w:pPr>
      <w:r>
        <w:rPr>
          <w:rFonts w:ascii="Times New Roman" w:hAnsi="Times New Roman"/>
          <w:sz w:val="28"/>
          <w:szCs w:val="28"/>
        </w:rPr>
        <w:t>справочные материалы – если они не предоставлены организаторами;</w:t>
      </w:r>
    </w:p>
    <w:p w14:paraId="1D41C171" w14:textId="77777777" w:rsidR="00E83816" w:rsidRDefault="00E83816" w:rsidP="00E83816">
      <w:pPr>
        <w:pStyle w:val="27"/>
        <w:numPr>
          <w:ilvl w:val="0"/>
          <w:numId w:val="49"/>
        </w:numPr>
        <w:tabs>
          <w:tab w:val="left" w:pos="993"/>
        </w:tabs>
        <w:spacing w:after="0" w:line="360" w:lineRule="auto"/>
        <w:ind w:left="0" w:firstLine="709"/>
        <w:jc w:val="both"/>
        <w:rPr>
          <w:rFonts w:ascii="Times New Roman" w:eastAsia="Times New Roman" w:hAnsi="Times New Roman"/>
          <w:sz w:val="28"/>
          <w:szCs w:val="28"/>
        </w:rPr>
      </w:pPr>
      <w:r>
        <w:rPr>
          <w:rFonts w:ascii="Times New Roman" w:eastAsia="Times New Roman" w:hAnsi="Times New Roman"/>
          <w:sz w:val="28"/>
          <w:szCs w:val="28"/>
        </w:rPr>
        <w:t>использование сторонних интернет-ресурсов (личные облачные хранилища и информационные ресурсы, содержащие различные инструкции, которые могут дать преимущество при выполнении модулей, использование) за исключением предусмотренных конкурсным заданием.</w:t>
      </w:r>
    </w:p>
    <w:p w14:paraId="7EA6BEC6" w14:textId="77777777" w:rsidR="00E83816" w:rsidRDefault="00E83816" w:rsidP="00E83816">
      <w:pPr>
        <w:spacing w:after="0" w:line="360" w:lineRule="auto"/>
        <w:ind w:firstLine="709"/>
        <w:contextualSpacing/>
        <w:jc w:val="both"/>
        <w:rPr>
          <w:rFonts w:ascii="Times New Roman" w:cs="Times New Roman"/>
          <w:sz w:val="28"/>
          <w:szCs w:val="28"/>
        </w:rPr>
      </w:pPr>
      <w:r>
        <w:rPr>
          <w:rFonts w:ascii="Times New Roman" w:hAnsi="Times New Roman" w:cs="Times New Roman"/>
          <w:sz w:val="28"/>
          <w:szCs w:val="28"/>
        </w:rPr>
        <w:t xml:space="preserve">Экспертам допускается использовать персональные компьютеры, но в специальной зоне (брифинг-зона, комната экспертов). </w:t>
      </w:r>
    </w:p>
    <w:p w14:paraId="5DF1B102" w14:textId="77777777" w:rsidR="00E83816" w:rsidRDefault="00E83816" w:rsidP="00E83816">
      <w:pPr>
        <w:spacing w:after="0" w:line="360" w:lineRule="auto"/>
        <w:ind w:firstLine="709"/>
        <w:contextualSpacing/>
        <w:jc w:val="both"/>
        <w:rPr>
          <w:rFonts w:ascii="Times New Roman" w:hAnsi="Times New Roman" w:cs="Times New Roman"/>
          <w:sz w:val="28"/>
          <w:szCs w:val="28"/>
        </w:rPr>
      </w:pPr>
      <w:r>
        <w:rPr>
          <w:rFonts w:ascii="Times New Roman" w:hAnsi="Times New Roman" w:cs="Times New Roman"/>
          <w:sz w:val="28"/>
          <w:szCs w:val="28"/>
        </w:rPr>
        <w:t>При проведении процедуры оценки выполненных работ использование любых электронных устройств запрещено, кроме специально организованных для оценки.</w:t>
      </w:r>
    </w:p>
    <w:p w14:paraId="1C2075F7" w14:textId="77777777" w:rsidR="00E83816" w:rsidRDefault="00E83816" w:rsidP="00E83816">
      <w:pPr>
        <w:spacing w:after="0" w:line="360" w:lineRule="auto"/>
        <w:ind w:firstLine="709"/>
        <w:contextualSpacing/>
        <w:jc w:val="both"/>
        <w:rPr>
          <w:rFonts w:ascii="Times New Roman" w:hAnsi="Times New Roman" w:cs="Times New Roman"/>
          <w:sz w:val="28"/>
          <w:szCs w:val="28"/>
        </w:rPr>
      </w:pPr>
    </w:p>
    <w:p w14:paraId="245A4F36" w14:textId="77777777" w:rsidR="00E83816" w:rsidRPr="00D83E4E" w:rsidRDefault="00E83816" w:rsidP="00E83816">
      <w:pPr>
        <w:pStyle w:val="-1"/>
        <w:jc w:val="center"/>
        <w:rPr>
          <w:rFonts w:ascii="Times New Roman" w:hAnsi="Times New Roman"/>
          <w:color w:val="auto"/>
          <w:sz w:val="28"/>
          <w:szCs w:val="28"/>
        </w:rPr>
      </w:pPr>
      <w:r w:rsidRPr="00D83E4E">
        <w:rPr>
          <w:rFonts w:ascii="Times New Roman" w:hAnsi="Times New Roman"/>
          <w:color w:val="auto"/>
          <w:sz w:val="28"/>
          <w:szCs w:val="28"/>
        </w:rPr>
        <w:lastRenderedPageBreak/>
        <w:t>3. Приложения</w:t>
      </w:r>
      <w:bookmarkEnd w:id="20"/>
    </w:p>
    <w:p w14:paraId="379D9339"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№1 Инструкция по заполнению матрицы конкурсного задания</w:t>
      </w:r>
    </w:p>
    <w:p w14:paraId="3325CBEC"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№2 Матрица конкурсного задания</w:t>
      </w:r>
    </w:p>
    <w:p w14:paraId="4C0CEAE2"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№3</w:t>
      </w:r>
      <w:r w:rsidRPr="007B3FD5">
        <w:rPr>
          <w:rFonts w:ascii="Times New Roman" w:hAnsi="Times New Roman" w:cs="Times New Roman"/>
          <w:sz w:val="28"/>
          <w:szCs w:val="28"/>
        </w:rPr>
        <w:t xml:space="preserve"> </w:t>
      </w:r>
      <w:r>
        <w:rPr>
          <w:rFonts w:ascii="Times New Roman" w:hAnsi="Times New Roman" w:cs="Times New Roman"/>
          <w:sz w:val="28"/>
          <w:szCs w:val="28"/>
        </w:rPr>
        <w:t>Инструкция по охране труда по компетенции «Агроботы (агророботы)»</w:t>
      </w:r>
    </w:p>
    <w:p w14:paraId="269BCB40"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№4 Чек-лист компетенции</w:t>
      </w:r>
    </w:p>
    <w:p w14:paraId="41D12659"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№5 Техническое задание по компетенции Агроботы (агророботы)</w:t>
      </w:r>
    </w:p>
    <w:p w14:paraId="0FB904D8"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№5.1. Каталог удобрения 2025</w:t>
      </w:r>
    </w:p>
    <w:p w14:paraId="47FB8425"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Приложение №6 Карта-схема по компетенции Агроботы (агророботы)</w:t>
      </w:r>
    </w:p>
    <w:p w14:paraId="170969B1" w14:textId="77777777" w:rsidR="00E83816" w:rsidRDefault="00E83816" w:rsidP="00E83816">
      <w:pPr>
        <w:autoSpaceDE w:val="0"/>
        <w:autoSpaceDN w:val="0"/>
        <w:adjustRightInd w:val="0"/>
        <w:spacing w:after="0" w:line="360" w:lineRule="auto"/>
        <w:jc w:val="both"/>
        <w:rPr>
          <w:rFonts w:ascii="Times New Roman" w:hAnsi="Times New Roman" w:cs="Times New Roman"/>
          <w:sz w:val="28"/>
          <w:szCs w:val="28"/>
        </w:rPr>
      </w:pPr>
      <w:r>
        <w:rPr>
          <w:rFonts w:ascii="Times New Roman" w:hAnsi="Times New Roman" w:cs="Times New Roman"/>
          <w:sz w:val="28"/>
          <w:szCs w:val="28"/>
        </w:rPr>
        <w:t xml:space="preserve">Приложение №7 </w:t>
      </w:r>
      <w:r>
        <w:rPr>
          <w:rFonts w:ascii="Times New Roman" w:hAnsi="Times New Roman"/>
          <w:sz w:val="28"/>
          <w:szCs w:val="28"/>
        </w:rPr>
        <w:t>П</w:t>
      </w:r>
      <w:r w:rsidRPr="009970C0">
        <w:rPr>
          <w:rFonts w:ascii="Times New Roman" w:hAnsi="Times New Roman"/>
          <w:sz w:val="28"/>
          <w:szCs w:val="28"/>
        </w:rPr>
        <w:t>ротокол об ознакомлении конкурсантов с техническим заданием</w:t>
      </w:r>
      <w:r>
        <w:rPr>
          <w:rFonts w:ascii="Times New Roman" w:hAnsi="Times New Roman" w:cs="Times New Roman"/>
          <w:sz w:val="28"/>
          <w:szCs w:val="28"/>
        </w:rPr>
        <w:t xml:space="preserve"> по компетенции Агроботы (агророботы)</w:t>
      </w:r>
    </w:p>
    <w:p w14:paraId="5F287481" w14:textId="77777777" w:rsidR="00E83816" w:rsidRDefault="00E83816" w:rsidP="00E83816">
      <w:pPr>
        <w:autoSpaceDE w:val="0"/>
        <w:autoSpaceDN w:val="0"/>
        <w:adjustRightInd w:val="0"/>
        <w:spacing w:after="0" w:line="360" w:lineRule="auto"/>
        <w:contextualSpacing/>
        <w:jc w:val="both"/>
        <w:rPr>
          <w:rFonts w:ascii="Times New Roman" w:eastAsia="Times New Roman" w:cs="Times New Roman"/>
          <w:sz w:val="28"/>
          <w:szCs w:val="28"/>
          <w:lang w:eastAsia="ru-RU"/>
        </w:rPr>
      </w:pPr>
      <w:r w:rsidRPr="00E879AB">
        <w:rPr>
          <w:rFonts w:ascii="Times New Roman" w:eastAsia="Times New Roman" w:hAnsi="Times New Roman" w:cs="Times New Roman"/>
          <w:sz w:val="28"/>
          <w:szCs w:val="28"/>
          <w:lang w:eastAsia="ru-RU"/>
        </w:rPr>
        <w:t>Приложение №</w:t>
      </w:r>
      <w:r>
        <w:rPr>
          <w:rFonts w:ascii="Times New Roman" w:eastAsia="Times New Roman" w:hAnsi="Times New Roman" w:cs="Times New Roman"/>
          <w:sz w:val="28"/>
          <w:szCs w:val="28"/>
          <w:lang w:eastAsia="ru-RU"/>
        </w:rPr>
        <w:t>8</w:t>
      </w:r>
      <w:r w:rsidRPr="00E879AB">
        <w:rPr>
          <w:rFonts w:ascii="Times New Roman" w:eastAsia="Times New Roman" w:hAnsi="Times New Roman" w:cs="Times New Roman"/>
          <w:sz w:val="28"/>
          <w:szCs w:val="28"/>
          <w:lang w:eastAsia="ru-RU"/>
        </w:rPr>
        <w:t xml:space="preserve"> Протокол о проведении тестирования оборудования на конкурсной площадке и проверки его работоспособности.</w:t>
      </w:r>
    </w:p>
    <w:p w14:paraId="1F6A2793" w14:textId="1AFB9B1C" w:rsidR="002B3DBB" w:rsidRDefault="002B3DBB" w:rsidP="00E83816">
      <w:pPr>
        <w:spacing w:after="0" w:line="360" w:lineRule="auto"/>
        <w:ind w:firstLine="709"/>
        <w:jc w:val="both"/>
        <w:rPr>
          <w:rFonts w:ascii="Times New Roman" w:eastAsia="Times New Roman" w:hAnsi="Times New Roman" w:cs="Times New Roman"/>
          <w:i/>
          <w:iCs/>
          <w:sz w:val="28"/>
          <w:szCs w:val="28"/>
          <w:lang w:eastAsia="ru-RU"/>
        </w:rPr>
      </w:pPr>
    </w:p>
    <w:sectPr w:rsidR="002B3DBB" w:rsidSect="00ED5F10">
      <w:footerReference w:type="default" r:id="rId9"/>
      <w:pgSz w:w="11906" w:h="16838"/>
      <w:pgMar w:top="1134" w:right="849" w:bottom="1134" w:left="1418" w:header="624" w:footer="170"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49C3623F" w14:textId="77777777" w:rsidR="00401233" w:rsidRDefault="00401233" w:rsidP="00970F49">
      <w:pPr>
        <w:spacing w:after="0" w:line="240" w:lineRule="auto"/>
      </w:pPr>
      <w:r>
        <w:separator/>
      </w:r>
    </w:p>
  </w:endnote>
  <w:endnote w:type="continuationSeparator" w:id="0">
    <w:p w14:paraId="08D8B6F4" w14:textId="77777777" w:rsidR="00401233" w:rsidRDefault="00401233" w:rsidP="00970F4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Noto Sans Symbols">
    <w:altName w:val="Calibri"/>
    <w:charset w:val="00"/>
    <w:family w:val="auto"/>
    <w:pitch w:val="default"/>
  </w:font>
  <w:font w:name="Calibri">
    <w:panose1 w:val="020F0502020204030204"/>
    <w:charset w:val="CC"/>
    <w:family w:val="swiss"/>
    <w:pitch w:val="variable"/>
    <w:sig w:usb0="E4002EFF" w:usb1="C000247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 w:name="DejaVu Sans">
    <w:altName w:val="Verdana"/>
    <w:charset w:val="CC"/>
    <w:family w:val="swiss"/>
    <w:pitch w:val="variable"/>
    <w:sig w:usb0="E7002EFF" w:usb1="D200FDFF" w:usb2="0A246029" w:usb3="00000000" w:csb0="000001FF" w:csb1="00000000"/>
  </w:font>
  <w:font w:name="FrutigerLTStd-Light">
    <w:charset w:val="00"/>
    <w:family w:val="auto"/>
    <w:pitch w:val="variable"/>
    <w:sig w:usb0="00000003" w:usb1="00000000" w:usb2="00000000" w:usb3="00000000" w:csb0="00000001" w:csb1="00000000"/>
  </w:font>
  <w:font w:name="Segoe UI">
    <w:panose1 w:val="020B0502040204020203"/>
    <w:charset w:val="CC"/>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CC"/>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16503111"/>
      <w:docPartObj>
        <w:docPartGallery w:val="Page Numbers (Bottom of Page)"/>
        <w:docPartUnique/>
      </w:docPartObj>
    </w:sdtPr>
    <w:sdtEndPr>
      <w:rPr>
        <w:rFonts w:ascii="Times New Roman" w:hAnsi="Times New Roman" w:cs="Times New Roman"/>
      </w:rPr>
    </w:sdtEndPr>
    <w:sdtContent>
      <w:p w14:paraId="74516D67" w14:textId="6C315771" w:rsidR="00C172F5" w:rsidRPr="00A4187F" w:rsidRDefault="00C172F5">
        <w:pPr>
          <w:pStyle w:val="a7"/>
          <w:jc w:val="right"/>
          <w:rPr>
            <w:rFonts w:ascii="Times New Roman" w:hAnsi="Times New Roman" w:cs="Times New Roman"/>
          </w:rPr>
        </w:pPr>
        <w:r w:rsidRPr="00A4187F">
          <w:rPr>
            <w:rFonts w:ascii="Times New Roman" w:hAnsi="Times New Roman" w:cs="Times New Roman"/>
          </w:rPr>
          <w:fldChar w:fldCharType="begin"/>
        </w:r>
        <w:r w:rsidRPr="00A4187F">
          <w:rPr>
            <w:rFonts w:ascii="Times New Roman" w:hAnsi="Times New Roman" w:cs="Times New Roman"/>
          </w:rPr>
          <w:instrText>PAGE   \* MERGEFORMAT</w:instrText>
        </w:r>
        <w:r w:rsidRPr="00A4187F">
          <w:rPr>
            <w:rFonts w:ascii="Times New Roman" w:hAnsi="Times New Roman" w:cs="Times New Roman"/>
          </w:rPr>
          <w:fldChar w:fldCharType="separate"/>
        </w:r>
        <w:r w:rsidR="008205E8">
          <w:rPr>
            <w:rFonts w:ascii="Times New Roman" w:hAnsi="Times New Roman" w:cs="Times New Roman"/>
            <w:noProof/>
          </w:rPr>
          <w:t>15</w:t>
        </w:r>
        <w:r w:rsidRPr="00A4187F">
          <w:rPr>
            <w:rFonts w:ascii="Times New Roman" w:hAnsi="Times New Roman" w:cs="Times New Roman"/>
          </w:rPr>
          <w:fldChar w:fldCharType="end"/>
        </w:r>
      </w:p>
    </w:sdtContent>
  </w:sdt>
  <w:p w14:paraId="4954A654" w14:textId="77777777" w:rsidR="00C172F5" w:rsidRDefault="00C172F5">
    <w:pPr>
      <w:pStyle w:val="a7"/>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9C1F058" w14:textId="77777777" w:rsidR="00401233" w:rsidRDefault="00401233" w:rsidP="00970F49">
      <w:pPr>
        <w:spacing w:after="0" w:line="240" w:lineRule="auto"/>
      </w:pPr>
      <w:r>
        <w:separator/>
      </w:r>
    </w:p>
  </w:footnote>
  <w:footnote w:type="continuationSeparator" w:id="0">
    <w:p w14:paraId="0A2737F5" w14:textId="77777777" w:rsidR="00401233" w:rsidRDefault="00401233" w:rsidP="00970F49">
      <w:pPr>
        <w:spacing w:after="0" w:line="240" w:lineRule="auto"/>
      </w:pPr>
      <w:r>
        <w:continuationSeparator/>
      </w:r>
    </w:p>
  </w:footnote>
  <w:footnote w:id="1">
    <w:p w14:paraId="2C418BAC" w14:textId="77777777" w:rsidR="00C172F5" w:rsidRDefault="00C172F5" w:rsidP="009E52E7">
      <w:pPr>
        <w:pBdr>
          <w:top w:val="nil"/>
          <w:left w:val="nil"/>
          <w:bottom w:val="nil"/>
          <w:right w:val="nil"/>
          <w:between w:val="nil"/>
        </w:pBdr>
        <w:spacing w:after="0" w:line="240" w:lineRule="auto"/>
        <w:jc w:val="both"/>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Указывается суммарное время на выполнение всех модулей КЗ одним конкурсантом.</w:t>
      </w:r>
    </w:p>
  </w:footnote>
  <w:footnote w:id="2">
    <w:p w14:paraId="310C4F32" w14:textId="77777777" w:rsidR="00C172F5" w:rsidRDefault="00C172F5" w:rsidP="00D17132">
      <w:pPr>
        <w:pBdr>
          <w:top w:val="nil"/>
          <w:left w:val="nil"/>
          <w:bottom w:val="nil"/>
          <w:right w:val="nil"/>
          <w:between w:val="nil"/>
        </w:pBdr>
        <w:spacing w:after="0" w:line="240" w:lineRule="auto"/>
        <w:rPr>
          <w:rFonts w:ascii="Times New Roman" w:eastAsia="Times New Roman" w:hAnsi="Times New Roman" w:cs="Times New Roman"/>
          <w:i/>
          <w:color w:val="000000"/>
          <w:sz w:val="18"/>
          <w:szCs w:val="18"/>
        </w:rPr>
      </w:pPr>
      <w:r>
        <w:rPr>
          <w:vertAlign w:val="superscript"/>
        </w:rPr>
        <w:footnoteRef/>
      </w:r>
      <w:r>
        <w:rPr>
          <w:rFonts w:ascii="Times New Roman" w:eastAsia="Times New Roman" w:hAnsi="Times New Roman" w:cs="Times New Roman"/>
          <w:i/>
          <w:color w:val="000000"/>
          <w:sz w:val="18"/>
          <w:szCs w:val="18"/>
        </w:rPr>
        <w:t xml:space="preserve"> Указываются особенности компетенции, которые относятся ко всем возрастным категориям и чемпионатным линейкам без исключения.</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7E0896"/>
    <w:multiLevelType w:val="multilevel"/>
    <w:tmpl w:val="47142EF2"/>
    <w:lvl w:ilvl="0">
      <w:start w:val="1"/>
      <w:numFmt w:val="decimal"/>
      <w:lvlText w:val="%1."/>
      <w:lvlJc w:val="left"/>
      <w:pPr>
        <w:ind w:left="720" w:hanging="360"/>
      </w:pPr>
      <w:rPr>
        <w:rFonts w:hint="default"/>
      </w:rPr>
    </w:lvl>
    <w:lvl w:ilvl="1">
      <w:start w:val="1"/>
      <w:numFmt w:val="decimal"/>
      <w:isLgl/>
      <w:lvlText w:val="%2."/>
      <w:lvlJc w:val="left"/>
      <w:pPr>
        <w:ind w:left="840" w:hanging="480"/>
      </w:pPr>
      <w:rPr>
        <w:rFonts w:ascii="Times New Roman" w:eastAsia="Times New Roman" w:hAnsi="Times New Roman" w:cstheme="minorBidi"/>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093F77CD"/>
    <w:multiLevelType w:val="multilevel"/>
    <w:tmpl w:val="D73A5F62"/>
    <w:lvl w:ilvl="0">
      <w:start w:val="1"/>
      <w:numFmt w:val="bullet"/>
      <w:lvlText w:val=""/>
      <w:lvlJc w:val="left"/>
      <w:pPr>
        <w:ind w:left="720" w:hanging="360"/>
      </w:pPr>
      <w:rPr>
        <w:rFonts w:ascii="Symbol" w:hAnsi="Symbol" w:hint="default"/>
      </w:rPr>
    </w:lvl>
    <w:lvl w:ilvl="1">
      <w:start w:val="1"/>
      <w:numFmt w:val="decimal"/>
      <w:isLgl/>
      <w:lvlText w:val="%1.%2."/>
      <w:lvlJc w:val="left"/>
      <w:pPr>
        <w:ind w:left="855" w:hanging="495"/>
      </w:pPr>
      <w:rPr>
        <w:rFonts w:hint="default"/>
      </w:rPr>
    </w:lvl>
    <w:lvl w:ilvl="2">
      <w:start w:val="2"/>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440" w:hanging="108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 w15:restartNumberingAfterBreak="0">
    <w:nsid w:val="0A4E12AE"/>
    <w:multiLevelType w:val="hybridMultilevel"/>
    <w:tmpl w:val="C628A324"/>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0AFE6107"/>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0F8D3F2E"/>
    <w:multiLevelType w:val="hybridMultilevel"/>
    <w:tmpl w:val="564067AC"/>
    <w:lvl w:ilvl="0" w:tplc="04190001">
      <w:start w:val="1"/>
      <w:numFmt w:val="bullet"/>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 w15:restartNumberingAfterBreak="0">
    <w:nsid w:val="10792A0B"/>
    <w:multiLevelType w:val="multilevel"/>
    <w:tmpl w:val="04E05D38"/>
    <w:lvl w:ilvl="0">
      <w:start w:val="1"/>
      <w:numFmt w:val="decimal"/>
      <w:lvlText w:val="%1."/>
      <w:lvlJc w:val="left"/>
      <w:pPr>
        <w:ind w:left="720" w:hanging="360"/>
      </w:pPr>
      <w:rPr>
        <w:rFonts w:hint="default"/>
      </w:rPr>
    </w:lvl>
    <w:lvl w:ilvl="1">
      <w:start w:val="2"/>
      <w:numFmt w:val="decimal"/>
      <w:isLgl/>
      <w:lvlText w:val="%1.%2"/>
      <w:lvlJc w:val="left"/>
      <w:pPr>
        <w:ind w:left="643"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6" w15:restartNumberingAfterBreak="0">
    <w:nsid w:val="124A5189"/>
    <w:multiLevelType w:val="hybridMultilevel"/>
    <w:tmpl w:val="7E9E10DA"/>
    <w:lvl w:ilvl="0" w:tplc="B9F229DA">
      <w:start w:val="1"/>
      <w:numFmt w:val="bullet"/>
      <w:lvlText w:val="•"/>
      <w:lvlJc w:val="left"/>
      <w:pPr>
        <w:tabs>
          <w:tab w:val="num" w:pos="720"/>
        </w:tabs>
        <w:ind w:left="720" w:hanging="360"/>
      </w:pPr>
      <w:rPr>
        <w:rFonts w:ascii="Arial" w:hAnsi="Arial" w:hint="default"/>
      </w:rPr>
    </w:lvl>
    <w:lvl w:ilvl="1" w:tplc="F9E6A91A" w:tentative="1">
      <w:start w:val="1"/>
      <w:numFmt w:val="bullet"/>
      <w:lvlText w:val="•"/>
      <w:lvlJc w:val="left"/>
      <w:pPr>
        <w:tabs>
          <w:tab w:val="num" w:pos="1440"/>
        </w:tabs>
        <w:ind w:left="1440" w:hanging="360"/>
      </w:pPr>
      <w:rPr>
        <w:rFonts w:ascii="Arial" w:hAnsi="Arial" w:hint="default"/>
      </w:rPr>
    </w:lvl>
    <w:lvl w:ilvl="2" w:tplc="FE4E7992" w:tentative="1">
      <w:start w:val="1"/>
      <w:numFmt w:val="bullet"/>
      <w:lvlText w:val="•"/>
      <w:lvlJc w:val="left"/>
      <w:pPr>
        <w:tabs>
          <w:tab w:val="num" w:pos="2160"/>
        </w:tabs>
        <w:ind w:left="2160" w:hanging="360"/>
      </w:pPr>
      <w:rPr>
        <w:rFonts w:ascii="Arial" w:hAnsi="Arial" w:hint="default"/>
      </w:rPr>
    </w:lvl>
    <w:lvl w:ilvl="3" w:tplc="34E223F0" w:tentative="1">
      <w:start w:val="1"/>
      <w:numFmt w:val="bullet"/>
      <w:lvlText w:val="•"/>
      <w:lvlJc w:val="left"/>
      <w:pPr>
        <w:tabs>
          <w:tab w:val="num" w:pos="2880"/>
        </w:tabs>
        <w:ind w:left="2880" w:hanging="360"/>
      </w:pPr>
      <w:rPr>
        <w:rFonts w:ascii="Arial" w:hAnsi="Arial" w:hint="default"/>
      </w:rPr>
    </w:lvl>
    <w:lvl w:ilvl="4" w:tplc="35DEF7A6" w:tentative="1">
      <w:start w:val="1"/>
      <w:numFmt w:val="bullet"/>
      <w:lvlText w:val="•"/>
      <w:lvlJc w:val="left"/>
      <w:pPr>
        <w:tabs>
          <w:tab w:val="num" w:pos="3600"/>
        </w:tabs>
        <w:ind w:left="3600" w:hanging="360"/>
      </w:pPr>
      <w:rPr>
        <w:rFonts w:ascii="Arial" w:hAnsi="Arial" w:hint="default"/>
      </w:rPr>
    </w:lvl>
    <w:lvl w:ilvl="5" w:tplc="51B26E20" w:tentative="1">
      <w:start w:val="1"/>
      <w:numFmt w:val="bullet"/>
      <w:lvlText w:val="•"/>
      <w:lvlJc w:val="left"/>
      <w:pPr>
        <w:tabs>
          <w:tab w:val="num" w:pos="4320"/>
        </w:tabs>
        <w:ind w:left="4320" w:hanging="360"/>
      </w:pPr>
      <w:rPr>
        <w:rFonts w:ascii="Arial" w:hAnsi="Arial" w:hint="default"/>
      </w:rPr>
    </w:lvl>
    <w:lvl w:ilvl="6" w:tplc="6024A514" w:tentative="1">
      <w:start w:val="1"/>
      <w:numFmt w:val="bullet"/>
      <w:lvlText w:val="•"/>
      <w:lvlJc w:val="left"/>
      <w:pPr>
        <w:tabs>
          <w:tab w:val="num" w:pos="5040"/>
        </w:tabs>
        <w:ind w:left="5040" w:hanging="360"/>
      </w:pPr>
      <w:rPr>
        <w:rFonts w:ascii="Arial" w:hAnsi="Arial" w:hint="default"/>
      </w:rPr>
    </w:lvl>
    <w:lvl w:ilvl="7" w:tplc="68F28364" w:tentative="1">
      <w:start w:val="1"/>
      <w:numFmt w:val="bullet"/>
      <w:lvlText w:val="•"/>
      <w:lvlJc w:val="left"/>
      <w:pPr>
        <w:tabs>
          <w:tab w:val="num" w:pos="5760"/>
        </w:tabs>
        <w:ind w:left="5760" w:hanging="360"/>
      </w:pPr>
      <w:rPr>
        <w:rFonts w:ascii="Arial" w:hAnsi="Arial" w:hint="default"/>
      </w:rPr>
    </w:lvl>
    <w:lvl w:ilvl="8" w:tplc="1CAC577E" w:tentative="1">
      <w:start w:val="1"/>
      <w:numFmt w:val="bullet"/>
      <w:lvlText w:val="•"/>
      <w:lvlJc w:val="left"/>
      <w:pPr>
        <w:tabs>
          <w:tab w:val="num" w:pos="6480"/>
        </w:tabs>
        <w:ind w:left="6480" w:hanging="360"/>
      </w:pPr>
      <w:rPr>
        <w:rFonts w:ascii="Arial" w:hAnsi="Arial" w:hint="default"/>
      </w:rPr>
    </w:lvl>
  </w:abstractNum>
  <w:abstractNum w:abstractNumId="7" w15:restartNumberingAfterBreak="0">
    <w:nsid w:val="125A4D3B"/>
    <w:multiLevelType w:val="hybridMultilevel"/>
    <w:tmpl w:val="2D30051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12EF0B75"/>
    <w:multiLevelType w:val="multilevel"/>
    <w:tmpl w:val="601CA8A6"/>
    <w:lvl w:ilvl="0">
      <w:start w:val="2"/>
      <w:numFmt w:val="decimal"/>
      <w:lvlText w:val="%1."/>
      <w:lvlJc w:val="left"/>
      <w:pPr>
        <w:ind w:left="770" w:hanging="770"/>
      </w:pPr>
      <w:rPr>
        <w:rFonts w:hint="default"/>
      </w:rPr>
    </w:lvl>
    <w:lvl w:ilvl="1">
      <w:start w:val="10"/>
      <w:numFmt w:val="decimal"/>
      <w:lvlText w:val="%1.%2."/>
      <w:lvlJc w:val="left"/>
      <w:pPr>
        <w:ind w:left="770" w:hanging="770"/>
      </w:pPr>
      <w:rPr>
        <w:rFonts w:hint="default"/>
      </w:rPr>
    </w:lvl>
    <w:lvl w:ilvl="2">
      <w:start w:val="2"/>
      <w:numFmt w:val="decimal"/>
      <w:lvlText w:val="%1.%2.%3."/>
      <w:lvlJc w:val="left"/>
      <w:pPr>
        <w:ind w:left="770" w:hanging="77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9" w15:restartNumberingAfterBreak="0">
    <w:nsid w:val="140713C6"/>
    <w:multiLevelType w:val="multilevel"/>
    <w:tmpl w:val="718226B8"/>
    <w:lvl w:ilvl="0">
      <w:start w:val="1"/>
      <w:numFmt w:val="decimal"/>
      <w:lvlText w:val="%1."/>
      <w:lvlJc w:val="left"/>
      <w:pPr>
        <w:ind w:left="1069" w:hanging="360"/>
      </w:pPr>
      <w:rPr>
        <w:rFonts w:hint="default"/>
      </w:rPr>
    </w:lvl>
    <w:lvl w:ilvl="1">
      <w:start w:val="1"/>
      <w:numFmt w:val="decimal"/>
      <w:isLgl/>
      <w:lvlText w:val="%1.%2"/>
      <w:lvlJc w:val="left"/>
      <w:pPr>
        <w:ind w:left="1069" w:hanging="360"/>
      </w:pPr>
      <w:rPr>
        <w:rFonts w:hint="default"/>
      </w:rPr>
    </w:lvl>
    <w:lvl w:ilvl="2">
      <w:start w:val="1"/>
      <w:numFmt w:val="decimal"/>
      <w:isLgl/>
      <w:lvlText w:val="%1.%2.%3"/>
      <w:lvlJc w:val="left"/>
      <w:pPr>
        <w:ind w:left="1429" w:hanging="720"/>
      </w:pPr>
      <w:rPr>
        <w:rFonts w:hint="default"/>
      </w:rPr>
    </w:lvl>
    <w:lvl w:ilvl="3">
      <w:start w:val="1"/>
      <w:numFmt w:val="decimal"/>
      <w:isLgl/>
      <w:lvlText w:val="%1.%2.%3.%4"/>
      <w:lvlJc w:val="left"/>
      <w:pPr>
        <w:ind w:left="1789" w:hanging="1080"/>
      </w:pPr>
      <w:rPr>
        <w:rFonts w:hint="default"/>
      </w:rPr>
    </w:lvl>
    <w:lvl w:ilvl="4">
      <w:start w:val="1"/>
      <w:numFmt w:val="decimal"/>
      <w:isLgl/>
      <w:lvlText w:val="%1.%2.%3.%4.%5"/>
      <w:lvlJc w:val="left"/>
      <w:pPr>
        <w:ind w:left="1789" w:hanging="1080"/>
      </w:pPr>
      <w:rPr>
        <w:rFonts w:hint="default"/>
      </w:rPr>
    </w:lvl>
    <w:lvl w:ilvl="5">
      <w:start w:val="1"/>
      <w:numFmt w:val="decimal"/>
      <w:isLgl/>
      <w:lvlText w:val="%1.%2.%3.%4.%5.%6"/>
      <w:lvlJc w:val="left"/>
      <w:pPr>
        <w:ind w:left="2149" w:hanging="1440"/>
      </w:pPr>
      <w:rPr>
        <w:rFonts w:hint="default"/>
      </w:rPr>
    </w:lvl>
    <w:lvl w:ilvl="6">
      <w:start w:val="1"/>
      <w:numFmt w:val="decimal"/>
      <w:isLgl/>
      <w:lvlText w:val="%1.%2.%3.%4.%5.%6.%7"/>
      <w:lvlJc w:val="left"/>
      <w:pPr>
        <w:ind w:left="2149" w:hanging="1440"/>
      </w:pPr>
      <w:rPr>
        <w:rFonts w:hint="default"/>
      </w:rPr>
    </w:lvl>
    <w:lvl w:ilvl="7">
      <w:start w:val="1"/>
      <w:numFmt w:val="decimal"/>
      <w:isLgl/>
      <w:lvlText w:val="%1.%2.%3.%4.%5.%6.%7.%8"/>
      <w:lvlJc w:val="left"/>
      <w:pPr>
        <w:ind w:left="2509" w:hanging="1800"/>
      </w:pPr>
      <w:rPr>
        <w:rFonts w:hint="default"/>
      </w:rPr>
    </w:lvl>
    <w:lvl w:ilvl="8">
      <w:start w:val="1"/>
      <w:numFmt w:val="decimal"/>
      <w:isLgl/>
      <w:lvlText w:val="%1.%2.%3.%4.%5.%6.%7.%8.%9"/>
      <w:lvlJc w:val="left"/>
      <w:pPr>
        <w:ind w:left="2869" w:hanging="2160"/>
      </w:pPr>
      <w:rPr>
        <w:rFonts w:hint="default"/>
      </w:rPr>
    </w:lvl>
  </w:abstractNum>
  <w:abstractNum w:abstractNumId="10" w15:restartNumberingAfterBreak="0">
    <w:nsid w:val="14D55EC9"/>
    <w:multiLevelType w:val="hybridMultilevel"/>
    <w:tmpl w:val="0100C4D6"/>
    <w:lvl w:ilvl="0" w:tplc="3BCEAB3C">
      <w:start w:val="1"/>
      <w:numFmt w:val="bullet"/>
      <w:pStyle w:val="ListaBlack"/>
      <w:lvlText w:val=""/>
      <w:lvlJc w:val="left"/>
      <w:pPr>
        <w:ind w:left="1287" w:hanging="360"/>
      </w:pPr>
      <w:rPr>
        <w:rFonts w:ascii="Symbol" w:hAnsi="Symbol" w:hint="default"/>
      </w:rPr>
    </w:lvl>
    <w:lvl w:ilvl="1" w:tplc="04190005">
      <w:start w:val="1"/>
      <w:numFmt w:val="bullet"/>
      <w:lvlText w:val=""/>
      <w:lvlJc w:val="left"/>
      <w:pPr>
        <w:ind w:left="2007" w:hanging="360"/>
      </w:pPr>
      <w:rPr>
        <w:rFonts w:ascii="Wingdings" w:hAnsi="Wingdings" w:hint="default"/>
      </w:rPr>
    </w:lvl>
    <w:lvl w:ilvl="2" w:tplc="F0C8C08A">
      <w:start w:val="1"/>
      <w:numFmt w:val="bullet"/>
      <w:lvlText w:val=""/>
      <w:lvlJc w:val="left"/>
      <w:pPr>
        <w:ind w:left="2727" w:hanging="360"/>
      </w:pPr>
      <w:rPr>
        <w:rFonts w:ascii="Wingdings" w:hAnsi="Wingdings" w:hint="default"/>
      </w:rPr>
    </w:lvl>
    <w:lvl w:ilvl="3" w:tplc="261E96E2" w:tentative="1">
      <w:start w:val="1"/>
      <w:numFmt w:val="bullet"/>
      <w:lvlText w:val=""/>
      <w:lvlJc w:val="left"/>
      <w:pPr>
        <w:ind w:left="3447" w:hanging="360"/>
      </w:pPr>
      <w:rPr>
        <w:rFonts w:ascii="Symbol" w:hAnsi="Symbol" w:hint="default"/>
      </w:rPr>
    </w:lvl>
    <w:lvl w:ilvl="4" w:tplc="04C45638" w:tentative="1">
      <w:start w:val="1"/>
      <w:numFmt w:val="bullet"/>
      <w:lvlText w:val="o"/>
      <w:lvlJc w:val="left"/>
      <w:pPr>
        <w:ind w:left="4167" w:hanging="360"/>
      </w:pPr>
      <w:rPr>
        <w:rFonts w:ascii="Courier New" w:hAnsi="Courier New" w:cs="Courier New" w:hint="default"/>
      </w:rPr>
    </w:lvl>
    <w:lvl w:ilvl="5" w:tplc="095681F2" w:tentative="1">
      <w:start w:val="1"/>
      <w:numFmt w:val="bullet"/>
      <w:lvlText w:val=""/>
      <w:lvlJc w:val="left"/>
      <w:pPr>
        <w:ind w:left="4887" w:hanging="360"/>
      </w:pPr>
      <w:rPr>
        <w:rFonts w:ascii="Wingdings" w:hAnsi="Wingdings" w:hint="default"/>
      </w:rPr>
    </w:lvl>
    <w:lvl w:ilvl="6" w:tplc="AD2CF8B4" w:tentative="1">
      <w:start w:val="1"/>
      <w:numFmt w:val="bullet"/>
      <w:lvlText w:val=""/>
      <w:lvlJc w:val="left"/>
      <w:pPr>
        <w:ind w:left="5607" w:hanging="360"/>
      </w:pPr>
      <w:rPr>
        <w:rFonts w:ascii="Symbol" w:hAnsi="Symbol" w:hint="default"/>
      </w:rPr>
    </w:lvl>
    <w:lvl w:ilvl="7" w:tplc="D75C862E" w:tentative="1">
      <w:start w:val="1"/>
      <w:numFmt w:val="bullet"/>
      <w:lvlText w:val="o"/>
      <w:lvlJc w:val="left"/>
      <w:pPr>
        <w:ind w:left="6327" w:hanging="360"/>
      </w:pPr>
      <w:rPr>
        <w:rFonts w:ascii="Courier New" w:hAnsi="Courier New" w:cs="Courier New" w:hint="default"/>
      </w:rPr>
    </w:lvl>
    <w:lvl w:ilvl="8" w:tplc="1E307224" w:tentative="1">
      <w:start w:val="1"/>
      <w:numFmt w:val="bullet"/>
      <w:lvlText w:val=""/>
      <w:lvlJc w:val="left"/>
      <w:pPr>
        <w:ind w:left="7047" w:hanging="360"/>
      </w:pPr>
      <w:rPr>
        <w:rFonts w:ascii="Wingdings" w:hAnsi="Wingdings" w:hint="default"/>
      </w:rPr>
    </w:lvl>
  </w:abstractNum>
  <w:abstractNum w:abstractNumId="11" w15:restartNumberingAfterBreak="0">
    <w:nsid w:val="157603E3"/>
    <w:multiLevelType w:val="hybridMultilevel"/>
    <w:tmpl w:val="12F814B6"/>
    <w:lvl w:ilvl="0" w:tplc="09929378">
      <w:start w:val="1"/>
      <w:numFmt w:val="bullet"/>
      <w:pStyle w:val="a"/>
      <w:lvlText w:val=""/>
      <w:lvlJc w:val="left"/>
      <w:pPr>
        <w:tabs>
          <w:tab w:val="num" w:pos="720"/>
        </w:tabs>
        <w:ind w:left="720" w:hanging="360"/>
      </w:pPr>
      <w:rPr>
        <w:rFonts w:ascii="Symbol" w:eastAsia="Times New Roman" w:hAnsi="Symbol" w:cs="Times New Roman"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16CA6D10"/>
    <w:multiLevelType w:val="hybridMultilevel"/>
    <w:tmpl w:val="8F948C1C"/>
    <w:lvl w:ilvl="0" w:tplc="04190005">
      <w:start w:val="1"/>
      <w:numFmt w:val="bullet"/>
      <w:lvlText w:val=""/>
      <w:lvlJc w:val="left"/>
      <w:pPr>
        <w:ind w:left="1789" w:hanging="360"/>
      </w:pPr>
      <w:rPr>
        <w:rFonts w:ascii="Wingdings" w:hAnsi="Wingdings"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13" w15:restartNumberingAfterBreak="0">
    <w:nsid w:val="19EB72CC"/>
    <w:multiLevelType w:val="multilevel"/>
    <w:tmpl w:val="9CB661CE"/>
    <w:styleLink w:val="1"/>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4" w15:restartNumberingAfterBreak="0">
    <w:nsid w:val="1DD34C83"/>
    <w:multiLevelType w:val="hybridMultilevel"/>
    <w:tmpl w:val="176C0B48"/>
    <w:lvl w:ilvl="0" w:tplc="0504BE1A">
      <w:start w:val="1"/>
      <w:numFmt w:val="bullet"/>
      <w:pStyle w:val="a0"/>
      <w:lvlText w:val=""/>
      <w:lvlJc w:val="left"/>
      <w:pPr>
        <w:tabs>
          <w:tab w:val="num" w:pos="720"/>
        </w:tabs>
        <w:ind w:left="720" w:hanging="360"/>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Courier New" w:hint="default"/>
      </w:rPr>
    </w:lvl>
    <w:lvl w:ilvl="2" w:tplc="04190001">
      <w:start w:val="1"/>
      <w:numFmt w:val="bullet"/>
      <w:lvlText w:val=""/>
      <w:lvlJc w:val="left"/>
      <w:pPr>
        <w:tabs>
          <w:tab w:val="num" w:pos="2160"/>
        </w:tabs>
        <w:ind w:left="2160" w:hanging="360"/>
      </w:pPr>
      <w:rPr>
        <w:rFonts w:ascii="Symbol" w:hAnsi="Symbol"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Courier New" w:hint="default"/>
      </w:rPr>
    </w:lvl>
    <w:lvl w:ilvl="5" w:tplc="04190001">
      <w:start w:val="1"/>
      <w:numFmt w:val="bullet"/>
      <w:lvlText w:val=""/>
      <w:lvlJc w:val="left"/>
      <w:pPr>
        <w:tabs>
          <w:tab w:val="num" w:pos="4320"/>
        </w:tabs>
        <w:ind w:left="4320" w:hanging="360"/>
      </w:pPr>
      <w:rPr>
        <w:rFonts w:ascii="Symbol" w:hAnsi="Symbol"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1E0B49B2"/>
    <w:multiLevelType w:val="multilevel"/>
    <w:tmpl w:val="C5BA2172"/>
    <w:lvl w:ilvl="0">
      <w:start w:val="2"/>
      <w:numFmt w:val="decimal"/>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920" w:hanging="2160"/>
      </w:pPr>
      <w:rPr>
        <w:rFonts w:hint="default"/>
      </w:rPr>
    </w:lvl>
  </w:abstractNum>
  <w:abstractNum w:abstractNumId="16" w15:restartNumberingAfterBreak="0">
    <w:nsid w:val="20B60F9A"/>
    <w:multiLevelType w:val="hybridMultilevel"/>
    <w:tmpl w:val="67EC5EDE"/>
    <w:lvl w:ilvl="0" w:tplc="FEBAC07E">
      <w:start w:val="1"/>
      <w:numFmt w:val="bullet"/>
      <w:lvlText w:val="•"/>
      <w:lvlJc w:val="left"/>
      <w:pPr>
        <w:tabs>
          <w:tab w:val="num" w:pos="720"/>
        </w:tabs>
        <w:ind w:left="720" w:hanging="360"/>
      </w:pPr>
      <w:rPr>
        <w:rFonts w:ascii="Arial" w:hAnsi="Arial" w:hint="default"/>
      </w:rPr>
    </w:lvl>
    <w:lvl w:ilvl="1" w:tplc="5BFC6288" w:tentative="1">
      <w:start w:val="1"/>
      <w:numFmt w:val="bullet"/>
      <w:lvlText w:val="•"/>
      <w:lvlJc w:val="left"/>
      <w:pPr>
        <w:tabs>
          <w:tab w:val="num" w:pos="1440"/>
        </w:tabs>
        <w:ind w:left="1440" w:hanging="360"/>
      </w:pPr>
      <w:rPr>
        <w:rFonts w:ascii="Arial" w:hAnsi="Arial" w:hint="default"/>
      </w:rPr>
    </w:lvl>
    <w:lvl w:ilvl="2" w:tplc="7EFE52DA" w:tentative="1">
      <w:start w:val="1"/>
      <w:numFmt w:val="bullet"/>
      <w:lvlText w:val="•"/>
      <w:lvlJc w:val="left"/>
      <w:pPr>
        <w:tabs>
          <w:tab w:val="num" w:pos="2160"/>
        </w:tabs>
        <w:ind w:left="2160" w:hanging="360"/>
      </w:pPr>
      <w:rPr>
        <w:rFonts w:ascii="Arial" w:hAnsi="Arial" w:hint="default"/>
      </w:rPr>
    </w:lvl>
    <w:lvl w:ilvl="3" w:tplc="C6984514" w:tentative="1">
      <w:start w:val="1"/>
      <w:numFmt w:val="bullet"/>
      <w:lvlText w:val="•"/>
      <w:lvlJc w:val="left"/>
      <w:pPr>
        <w:tabs>
          <w:tab w:val="num" w:pos="2880"/>
        </w:tabs>
        <w:ind w:left="2880" w:hanging="360"/>
      </w:pPr>
      <w:rPr>
        <w:rFonts w:ascii="Arial" w:hAnsi="Arial" w:hint="default"/>
      </w:rPr>
    </w:lvl>
    <w:lvl w:ilvl="4" w:tplc="6A1E81AC" w:tentative="1">
      <w:start w:val="1"/>
      <w:numFmt w:val="bullet"/>
      <w:lvlText w:val="•"/>
      <w:lvlJc w:val="left"/>
      <w:pPr>
        <w:tabs>
          <w:tab w:val="num" w:pos="3600"/>
        </w:tabs>
        <w:ind w:left="3600" w:hanging="360"/>
      </w:pPr>
      <w:rPr>
        <w:rFonts w:ascii="Arial" w:hAnsi="Arial" w:hint="default"/>
      </w:rPr>
    </w:lvl>
    <w:lvl w:ilvl="5" w:tplc="287C84FE" w:tentative="1">
      <w:start w:val="1"/>
      <w:numFmt w:val="bullet"/>
      <w:lvlText w:val="•"/>
      <w:lvlJc w:val="left"/>
      <w:pPr>
        <w:tabs>
          <w:tab w:val="num" w:pos="4320"/>
        </w:tabs>
        <w:ind w:left="4320" w:hanging="360"/>
      </w:pPr>
      <w:rPr>
        <w:rFonts w:ascii="Arial" w:hAnsi="Arial" w:hint="default"/>
      </w:rPr>
    </w:lvl>
    <w:lvl w:ilvl="6" w:tplc="6D609122" w:tentative="1">
      <w:start w:val="1"/>
      <w:numFmt w:val="bullet"/>
      <w:lvlText w:val="•"/>
      <w:lvlJc w:val="left"/>
      <w:pPr>
        <w:tabs>
          <w:tab w:val="num" w:pos="5040"/>
        </w:tabs>
        <w:ind w:left="5040" w:hanging="360"/>
      </w:pPr>
      <w:rPr>
        <w:rFonts w:ascii="Arial" w:hAnsi="Arial" w:hint="default"/>
      </w:rPr>
    </w:lvl>
    <w:lvl w:ilvl="7" w:tplc="4266B424" w:tentative="1">
      <w:start w:val="1"/>
      <w:numFmt w:val="bullet"/>
      <w:lvlText w:val="•"/>
      <w:lvlJc w:val="left"/>
      <w:pPr>
        <w:tabs>
          <w:tab w:val="num" w:pos="5760"/>
        </w:tabs>
        <w:ind w:left="5760" w:hanging="360"/>
      </w:pPr>
      <w:rPr>
        <w:rFonts w:ascii="Arial" w:hAnsi="Arial" w:hint="default"/>
      </w:rPr>
    </w:lvl>
    <w:lvl w:ilvl="8" w:tplc="4D9E12DE" w:tentative="1">
      <w:start w:val="1"/>
      <w:numFmt w:val="bullet"/>
      <w:lvlText w:val="•"/>
      <w:lvlJc w:val="left"/>
      <w:pPr>
        <w:tabs>
          <w:tab w:val="num" w:pos="6480"/>
        </w:tabs>
        <w:ind w:left="6480" w:hanging="360"/>
      </w:pPr>
      <w:rPr>
        <w:rFonts w:ascii="Arial" w:hAnsi="Arial" w:hint="default"/>
      </w:rPr>
    </w:lvl>
  </w:abstractNum>
  <w:abstractNum w:abstractNumId="17" w15:restartNumberingAfterBreak="0">
    <w:nsid w:val="21BF658E"/>
    <w:multiLevelType w:val="hybridMultilevel"/>
    <w:tmpl w:val="02BAD0A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8" w15:restartNumberingAfterBreak="0">
    <w:nsid w:val="224F70F1"/>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15:restartNumberingAfterBreak="0">
    <w:nsid w:val="25E5045E"/>
    <w:multiLevelType w:val="hybridMultilevel"/>
    <w:tmpl w:val="9CB661C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15:restartNumberingAfterBreak="0">
    <w:nsid w:val="2B2552CB"/>
    <w:multiLevelType w:val="multilevel"/>
    <w:tmpl w:val="5504DADC"/>
    <w:lvl w:ilvl="0">
      <w:start w:val="1"/>
      <w:numFmt w:val="decimal"/>
      <w:lvlText w:val="%1."/>
      <w:lvlJc w:val="left"/>
      <w:pPr>
        <w:ind w:left="720" w:hanging="360"/>
      </w:pPr>
      <w:rPr>
        <w:rFonts w:ascii="Times New Roman" w:eastAsia="Times New Roman" w:hAnsi="Times New Roman" w:cstheme="minorBidi"/>
      </w:rPr>
    </w:lvl>
    <w:lvl w:ilvl="1">
      <w:start w:val="1"/>
      <w:numFmt w:val="decimal"/>
      <w:isLgl/>
      <w:lvlText w:val="%1.%2"/>
      <w:lvlJc w:val="left"/>
      <w:pPr>
        <w:ind w:left="890" w:hanging="5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1" w15:restartNumberingAfterBreak="0">
    <w:nsid w:val="2F1869AD"/>
    <w:multiLevelType w:val="hybridMultilevel"/>
    <w:tmpl w:val="E50485CC"/>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F1B4869"/>
    <w:multiLevelType w:val="hybridMultilevel"/>
    <w:tmpl w:val="3FFE4A54"/>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FA46E6E"/>
    <w:multiLevelType w:val="multilevel"/>
    <w:tmpl w:val="A5AE9C92"/>
    <w:lvl w:ilvl="0">
      <w:start w:val="2"/>
      <w:numFmt w:val="decimal"/>
      <w:lvlText w:val="%1"/>
      <w:lvlJc w:val="left"/>
      <w:pPr>
        <w:ind w:left="700" w:hanging="700"/>
      </w:pPr>
      <w:rPr>
        <w:rFonts w:hint="default"/>
        <w:b w:val="0"/>
        <w:i/>
      </w:rPr>
    </w:lvl>
    <w:lvl w:ilvl="1">
      <w:start w:val="10"/>
      <w:numFmt w:val="decimal"/>
      <w:lvlText w:val="%1.%2"/>
      <w:lvlJc w:val="left"/>
      <w:pPr>
        <w:ind w:left="700" w:hanging="700"/>
      </w:pPr>
      <w:rPr>
        <w:rFonts w:hint="default"/>
        <w:b w:val="0"/>
        <w:i/>
      </w:rPr>
    </w:lvl>
    <w:lvl w:ilvl="2">
      <w:start w:val="1"/>
      <w:numFmt w:val="decimal"/>
      <w:lvlText w:val="%1.%2.%3"/>
      <w:lvlJc w:val="left"/>
      <w:pPr>
        <w:ind w:left="720" w:hanging="720"/>
      </w:pPr>
      <w:rPr>
        <w:rFonts w:hint="default"/>
        <w:b w:val="0"/>
        <w:i/>
      </w:rPr>
    </w:lvl>
    <w:lvl w:ilvl="3">
      <w:start w:val="1"/>
      <w:numFmt w:val="decimal"/>
      <w:lvlText w:val="%1.%2.%3.%4"/>
      <w:lvlJc w:val="left"/>
      <w:pPr>
        <w:ind w:left="1080" w:hanging="1080"/>
      </w:pPr>
      <w:rPr>
        <w:rFonts w:hint="default"/>
        <w:b w:val="0"/>
        <w:i/>
      </w:rPr>
    </w:lvl>
    <w:lvl w:ilvl="4">
      <w:start w:val="1"/>
      <w:numFmt w:val="decimal"/>
      <w:lvlText w:val="%1.%2.%3.%4.%5"/>
      <w:lvlJc w:val="left"/>
      <w:pPr>
        <w:ind w:left="1080" w:hanging="1080"/>
      </w:pPr>
      <w:rPr>
        <w:rFonts w:hint="default"/>
        <w:b w:val="0"/>
        <w:i/>
      </w:rPr>
    </w:lvl>
    <w:lvl w:ilvl="5">
      <w:start w:val="1"/>
      <w:numFmt w:val="decimal"/>
      <w:lvlText w:val="%1.%2.%3.%4.%5.%6"/>
      <w:lvlJc w:val="left"/>
      <w:pPr>
        <w:ind w:left="1440" w:hanging="1440"/>
      </w:pPr>
      <w:rPr>
        <w:rFonts w:hint="default"/>
        <w:b w:val="0"/>
        <w:i/>
      </w:rPr>
    </w:lvl>
    <w:lvl w:ilvl="6">
      <w:start w:val="1"/>
      <w:numFmt w:val="decimal"/>
      <w:lvlText w:val="%1.%2.%3.%4.%5.%6.%7"/>
      <w:lvlJc w:val="left"/>
      <w:pPr>
        <w:ind w:left="1440" w:hanging="1440"/>
      </w:pPr>
      <w:rPr>
        <w:rFonts w:hint="default"/>
        <w:b w:val="0"/>
        <w:i/>
      </w:rPr>
    </w:lvl>
    <w:lvl w:ilvl="7">
      <w:start w:val="1"/>
      <w:numFmt w:val="decimal"/>
      <w:lvlText w:val="%1.%2.%3.%4.%5.%6.%7.%8"/>
      <w:lvlJc w:val="left"/>
      <w:pPr>
        <w:ind w:left="1800" w:hanging="1800"/>
      </w:pPr>
      <w:rPr>
        <w:rFonts w:hint="default"/>
        <w:b w:val="0"/>
        <w:i/>
      </w:rPr>
    </w:lvl>
    <w:lvl w:ilvl="8">
      <w:start w:val="1"/>
      <w:numFmt w:val="decimal"/>
      <w:lvlText w:val="%1.%2.%3.%4.%5.%6.%7.%8.%9"/>
      <w:lvlJc w:val="left"/>
      <w:pPr>
        <w:ind w:left="2160" w:hanging="2160"/>
      </w:pPr>
      <w:rPr>
        <w:rFonts w:hint="default"/>
        <w:b w:val="0"/>
        <w:i/>
      </w:rPr>
    </w:lvl>
  </w:abstractNum>
  <w:abstractNum w:abstractNumId="24" w15:restartNumberingAfterBreak="0">
    <w:nsid w:val="344D1F53"/>
    <w:multiLevelType w:val="hybridMultilevel"/>
    <w:tmpl w:val="A2B4464E"/>
    <w:lvl w:ilvl="0" w:tplc="9C20F892">
      <w:start w:val="1"/>
      <w:numFmt w:val="bullet"/>
      <w:lvlRestart w:val="0"/>
      <w:lvlText w:val=""/>
      <w:lvlJc w:val="left"/>
      <w:pPr>
        <w:tabs>
          <w:tab w:val="num" w:pos="0"/>
        </w:tabs>
        <w:ind w:left="720" w:hanging="360"/>
      </w:pPr>
      <w:rPr>
        <w:rFonts w:ascii="Symbol" w:hAnsi="Symbol" w:hint="default"/>
      </w:rPr>
    </w:lvl>
    <w:lvl w:ilvl="1" w:tplc="7CEE48D6">
      <w:start w:val="1"/>
      <w:numFmt w:val="bullet"/>
      <w:lvlText w:val="o"/>
      <w:lvlJc w:val="left"/>
      <w:pPr>
        <w:tabs>
          <w:tab w:val="num" w:pos="0"/>
        </w:tabs>
        <w:ind w:left="1440" w:hanging="360"/>
      </w:pPr>
      <w:rPr>
        <w:rFonts w:ascii="Courier New" w:hAnsi="Courier New" w:cs="Courier New" w:hint="default"/>
      </w:rPr>
    </w:lvl>
    <w:lvl w:ilvl="2" w:tplc="8702F63C">
      <w:start w:val="1"/>
      <w:numFmt w:val="bullet"/>
      <w:lvlText w:val=""/>
      <w:lvlJc w:val="left"/>
      <w:pPr>
        <w:tabs>
          <w:tab w:val="num" w:pos="0"/>
        </w:tabs>
        <w:ind w:left="2160" w:hanging="360"/>
      </w:pPr>
      <w:rPr>
        <w:rFonts w:ascii="Wingdings" w:hAnsi="Wingdings" w:hint="default"/>
      </w:rPr>
    </w:lvl>
    <w:lvl w:ilvl="3" w:tplc="F69ED2EC">
      <w:start w:val="1"/>
      <w:numFmt w:val="bullet"/>
      <w:lvlText w:val=""/>
      <w:lvlJc w:val="left"/>
      <w:pPr>
        <w:tabs>
          <w:tab w:val="num" w:pos="0"/>
        </w:tabs>
        <w:ind w:left="2880" w:hanging="360"/>
      </w:pPr>
      <w:rPr>
        <w:rFonts w:ascii="Symbol" w:hAnsi="Symbol" w:hint="default"/>
      </w:rPr>
    </w:lvl>
    <w:lvl w:ilvl="4" w:tplc="38BCD86E">
      <w:start w:val="1"/>
      <w:numFmt w:val="bullet"/>
      <w:lvlText w:val="o"/>
      <w:lvlJc w:val="left"/>
      <w:pPr>
        <w:tabs>
          <w:tab w:val="num" w:pos="0"/>
        </w:tabs>
        <w:ind w:left="3600" w:hanging="360"/>
      </w:pPr>
      <w:rPr>
        <w:rFonts w:ascii="Courier New" w:hAnsi="Courier New" w:cs="Courier New" w:hint="default"/>
      </w:rPr>
    </w:lvl>
    <w:lvl w:ilvl="5" w:tplc="756058B4">
      <w:start w:val="1"/>
      <w:numFmt w:val="bullet"/>
      <w:lvlText w:val=""/>
      <w:lvlJc w:val="left"/>
      <w:pPr>
        <w:tabs>
          <w:tab w:val="num" w:pos="0"/>
        </w:tabs>
        <w:ind w:left="4320" w:hanging="360"/>
      </w:pPr>
      <w:rPr>
        <w:rFonts w:ascii="Wingdings" w:hAnsi="Wingdings" w:hint="default"/>
      </w:rPr>
    </w:lvl>
    <w:lvl w:ilvl="6" w:tplc="42E4B94A">
      <w:start w:val="1"/>
      <w:numFmt w:val="bullet"/>
      <w:lvlText w:val=""/>
      <w:lvlJc w:val="left"/>
      <w:pPr>
        <w:tabs>
          <w:tab w:val="num" w:pos="0"/>
        </w:tabs>
        <w:ind w:left="5040" w:hanging="360"/>
      </w:pPr>
      <w:rPr>
        <w:rFonts w:ascii="Symbol" w:hAnsi="Symbol" w:hint="default"/>
      </w:rPr>
    </w:lvl>
    <w:lvl w:ilvl="7" w:tplc="E5ACB794">
      <w:start w:val="1"/>
      <w:numFmt w:val="bullet"/>
      <w:lvlText w:val="o"/>
      <w:lvlJc w:val="left"/>
      <w:pPr>
        <w:tabs>
          <w:tab w:val="num" w:pos="0"/>
        </w:tabs>
        <w:ind w:left="5760" w:hanging="360"/>
      </w:pPr>
      <w:rPr>
        <w:rFonts w:ascii="Courier New" w:hAnsi="Courier New" w:cs="Courier New" w:hint="default"/>
      </w:rPr>
    </w:lvl>
    <w:lvl w:ilvl="8" w:tplc="4CD4C7C4">
      <w:start w:val="1"/>
      <w:numFmt w:val="bullet"/>
      <w:lvlText w:val=""/>
      <w:lvlJc w:val="left"/>
      <w:pPr>
        <w:tabs>
          <w:tab w:val="num" w:pos="0"/>
        </w:tabs>
        <w:ind w:left="6480" w:hanging="360"/>
      </w:pPr>
      <w:rPr>
        <w:rFonts w:ascii="Wingdings" w:hAnsi="Wingdings" w:hint="default"/>
      </w:rPr>
    </w:lvl>
  </w:abstractNum>
  <w:abstractNum w:abstractNumId="25" w15:restartNumberingAfterBreak="0">
    <w:nsid w:val="366D353B"/>
    <w:multiLevelType w:val="multilevel"/>
    <w:tmpl w:val="43F68C4A"/>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6" w15:restartNumberingAfterBreak="0">
    <w:nsid w:val="393C6590"/>
    <w:multiLevelType w:val="hybridMultilevel"/>
    <w:tmpl w:val="4DC6F67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7" w15:restartNumberingAfterBreak="0">
    <w:nsid w:val="3D732ADC"/>
    <w:multiLevelType w:val="multilevel"/>
    <w:tmpl w:val="43A69BC4"/>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28" w15:restartNumberingAfterBreak="0">
    <w:nsid w:val="3DC624DC"/>
    <w:multiLevelType w:val="hybridMultilevel"/>
    <w:tmpl w:val="EF4CDEE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184399B"/>
    <w:multiLevelType w:val="hybridMultilevel"/>
    <w:tmpl w:val="F81A99C4"/>
    <w:lvl w:ilvl="0" w:tplc="6C74F6F0">
      <w:start w:val="1"/>
      <w:numFmt w:val="decimal"/>
      <w:lvlText w:val="%1."/>
      <w:lvlJc w:val="left"/>
      <w:pPr>
        <w:ind w:left="720" w:hanging="360"/>
      </w:pPr>
      <w:rPr>
        <w:rFonts w:ascii="Times New Roman" w:hAnsi="Times New Roman" w:cs="Times New Roman"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0" w15:restartNumberingAfterBreak="0">
    <w:nsid w:val="44D96FF9"/>
    <w:multiLevelType w:val="hybridMultilevel"/>
    <w:tmpl w:val="EFC6428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1" w15:restartNumberingAfterBreak="0">
    <w:nsid w:val="45AF7AC4"/>
    <w:multiLevelType w:val="hybridMultilevel"/>
    <w:tmpl w:val="2034D246"/>
    <w:lvl w:ilvl="0" w:tplc="B18E3E2E">
      <w:start w:val="1"/>
      <w:numFmt w:val="bullet"/>
      <w:lvlRestart w:val="0"/>
      <w:lvlText w:val=""/>
      <w:lvlJc w:val="left"/>
      <w:pPr>
        <w:tabs>
          <w:tab w:val="num" w:pos="0"/>
        </w:tabs>
        <w:ind w:left="720" w:hanging="360"/>
      </w:pPr>
      <w:rPr>
        <w:rFonts w:ascii="Symbol" w:hAnsi="Symbol" w:hint="default"/>
      </w:rPr>
    </w:lvl>
    <w:lvl w:ilvl="1" w:tplc="FF842E7E">
      <w:start w:val="1"/>
      <w:numFmt w:val="bullet"/>
      <w:lvlText w:val="o"/>
      <w:lvlJc w:val="left"/>
      <w:pPr>
        <w:tabs>
          <w:tab w:val="num" w:pos="0"/>
        </w:tabs>
        <w:ind w:left="1440" w:hanging="360"/>
      </w:pPr>
      <w:rPr>
        <w:rFonts w:ascii="Courier New" w:hAnsi="Courier New" w:cs="Courier New" w:hint="default"/>
      </w:rPr>
    </w:lvl>
    <w:lvl w:ilvl="2" w:tplc="E43096FA">
      <w:start w:val="1"/>
      <w:numFmt w:val="bullet"/>
      <w:lvlText w:val=""/>
      <w:lvlJc w:val="left"/>
      <w:pPr>
        <w:tabs>
          <w:tab w:val="num" w:pos="0"/>
        </w:tabs>
        <w:ind w:left="2160" w:hanging="360"/>
      </w:pPr>
      <w:rPr>
        <w:rFonts w:ascii="Wingdings" w:hAnsi="Wingdings" w:hint="default"/>
      </w:rPr>
    </w:lvl>
    <w:lvl w:ilvl="3" w:tplc="8052612C">
      <w:start w:val="1"/>
      <w:numFmt w:val="bullet"/>
      <w:lvlText w:val=""/>
      <w:lvlJc w:val="left"/>
      <w:pPr>
        <w:tabs>
          <w:tab w:val="num" w:pos="0"/>
        </w:tabs>
        <w:ind w:left="2880" w:hanging="360"/>
      </w:pPr>
      <w:rPr>
        <w:rFonts w:ascii="Symbol" w:hAnsi="Symbol" w:hint="default"/>
      </w:rPr>
    </w:lvl>
    <w:lvl w:ilvl="4" w:tplc="5D24A16A">
      <w:start w:val="1"/>
      <w:numFmt w:val="bullet"/>
      <w:lvlText w:val="o"/>
      <w:lvlJc w:val="left"/>
      <w:pPr>
        <w:tabs>
          <w:tab w:val="num" w:pos="0"/>
        </w:tabs>
        <w:ind w:left="3600" w:hanging="360"/>
      </w:pPr>
      <w:rPr>
        <w:rFonts w:ascii="Courier New" w:hAnsi="Courier New" w:cs="Courier New" w:hint="default"/>
      </w:rPr>
    </w:lvl>
    <w:lvl w:ilvl="5" w:tplc="FDAA229E">
      <w:start w:val="1"/>
      <w:numFmt w:val="bullet"/>
      <w:lvlText w:val=""/>
      <w:lvlJc w:val="left"/>
      <w:pPr>
        <w:tabs>
          <w:tab w:val="num" w:pos="0"/>
        </w:tabs>
        <w:ind w:left="4320" w:hanging="360"/>
      </w:pPr>
      <w:rPr>
        <w:rFonts w:ascii="Wingdings" w:hAnsi="Wingdings" w:hint="default"/>
      </w:rPr>
    </w:lvl>
    <w:lvl w:ilvl="6" w:tplc="88DA9B38">
      <w:start w:val="1"/>
      <w:numFmt w:val="bullet"/>
      <w:lvlText w:val=""/>
      <w:lvlJc w:val="left"/>
      <w:pPr>
        <w:tabs>
          <w:tab w:val="num" w:pos="0"/>
        </w:tabs>
        <w:ind w:left="5040" w:hanging="360"/>
      </w:pPr>
      <w:rPr>
        <w:rFonts w:ascii="Symbol" w:hAnsi="Symbol" w:hint="default"/>
      </w:rPr>
    </w:lvl>
    <w:lvl w:ilvl="7" w:tplc="399EF084">
      <w:start w:val="1"/>
      <w:numFmt w:val="bullet"/>
      <w:lvlText w:val="o"/>
      <w:lvlJc w:val="left"/>
      <w:pPr>
        <w:tabs>
          <w:tab w:val="num" w:pos="0"/>
        </w:tabs>
        <w:ind w:left="5760" w:hanging="360"/>
      </w:pPr>
      <w:rPr>
        <w:rFonts w:ascii="Courier New" w:hAnsi="Courier New" w:cs="Courier New" w:hint="default"/>
      </w:rPr>
    </w:lvl>
    <w:lvl w:ilvl="8" w:tplc="B1EA03FC">
      <w:start w:val="1"/>
      <w:numFmt w:val="bullet"/>
      <w:lvlText w:val=""/>
      <w:lvlJc w:val="left"/>
      <w:pPr>
        <w:tabs>
          <w:tab w:val="num" w:pos="0"/>
        </w:tabs>
        <w:ind w:left="6480" w:hanging="360"/>
      </w:pPr>
      <w:rPr>
        <w:rFonts w:ascii="Wingdings" w:hAnsi="Wingdings" w:hint="default"/>
      </w:rPr>
    </w:lvl>
  </w:abstractNum>
  <w:abstractNum w:abstractNumId="32" w15:restartNumberingAfterBreak="0">
    <w:nsid w:val="49230CB0"/>
    <w:multiLevelType w:val="hybridMultilevel"/>
    <w:tmpl w:val="EC6A66EC"/>
    <w:lvl w:ilvl="0" w:tplc="7CD0DE52">
      <w:start w:val="1"/>
      <w:numFmt w:val="bullet"/>
      <w:pStyle w:val="bullet"/>
      <w:lvlText w:val=""/>
      <w:lvlJc w:val="left"/>
      <w:pPr>
        <w:tabs>
          <w:tab w:val="num" w:pos="360"/>
        </w:tabs>
        <w:ind w:left="36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4934078E"/>
    <w:multiLevelType w:val="multilevel"/>
    <w:tmpl w:val="43F68C4A"/>
    <w:lvl w:ilvl="0">
      <w:start w:val="1"/>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4" w15:restartNumberingAfterBreak="0">
    <w:nsid w:val="4CAE76FF"/>
    <w:multiLevelType w:val="hybridMultilevel"/>
    <w:tmpl w:val="02BAD0AC"/>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35" w15:restartNumberingAfterBreak="0">
    <w:nsid w:val="4F1F11A6"/>
    <w:multiLevelType w:val="multilevel"/>
    <w:tmpl w:val="6B4EE6CC"/>
    <w:lvl w:ilvl="0">
      <w:start w:val="1"/>
      <w:numFmt w:val="decimal"/>
      <w:lvlText w:val="%1."/>
      <w:lvlJc w:val="left"/>
      <w:pPr>
        <w:ind w:left="928" w:hanging="360"/>
      </w:pPr>
      <w:rPr>
        <w:b/>
        <w:i w:val="0"/>
        <w:sz w:val="32"/>
        <w:szCs w:val="32"/>
      </w:rPr>
    </w:lvl>
    <w:lvl w:ilvl="1">
      <w:start w:val="1"/>
      <w:numFmt w:val="decimal"/>
      <w:lvlText w:val="%1.%2."/>
      <w:lvlJc w:val="left"/>
      <w:pPr>
        <w:ind w:left="502" w:hanging="360"/>
      </w:pPr>
      <w:rPr>
        <w:rFonts w:ascii="Times New Roman" w:eastAsia="Times New Roman" w:hAnsi="Times New Roman" w:cs="Times New Roman"/>
        <w:b/>
        <w:i/>
        <w:color w:val="000000"/>
        <w:sz w:val="28"/>
        <w:szCs w:val="28"/>
      </w:rPr>
    </w:lvl>
    <w:lvl w:ilvl="2">
      <w:start w:val="1"/>
      <w:numFmt w:val="bullet"/>
      <w:lvlText w:val="●"/>
      <w:lvlJc w:val="left"/>
      <w:pPr>
        <w:ind w:left="1800" w:hanging="720"/>
      </w:pPr>
      <w:rPr>
        <w:rFonts w:ascii="Noto Sans Symbols" w:eastAsia="Noto Sans Symbols" w:hAnsi="Noto Sans Symbols" w:cs="Noto Sans Symbols"/>
      </w:rPr>
    </w:lvl>
    <w:lvl w:ilvl="3">
      <w:start w:val="1"/>
      <w:numFmt w:val="decimal"/>
      <w:lvlText w:val="%1.%2.●.%4."/>
      <w:lvlJc w:val="left"/>
      <w:pPr>
        <w:ind w:left="2160" w:hanging="720"/>
      </w:pPr>
    </w:lvl>
    <w:lvl w:ilvl="4">
      <w:start w:val="1"/>
      <w:numFmt w:val="decimal"/>
      <w:lvlText w:val="%1.%2.●.%4.%5."/>
      <w:lvlJc w:val="left"/>
      <w:pPr>
        <w:ind w:left="2880" w:hanging="1080"/>
      </w:pPr>
    </w:lvl>
    <w:lvl w:ilvl="5">
      <w:start w:val="1"/>
      <w:numFmt w:val="decimal"/>
      <w:lvlText w:val="%1.%2.●.%4.%5.%6."/>
      <w:lvlJc w:val="left"/>
      <w:pPr>
        <w:ind w:left="3240" w:hanging="1080"/>
      </w:pPr>
    </w:lvl>
    <w:lvl w:ilvl="6">
      <w:start w:val="1"/>
      <w:numFmt w:val="decimal"/>
      <w:lvlText w:val="%1.%2.●.%4.%5.%6.%7."/>
      <w:lvlJc w:val="left"/>
      <w:pPr>
        <w:ind w:left="3960" w:hanging="1440"/>
      </w:pPr>
    </w:lvl>
    <w:lvl w:ilvl="7">
      <w:start w:val="1"/>
      <w:numFmt w:val="decimal"/>
      <w:lvlText w:val="%1.%2.●.%4.%5.%6.%7.%8."/>
      <w:lvlJc w:val="left"/>
      <w:pPr>
        <w:ind w:left="4320" w:hanging="1440"/>
      </w:pPr>
    </w:lvl>
    <w:lvl w:ilvl="8">
      <w:start w:val="1"/>
      <w:numFmt w:val="decimal"/>
      <w:lvlText w:val="%1.%2.●.%4.%5.%6.%7.%8.%9."/>
      <w:lvlJc w:val="left"/>
      <w:pPr>
        <w:ind w:left="5040" w:hanging="1800"/>
      </w:pPr>
    </w:lvl>
  </w:abstractNum>
  <w:abstractNum w:abstractNumId="36" w15:restartNumberingAfterBreak="0">
    <w:nsid w:val="5C074BB6"/>
    <w:multiLevelType w:val="hybridMultilevel"/>
    <w:tmpl w:val="DB2CAB64"/>
    <w:lvl w:ilvl="0" w:tplc="0419000F">
      <w:start w:val="1"/>
      <w:numFmt w:val="decimal"/>
      <w:lvlText w:val="%1."/>
      <w:lvlJc w:val="left"/>
      <w:pPr>
        <w:ind w:left="720" w:hanging="360"/>
      </w:pPr>
      <w:rPr>
        <w:rFonts w:hint="default"/>
        <w:b w:val="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CD34589"/>
    <w:multiLevelType w:val="multilevel"/>
    <w:tmpl w:val="D0642AE2"/>
    <w:lvl w:ilvl="0">
      <w:start w:val="1"/>
      <w:numFmt w:val="decimal"/>
      <w:lvlText w:val="%1."/>
      <w:lvlJc w:val="left"/>
      <w:pPr>
        <w:ind w:left="720" w:hanging="360"/>
      </w:pPr>
      <w:rPr>
        <w:rFonts w:ascii="Times New Roman" w:eastAsia="Times New Roman" w:hAnsi="Times New Roman" w:cstheme="minorBidi"/>
      </w:rPr>
    </w:lvl>
    <w:lvl w:ilvl="1">
      <w:start w:val="1"/>
      <w:numFmt w:val="decimal"/>
      <w:isLgl/>
      <w:lvlText w:val="%1.%2"/>
      <w:lvlJc w:val="left"/>
      <w:pPr>
        <w:ind w:left="890" w:hanging="53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8" w15:restartNumberingAfterBreak="0">
    <w:nsid w:val="608B6D93"/>
    <w:multiLevelType w:val="hybridMultilevel"/>
    <w:tmpl w:val="C0786966"/>
    <w:lvl w:ilvl="0" w:tplc="04190001">
      <w:start w:val="1"/>
      <w:numFmt w:val="bullet"/>
      <w:lvlText w:val=""/>
      <w:lvlJc w:val="left"/>
      <w:pPr>
        <w:ind w:left="1789" w:hanging="360"/>
      </w:pPr>
      <w:rPr>
        <w:rFonts w:ascii="Symbol" w:hAnsi="Symbol" w:hint="default"/>
      </w:rPr>
    </w:lvl>
    <w:lvl w:ilvl="1" w:tplc="04190003" w:tentative="1">
      <w:start w:val="1"/>
      <w:numFmt w:val="bullet"/>
      <w:lvlText w:val="o"/>
      <w:lvlJc w:val="left"/>
      <w:pPr>
        <w:ind w:left="2509" w:hanging="360"/>
      </w:pPr>
      <w:rPr>
        <w:rFonts w:ascii="Courier New" w:hAnsi="Courier New" w:cs="Courier New" w:hint="default"/>
      </w:rPr>
    </w:lvl>
    <w:lvl w:ilvl="2" w:tplc="04190005" w:tentative="1">
      <w:start w:val="1"/>
      <w:numFmt w:val="bullet"/>
      <w:lvlText w:val=""/>
      <w:lvlJc w:val="left"/>
      <w:pPr>
        <w:ind w:left="3229" w:hanging="360"/>
      </w:pPr>
      <w:rPr>
        <w:rFonts w:ascii="Wingdings" w:hAnsi="Wingdings" w:hint="default"/>
      </w:rPr>
    </w:lvl>
    <w:lvl w:ilvl="3" w:tplc="04190001" w:tentative="1">
      <w:start w:val="1"/>
      <w:numFmt w:val="bullet"/>
      <w:lvlText w:val=""/>
      <w:lvlJc w:val="left"/>
      <w:pPr>
        <w:ind w:left="3949" w:hanging="360"/>
      </w:pPr>
      <w:rPr>
        <w:rFonts w:ascii="Symbol" w:hAnsi="Symbol" w:hint="default"/>
      </w:rPr>
    </w:lvl>
    <w:lvl w:ilvl="4" w:tplc="04190003" w:tentative="1">
      <w:start w:val="1"/>
      <w:numFmt w:val="bullet"/>
      <w:lvlText w:val="o"/>
      <w:lvlJc w:val="left"/>
      <w:pPr>
        <w:ind w:left="4669" w:hanging="360"/>
      </w:pPr>
      <w:rPr>
        <w:rFonts w:ascii="Courier New" w:hAnsi="Courier New" w:cs="Courier New" w:hint="default"/>
      </w:rPr>
    </w:lvl>
    <w:lvl w:ilvl="5" w:tplc="04190005" w:tentative="1">
      <w:start w:val="1"/>
      <w:numFmt w:val="bullet"/>
      <w:lvlText w:val=""/>
      <w:lvlJc w:val="left"/>
      <w:pPr>
        <w:ind w:left="5389" w:hanging="360"/>
      </w:pPr>
      <w:rPr>
        <w:rFonts w:ascii="Wingdings" w:hAnsi="Wingdings" w:hint="default"/>
      </w:rPr>
    </w:lvl>
    <w:lvl w:ilvl="6" w:tplc="04190001" w:tentative="1">
      <w:start w:val="1"/>
      <w:numFmt w:val="bullet"/>
      <w:lvlText w:val=""/>
      <w:lvlJc w:val="left"/>
      <w:pPr>
        <w:ind w:left="6109" w:hanging="360"/>
      </w:pPr>
      <w:rPr>
        <w:rFonts w:ascii="Symbol" w:hAnsi="Symbol" w:hint="default"/>
      </w:rPr>
    </w:lvl>
    <w:lvl w:ilvl="7" w:tplc="04190003" w:tentative="1">
      <w:start w:val="1"/>
      <w:numFmt w:val="bullet"/>
      <w:lvlText w:val="o"/>
      <w:lvlJc w:val="left"/>
      <w:pPr>
        <w:ind w:left="6829" w:hanging="360"/>
      </w:pPr>
      <w:rPr>
        <w:rFonts w:ascii="Courier New" w:hAnsi="Courier New" w:cs="Courier New" w:hint="default"/>
      </w:rPr>
    </w:lvl>
    <w:lvl w:ilvl="8" w:tplc="04190005" w:tentative="1">
      <w:start w:val="1"/>
      <w:numFmt w:val="bullet"/>
      <w:lvlText w:val=""/>
      <w:lvlJc w:val="left"/>
      <w:pPr>
        <w:ind w:left="7549" w:hanging="360"/>
      </w:pPr>
      <w:rPr>
        <w:rFonts w:ascii="Wingdings" w:hAnsi="Wingdings" w:hint="default"/>
      </w:rPr>
    </w:lvl>
  </w:abstractNum>
  <w:abstractNum w:abstractNumId="39" w15:restartNumberingAfterBreak="0">
    <w:nsid w:val="62176151"/>
    <w:multiLevelType w:val="hybridMultilevel"/>
    <w:tmpl w:val="6BC83C1A"/>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37E33AC"/>
    <w:multiLevelType w:val="hybridMultilevel"/>
    <w:tmpl w:val="90B4B3C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1" w15:restartNumberingAfterBreak="0">
    <w:nsid w:val="64753754"/>
    <w:multiLevelType w:val="hybridMultilevel"/>
    <w:tmpl w:val="8DDCBD2E"/>
    <w:lvl w:ilvl="0" w:tplc="3ABA3DA6">
      <w:start w:val="1"/>
      <w:numFmt w:val="decimal"/>
      <w:lvlText w:val="%1."/>
      <w:lvlJc w:val="left"/>
      <w:pPr>
        <w:ind w:left="720" w:hanging="360"/>
      </w:pPr>
      <w:rPr>
        <w:rFonts w:hint="default"/>
        <w:color w:val="000000"/>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2" w15:restartNumberingAfterBreak="0">
    <w:nsid w:val="6868398E"/>
    <w:multiLevelType w:val="hybridMultilevel"/>
    <w:tmpl w:val="87321514"/>
    <w:lvl w:ilvl="0" w:tplc="FEBAC07E">
      <w:start w:val="1"/>
      <w:numFmt w:val="bullet"/>
      <w:lvlText w:val="•"/>
      <w:lvlJc w:val="left"/>
      <w:pPr>
        <w:ind w:left="720" w:hanging="360"/>
      </w:pPr>
      <w:rPr>
        <w:rFonts w:ascii="Arial" w:hAnsi="Aria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6A4E0362"/>
    <w:multiLevelType w:val="hybridMultilevel"/>
    <w:tmpl w:val="F32C89E6"/>
    <w:lvl w:ilvl="0" w:tplc="879022B6">
      <w:start w:val="1"/>
      <w:numFmt w:val="bullet"/>
      <w:lvlRestart w:val="0"/>
      <w:lvlText w:val=""/>
      <w:lvlJc w:val="left"/>
      <w:pPr>
        <w:tabs>
          <w:tab w:val="num" w:pos="0"/>
        </w:tabs>
        <w:ind w:left="720" w:hanging="360"/>
      </w:pPr>
      <w:rPr>
        <w:rFonts w:ascii="Symbol" w:hAnsi="Symbol" w:hint="default"/>
      </w:rPr>
    </w:lvl>
    <w:lvl w:ilvl="1" w:tplc="25D82804">
      <w:start w:val="1"/>
      <w:numFmt w:val="bullet"/>
      <w:lvlText w:val="o"/>
      <w:lvlJc w:val="left"/>
      <w:pPr>
        <w:tabs>
          <w:tab w:val="num" w:pos="0"/>
        </w:tabs>
        <w:ind w:left="1440" w:hanging="360"/>
      </w:pPr>
      <w:rPr>
        <w:rFonts w:ascii="Courier New" w:hAnsi="Courier New" w:cs="Courier New" w:hint="default"/>
      </w:rPr>
    </w:lvl>
    <w:lvl w:ilvl="2" w:tplc="6A408184">
      <w:start w:val="1"/>
      <w:numFmt w:val="bullet"/>
      <w:lvlText w:val=""/>
      <w:lvlJc w:val="left"/>
      <w:pPr>
        <w:tabs>
          <w:tab w:val="num" w:pos="0"/>
        </w:tabs>
        <w:ind w:left="2160" w:hanging="360"/>
      </w:pPr>
      <w:rPr>
        <w:rFonts w:ascii="Wingdings" w:hAnsi="Wingdings" w:hint="default"/>
      </w:rPr>
    </w:lvl>
    <w:lvl w:ilvl="3" w:tplc="0F082518">
      <w:start w:val="1"/>
      <w:numFmt w:val="bullet"/>
      <w:lvlText w:val=""/>
      <w:lvlJc w:val="left"/>
      <w:pPr>
        <w:tabs>
          <w:tab w:val="num" w:pos="0"/>
        </w:tabs>
        <w:ind w:left="2880" w:hanging="360"/>
      </w:pPr>
      <w:rPr>
        <w:rFonts w:ascii="Symbol" w:hAnsi="Symbol" w:hint="default"/>
      </w:rPr>
    </w:lvl>
    <w:lvl w:ilvl="4" w:tplc="4D02A290">
      <w:start w:val="1"/>
      <w:numFmt w:val="bullet"/>
      <w:lvlText w:val="o"/>
      <w:lvlJc w:val="left"/>
      <w:pPr>
        <w:tabs>
          <w:tab w:val="num" w:pos="0"/>
        </w:tabs>
        <w:ind w:left="3600" w:hanging="360"/>
      </w:pPr>
      <w:rPr>
        <w:rFonts w:ascii="Courier New" w:hAnsi="Courier New" w:cs="Courier New" w:hint="default"/>
      </w:rPr>
    </w:lvl>
    <w:lvl w:ilvl="5" w:tplc="052E1806">
      <w:start w:val="1"/>
      <w:numFmt w:val="bullet"/>
      <w:lvlText w:val=""/>
      <w:lvlJc w:val="left"/>
      <w:pPr>
        <w:tabs>
          <w:tab w:val="num" w:pos="0"/>
        </w:tabs>
        <w:ind w:left="4320" w:hanging="360"/>
      </w:pPr>
      <w:rPr>
        <w:rFonts w:ascii="Wingdings" w:hAnsi="Wingdings" w:hint="default"/>
      </w:rPr>
    </w:lvl>
    <w:lvl w:ilvl="6" w:tplc="E2E04186">
      <w:start w:val="1"/>
      <w:numFmt w:val="bullet"/>
      <w:lvlText w:val=""/>
      <w:lvlJc w:val="left"/>
      <w:pPr>
        <w:tabs>
          <w:tab w:val="num" w:pos="0"/>
        </w:tabs>
        <w:ind w:left="5040" w:hanging="360"/>
      </w:pPr>
      <w:rPr>
        <w:rFonts w:ascii="Symbol" w:hAnsi="Symbol" w:hint="default"/>
      </w:rPr>
    </w:lvl>
    <w:lvl w:ilvl="7" w:tplc="2B805784">
      <w:start w:val="1"/>
      <w:numFmt w:val="bullet"/>
      <w:lvlText w:val="o"/>
      <w:lvlJc w:val="left"/>
      <w:pPr>
        <w:tabs>
          <w:tab w:val="num" w:pos="0"/>
        </w:tabs>
        <w:ind w:left="5760" w:hanging="360"/>
      </w:pPr>
      <w:rPr>
        <w:rFonts w:ascii="Courier New" w:hAnsi="Courier New" w:cs="Courier New" w:hint="default"/>
      </w:rPr>
    </w:lvl>
    <w:lvl w:ilvl="8" w:tplc="C3121618">
      <w:start w:val="1"/>
      <w:numFmt w:val="bullet"/>
      <w:lvlText w:val=""/>
      <w:lvlJc w:val="left"/>
      <w:pPr>
        <w:tabs>
          <w:tab w:val="num" w:pos="0"/>
        </w:tabs>
        <w:ind w:left="6480" w:hanging="360"/>
      </w:pPr>
      <w:rPr>
        <w:rFonts w:ascii="Wingdings" w:hAnsi="Wingdings" w:hint="default"/>
      </w:rPr>
    </w:lvl>
  </w:abstractNum>
  <w:abstractNum w:abstractNumId="44" w15:restartNumberingAfterBreak="0">
    <w:nsid w:val="6F625A6E"/>
    <w:multiLevelType w:val="hybridMultilevel"/>
    <w:tmpl w:val="67C42F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5" w15:restartNumberingAfterBreak="0">
    <w:nsid w:val="717B4017"/>
    <w:multiLevelType w:val="multilevel"/>
    <w:tmpl w:val="DD6E47F0"/>
    <w:lvl w:ilvl="0">
      <w:start w:val="2"/>
      <w:numFmt w:val="decimal"/>
      <w:lvlText w:val="%1"/>
      <w:lvlJc w:val="left"/>
      <w:pPr>
        <w:ind w:left="360" w:hanging="360"/>
      </w:pPr>
      <w:rPr>
        <w:rFonts w:hint="default"/>
      </w:rPr>
    </w:lvl>
    <w:lvl w:ilvl="1">
      <w:start w:val="4"/>
      <w:numFmt w:val="decimal"/>
      <w:lvlText w:val="%1.%2"/>
      <w:lvlJc w:val="left"/>
      <w:pPr>
        <w:ind w:left="927" w:hanging="36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781" w:hanging="108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4275" w:hanging="144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769" w:hanging="1800"/>
      </w:pPr>
      <w:rPr>
        <w:rFonts w:hint="default"/>
      </w:rPr>
    </w:lvl>
    <w:lvl w:ilvl="8">
      <w:start w:val="1"/>
      <w:numFmt w:val="decimal"/>
      <w:lvlText w:val="%1.%2.%3.%4.%5.%6.%7.%8.%9"/>
      <w:lvlJc w:val="left"/>
      <w:pPr>
        <w:ind w:left="6696" w:hanging="2160"/>
      </w:pPr>
      <w:rPr>
        <w:rFonts w:hint="default"/>
      </w:rPr>
    </w:lvl>
  </w:abstractNum>
  <w:abstractNum w:abstractNumId="46" w15:restartNumberingAfterBreak="0">
    <w:nsid w:val="780F2C3C"/>
    <w:multiLevelType w:val="multilevel"/>
    <w:tmpl w:val="8CCE248E"/>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2160" w:hanging="108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3240" w:hanging="144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4320" w:hanging="1800"/>
      </w:pPr>
      <w:rPr>
        <w:rFonts w:hint="default"/>
      </w:rPr>
    </w:lvl>
    <w:lvl w:ilvl="8">
      <w:start w:val="1"/>
      <w:numFmt w:val="decimal"/>
      <w:lvlText w:val="%1.%2.%3.%4.%5.%6.%7.%8.%9"/>
      <w:lvlJc w:val="left"/>
      <w:pPr>
        <w:ind w:left="5040" w:hanging="2160"/>
      </w:pPr>
      <w:rPr>
        <w:rFonts w:hint="default"/>
      </w:rPr>
    </w:lvl>
  </w:abstractNum>
  <w:num w:numId="1">
    <w:abstractNumId w:val="32"/>
  </w:num>
  <w:num w:numId="2">
    <w:abstractNumId w:val="14"/>
  </w:num>
  <w:num w:numId="3">
    <w:abstractNumId w:val="11"/>
  </w:num>
  <w:num w:numId="4">
    <w:abstractNumId w:val="4"/>
  </w:num>
  <w:num w:numId="5">
    <w:abstractNumId w:val="1"/>
  </w:num>
  <w:num w:numId="6">
    <w:abstractNumId w:val="16"/>
  </w:num>
  <w:num w:numId="7">
    <w:abstractNumId w:val="6"/>
  </w:num>
  <w:num w:numId="8">
    <w:abstractNumId w:val="10"/>
  </w:num>
  <w:num w:numId="9">
    <w:abstractNumId w:val="38"/>
  </w:num>
  <w:num w:numId="10">
    <w:abstractNumId w:val="12"/>
  </w:num>
  <w:num w:numId="11">
    <w:abstractNumId w:val="7"/>
  </w:num>
  <w:num w:numId="12">
    <w:abstractNumId w:val="21"/>
  </w:num>
  <w:num w:numId="13">
    <w:abstractNumId w:val="42"/>
  </w:num>
  <w:num w:numId="14">
    <w:abstractNumId w:val="22"/>
  </w:num>
  <w:num w:numId="15">
    <w:abstractNumId w:val="39"/>
  </w:num>
  <w:num w:numId="16">
    <w:abstractNumId w:val="44"/>
  </w:num>
  <w:num w:numId="17">
    <w:abstractNumId w:val="41"/>
  </w:num>
  <w:num w:numId="18">
    <w:abstractNumId w:val="36"/>
  </w:num>
  <w:num w:numId="19">
    <w:abstractNumId w:val="26"/>
  </w:num>
  <w:num w:numId="20">
    <w:abstractNumId w:val="35"/>
  </w:num>
  <w:num w:numId="21">
    <w:abstractNumId w:val="23"/>
  </w:num>
  <w:num w:numId="22">
    <w:abstractNumId w:val="8"/>
  </w:num>
  <w:num w:numId="23">
    <w:abstractNumId w:val="9"/>
  </w:num>
  <w:num w:numId="24">
    <w:abstractNumId w:val="3"/>
  </w:num>
  <w:num w:numId="25">
    <w:abstractNumId w:val="30"/>
  </w:num>
  <w:num w:numId="26">
    <w:abstractNumId w:val="18"/>
  </w:num>
  <w:num w:numId="27">
    <w:abstractNumId w:val="29"/>
  </w:num>
  <w:num w:numId="28">
    <w:abstractNumId w:val="25"/>
  </w:num>
  <w:num w:numId="29">
    <w:abstractNumId w:val="33"/>
  </w:num>
  <w:num w:numId="30">
    <w:abstractNumId w:val="0"/>
  </w:num>
  <w:num w:numId="31">
    <w:abstractNumId w:val="20"/>
  </w:num>
  <w:num w:numId="32">
    <w:abstractNumId w:val="19"/>
  </w:num>
  <w:num w:numId="33">
    <w:abstractNumId w:val="13"/>
  </w:num>
  <w:num w:numId="34">
    <w:abstractNumId w:val="5"/>
  </w:num>
  <w:num w:numId="35">
    <w:abstractNumId w:val="40"/>
  </w:num>
  <w:num w:numId="36">
    <w:abstractNumId w:val="2"/>
  </w:num>
  <w:num w:numId="37">
    <w:abstractNumId w:val="46"/>
  </w:num>
  <w:num w:numId="38">
    <w:abstractNumId w:val="17"/>
  </w:num>
  <w:num w:numId="39">
    <w:abstractNumId w:val="34"/>
  </w:num>
  <w:num w:numId="40">
    <w:abstractNumId w:val="27"/>
  </w:num>
  <w:num w:numId="41">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37"/>
  </w:num>
  <w:num w:numId="44">
    <w:abstractNumId w:val="15"/>
  </w:num>
  <w:num w:numId="45">
    <w:abstractNumId w:val="45"/>
  </w:num>
  <w:num w:numId="46">
    <w:abstractNumId w:val="24"/>
  </w:num>
  <w:num w:numId="47">
    <w:abstractNumId w:val="31"/>
  </w:num>
  <w:num w:numId="48">
    <w:abstractNumId w:val="28"/>
  </w:num>
  <w:num w:numId="49">
    <w:abstractNumId w:val="43"/>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70"/>
  <w:defaultTabStop w:val="709"/>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F49"/>
    <w:rsid w:val="000051E8"/>
    <w:rsid w:val="00021CCE"/>
    <w:rsid w:val="000244DA"/>
    <w:rsid w:val="00024F7D"/>
    <w:rsid w:val="00041A78"/>
    <w:rsid w:val="00044DB6"/>
    <w:rsid w:val="00054C98"/>
    <w:rsid w:val="00056CDE"/>
    <w:rsid w:val="00067386"/>
    <w:rsid w:val="000732FF"/>
    <w:rsid w:val="00080E27"/>
    <w:rsid w:val="00081D65"/>
    <w:rsid w:val="000948BD"/>
    <w:rsid w:val="000974E3"/>
    <w:rsid w:val="000A1F96"/>
    <w:rsid w:val="000B16B9"/>
    <w:rsid w:val="000B3397"/>
    <w:rsid w:val="000B55A2"/>
    <w:rsid w:val="000C2FBF"/>
    <w:rsid w:val="000C4973"/>
    <w:rsid w:val="000C6497"/>
    <w:rsid w:val="000D258B"/>
    <w:rsid w:val="000D43CC"/>
    <w:rsid w:val="000D4C46"/>
    <w:rsid w:val="000D74AA"/>
    <w:rsid w:val="000F0FC3"/>
    <w:rsid w:val="000F12F6"/>
    <w:rsid w:val="000F4F22"/>
    <w:rsid w:val="00100FE1"/>
    <w:rsid w:val="001024BE"/>
    <w:rsid w:val="00106738"/>
    <w:rsid w:val="00114D79"/>
    <w:rsid w:val="00127743"/>
    <w:rsid w:val="00127DFF"/>
    <w:rsid w:val="00137545"/>
    <w:rsid w:val="0015561E"/>
    <w:rsid w:val="001627D5"/>
    <w:rsid w:val="00162D1D"/>
    <w:rsid w:val="001653FC"/>
    <w:rsid w:val="00174A01"/>
    <w:rsid w:val="00174CA3"/>
    <w:rsid w:val="0017612A"/>
    <w:rsid w:val="00180AB2"/>
    <w:rsid w:val="001B3127"/>
    <w:rsid w:val="001B4B65"/>
    <w:rsid w:val="001C1282"/>
    <w:rsid w:val="001C63E7"/>
    <w:rsid w:val="001E044B"/>
    <w:rsid w:val="001E1DF9"/>
    <w:rsid w:val="001F3D41"/>
    <w:rsid w:val="001F5735"/>
    <w:rsid w:val="00202251"/>
    <w:rsid w:val="00220782"/>
    <w:rsid w:val="00220E70"/>
    <w:rsid w:val="002228E8"/>
    <w:rsid w:val="00236BB9"/>
    <w:rsid w:val="00237603"/>
    <w:rsid w:val="00241054"/>
    <w:rsid w:val="00246DC0"/>
    <w:rsid w:val="00247E8C"/>
    <w:rsid w:val="00270E01"/>
    <w:rsid w:val="002776A1"/>
    <w:rsid w:val="0029547E"/>
    <w:rsid w:val="002B1426"/>
    <w:rsid w:val="002B3DBB"/>
    <w:rsid w:val="002B485F"/>
    <w:rsid w:val="002E190B"/>
    <w:rsid w:val="002F2906"/>
    <w:rsid w:val="003032BF"/>
    <w:rsid w:val="003242E1"/>
    <w:rsid w:val="00333911"/>
    <w:rsid w:val="00334165"/>
    <w:rsid w:val="003365FD"/>
    <w:rsid w:val="003531E7"/>
    <w:rsid w:val="003601A4"/>
    <w:rsid w:val="003635D1"/>
    <w:rsid w:val="00371269"/>
    <w:rsid w:val="0037535C"/>
    <w:rsid w:val="00377676"/>
    <w:rsid w:val="003815C7"/>
    <w:rsid w:val="003934F8"/>
    <w:rsid w:val="00397A1B"/>
    <w:rsid w:val="003A21C8"/>
    <w:rsid w:val="003A4C62"/>
    <w:rsid w:val="003C1D7A"/>
    <w:rsid w:val="003C5F97"/>
    <w:rsid w:val="003D1E51"/>
    <w:rsid w:val="003E2147"/>
    <w:rsid w:val="00401233"/>
    <w:rsid w:val="0040543C"/>
    <w:rsid w:val="004214E4"/>
    <w:rsid w:val="004254FE"/>
    <w:rsid w:val="00436FFC"/>
    <w:rsid w:val="00437D28"/>
    <w:rsid w:val="0044261A"/>
    <w:rsid w:val="0044354A"/>
    <w:rsid w:val="00454353"/>
    <w:rsid w:val="00455C0A"/>
    <w:rsid w:val="004577C0"/>
    <w:rsid w:val="00461AC6"/>
    <w:rsid w:val="0047429B"/>
    <w:rsid w:val="004904C5"/>
    <w:rsid w:val="004917C4"/>
    <w:rsid w:val="004976F5"/>
    <w:rsid w:val="004A07A5"/>
    <w:rsid w:val="004B692B"/>
    <w:rsid w:val="004C3CAF"/>
    <w:rsid w:val="004C703E"/>
    <w:rsid w:val="004D096E"/>
    <w:rsid w:val="004E5258"/>
    <w:rsid w:val="004E785E"/>
    <w:rsid w:val="004E7905"/>
    <w:rsid w:val="005055FF"/>
    <w:rsid w:val="00510059"/>
    <w:rsid w:val="00512D7D"/>
    <w:rsid w:val="00524F15"/>
    <w:rsid w:val="00535F9A"/>
    <w:rsid w:val="00554CBB"/>
    <w:rsid w:val="005560AC"/>
    <w:rsid w:val="00557CC0"/>
    <w:rsid w:val="0056194A"/>
    <w:rsid w:val="005649AB"/>
    <w:rsid w:val="00565B7C"/>
    <w:rsid w:val="00572ECF"/>
    <w:rsid w:val="00575C06"/>
    <w:rsid w:val="005A1625"/>
    <w:rsid w:val="005A203B"/>
    <w:rsid w:val="005A565A"/>
    <w:rsid w:val="005B05D5"/>
    <w:rsid w:val="005B0DEC"/>
    <w:rsid w:val="005B66FC"/>
    <w:rsid w:val="005C6A23"/>
    <w:rsid w:val="005E30DC"/>
    <w:rsid w:val="005E31D7"/>
    <w:rsid w:val="005F60AD"/>
    <w:rsid w:val="00605DD7"/>
    <w:rsid w:val="0060658F"/>
    <w:rsid w:val="00613219"/>
    <w:rsid w:val="0062789A"/>
    <w:rsid w:val="00631244"/>
    <w:rsid w:val="0063396F"/>
    <w:rsid w:val="00640E46"/>
    <w:rsid w:val="0064179C"/>
    <w:rsid w:val="00643A8A"/>
    <w:rsid w:val="0064491A"/>
    <w:rsid w:val="00645CBF"/>
    <w:rsid w:val="00653B50"/>
    <w:rsid w:val="00663B40"/>
    <w:rsid w:val="00666BDD"/>
    <w:rsid w:val="006711B3"/>
    <w:rsid w:val="006776B4"/>
    <w:rsid w:val="006873B8"/>
    <w:rsid w:val="006A1C84"/>
    <w:rsid w:val="006A4EFB"/>
    <w:rsid w:val="006B0FEA"/>
    <w:rsid w:val="006B79C5"/>
    <w:rsid w:val="006C3D61"/>
    <w:rsid w:val="006C6A0B"/>
    <w:rsid w:val="006C6D6D"/>
    <w:rsid w:val="006C7A3B"/>
    <w:rsid w:val="006C7CE4"/>
    <w:rsid w:val="006D796A"/>
    <w:rsid w:val="006F1C2B"/>
    <w:rsid w:val="006F4464"/>
    <w:rsid w:val="00714CA4"/>
    <w:rsid w:val="0071759A"/>
    <w:rsid w:val="007250D9"/>
    <w:rsid w:val="007274B8"/>
    <w:rsid w:val="00727F97"/>
    <w:rsid w:val="00730AE0"/>
    <w:rsid w:val="007376C8"/>
    <w:rsid w:val="0074372D"/>
    <w:rsid w:val="007604F9"/>
    <w:rsid w:val="00764773"/>
    <w:rsid w:val="007735DC"/>
    <w:rsid w:val="0078311A"/>
    <w:rsid w:val="00791D70"/>
    <w:rsid w:val="00796A78"/>
    <w:rsid w:val="007A01FC"/>
    <w:rsid w:val="007A0E6C"/>
    <w:rsid w:val="007A61C5"/>
    <w:rsid w:val="007A6888"/>
    <w:rsid w:val="007B0DCC"/>
    <w:rsid w:val="007B103B"/>
    <w:rsid w:val="007B1AE2"/>
    <w:rsid w:val="007B2222"/>
    <w:rsid w:val="007B3FD5"/>
    <w:rsid w:val="007D3601"/>
    <w:rsid w:val="007D6C20"/>
    <w:rsid w:val="007E73B4"/>
    <w:rsid w:val="00807336"/>
    <w:rsid w:val="00812516"/>
    <w:rsid w:val="008205E8"/>
    <w:rsid w:val="0082403F"/>
    <w:rsid w:val="00832EBB"/>
    <w:rsid w:val="008341E3"/>
    <w:rsid w:val="00834734"/>
    <w:rsid w:val="00835BF6"/>
    <w:rsid w:val="00852088"/>
    <w:rsid w:val="00853324"/>
    <w:rsid w:val="00855933"/>
    <w:rsid w:val="008761F3"/>
    <w:rsid w:val="00881DD2"/>
    <w:rsid w:val="00882B54"/>
    <w:rsid w:val="008912AE"/>
    <w:rsid w:val="00892C77"/>
    <w:rsid w:val="008A62B9"/>
    <w:rsid w:val="008B0F23"/>
    <w:rsid w:val="008B560B"/>
    <w:rsid w:val="008C41F7"/>
    <w:rsid w:val="008D6DCF"/>
    <w:rsid w:val="008E5424"/>
    <w:rsid w:val="00900604"/>
    <w:rsid w:val="00901689"/>
    <w:rsid w:val="009018F0"/>
    <w:rsid w:val="00906E82"/>
    <w:rsid w:val="00914F8A"/>
    <w:rsid w:val="009203A8"/>
    <w:rsid w:val="009242D2"/>
    <w:rsid w:val="0092752F"/>
    <w:rsid w:val="00930684"/>
    <w:rsid w:val="00945E13"/>
    <w:rsid w:val="00947483"/>
    <w:rsid w:val="0095117F"/>
    <w:rsid w:val="00953113"/>
    <w:rsid w:val="00954B97"/>
    <w:rsid w:val="00955127"/>
    <w:rsid w:val="00956BC9"/>
    <w:rsid w:val="00961DA0"/>
    <w:rsid w:val="00963D24"/>
    <w:rsid w:val="009651C3"/>
    <w:rsid w:val="0096693B"/>
    <w:rsid w:val="0097041A"/>
    <w:rsid w:val="00970F49"/>
    <w:rsid w:val="009715DA"/>
    <w:rsid w:val="00976338"/>
    <w:rsid w:val="00986AA3"/>
    <w:rsid w:val="0098714C"/>
    <w:rsid w:val="00987479"/>
    <w:rsid w:val="0099149C"/>
    <w:rsid w:val="00992D9C"/>
    <w:rsid w:val="009931F0"/>
    <w:rsid w:val="009955F8"/>
    <w:rsid w:val="0099582D"/>
    <w:rsid w:val="009970C0"/>
    <w:rsid w:val="009A1CBC"/>
    <w:rsid w:val="009A36AD"/>
    <w:rsid w:val="009A3D0A"/>
    <w:rsid w:val="009B18A2"/>
    <w:rsid w:val="009C5FA4"/>
    <w:rsid w:val="009D04EE"/>
    <w:rsid w:val="009E37D3"/>
    <w:rsid w:val="009E52E7"/>
    <w:rsid w:val="009E5BD9"/>
    <w:rsid w:val="009F57C0"/>
    <w:rsid w:val="009F72D2"/>
    <w:rsid w:val="009F7367"/>
    <w:rsid w:val="00A0510D"/>
    <w:rsid w:val="00A11569"/>
    <w:rsid w:val="00A204BB"/>
    <w:rsid w:val="00A20A67"/>
    <w:rsid w:val="00A27EE4"/>
    <w:rsid w:val="00A36EE2"/>
    <w:rsid w:val="00A4187F"/>
    <w:rsid w:val="00A57976"/>
    <w:rsid w:val="00A62ABF"/>
    <w:rsid w:val="00A636B8"/>
    <w:rsid w:val="00A6483E"/>
    <w:rsid w:val="00A8496D"/>
    <w:rsid w:val="00A85D42"/>
    <w:rsid w:val="00A87627"/>
    <w:rsid w:val="00A91D4B"/>
    <w:rsid w:val="00A932C4"/>
    <w:rsid w:val="00A962D4"/>
    <w:rsid w:val="00A9790B"/>
    <w:rsid w:val="00AA2B8A"/>
    <w:rsid w:val="00AB3312"/>
    <w:rsid w:val="00AD2200"/>
    <w:rsid w:val="00AD3EF3"/>
    <w:rsid w:val="00AE1F54"/>
    <w:rsid w:val="00AE6AB7"/>
    <w:rsid w:val="00AE7A32"/>
    <w:rsid w:val="00AF0FC2"/>
    <w:rsid w:val="00AF1D66"/>
    <w:rsid w:val="00B162B5"/>
    <w:rsid w:val="00B236AD"/>
    <w:rsid w:val="00B30A26"/>
    <w:rsid w:val="00B32ECF"/>
    <w:rsid w:val="00B330F5"/>
    <w:rsid w:val="00B3384D"/>
    <w:rsid w:val="00B35077"/>
    <w:rsid w:val="00B37579"/>
    <w:rsid w:val="00B40FFB"/>
    <w:rsid w:val="00B4196F"/>
    <w:rsid w:val="00B44689"/>
    <w:rsid w:val="00B45392"/>
    <w:rsid w:val="00B45AA4"/>
    <w:rsid w:val="00B45F4D"/>
    <w:rsid w:val="00B610A2"/>
    <w:rsid w:val="00B807A8"/>
    <w:rsid w:val="00B83F00"/>
    <w:rsid w:val="00B9654F"/>
    <w:rsid w:val="00BA2CF0"/>
    <w:rsid w:val="00BA629C"/>
    <w:rsid w:val="00BC3668"/>
    <w:rsid w:val="00BC3813"/>
    <w:rsid w:val="00BC7808"/>
    <w:rsid w:val="00BE099A"/>
    <w:rsid w:val="00BE1850"/>
    <w:rsid w:val="00BE7150"/>
    <w:rsid w:val="00BF0BFC"/>
    <w:rsid w:val="00C06EBC"/>
    <w:rsid w:val="00C0723F"/>
    <w:rsid w:val="00C121F9"/>
    <w:rsid w:val="00C14D6A"/>
    <w:rsid w:val="00C172F5"/>
    <w:rsid w:val="00C17B01"/>
    <w:rsid w:val="00C21E3A"/>
    <w:rsid w:val="00C23EA4"/>
    <w:rsid w:val="00C26C83"/>
    <w:rsid w:val="00C31CA1"/>
    <w:rsid w:val="00C52235"/>
    <w:rsid w:val="00C52383"/>
    <w:rsid w:val="00C56A9B"/>
    <w:rsid w:val="00C64B63"/>
    <w:rsid w:val="00C740CF"/>
    <w:rsid w:val="00C8277D"/>
    <w:rsid w:val="00C9514B"/>
    <w:rsid w:val="00C95538"/>
    <w:rsid w:val="00C96567"/>
    <w:rsid w:val="00C97E44"/>
    <w:rsid w:val="00CA58C0"/>
    <w:rsid w:val="00CA6CCD"/>
    <w:rsid w:val="00CB1CBF"/>
    <w:rsid w:val="00CB2142"/>
    <w:rsid w:val="00CC0D93"/>
    <w:rsid w:val="00CC50B7"/>
    <w:rsid w:val="00CD66EF"/>
    <w:rsid w:val="00CE2498"/>
    <w:rsid w:val="00CE36B8"/>
    <w:rsid w:val="00CE5FE4"/>
    <w:rsid w:val="00CF0DA9"/>
    <w:rsid w:val="00D02C00"/>
    <w:rsid w:val="00D12ABD"/>
    <w:rsid w:val="00D16F4B"/>
    <w:rsid w:val="00D17132"/>
    <w:rsid w:val="00D2075B"/>
    <w:rsid w:val="00D229F1"/>
    <w:rsid w:val="00D37CEC"/>
    <w:rsid w:val="00D37DEA"/>
    <w:rsid w:val="00D405D4"/>
    <w:rsid w:val="00D41269"/>
    <w:rsid w:val="00D45007"/>
    <w:rsid w:val="00D617CC"/>
    <w:rsid w:val="00D72A98"/>
    <w:rsid w:val="00D81ADC"/>
    <w:rsid w:val="00D8211F"/>
    <w:rsid w:val="00D82186"/>
    <w:rsid w:val="00D83E4E"/>
    <w:rsid w:val="00D87A1E"/>
    <w:rsid w:val="00D961E9"/>
    <w:rsid w:val="00DB4BBF"/>
    <w:rsid w:val="00DE39D8"/>
    <w:rsid w:val="00DE5614"/>
    <w:rsid w:val="00DF0276"/>
    <w:rsid w:val="00DF07D8"/>
    <w:rsid w:val="00E00A89"/>
    <w:rsid w:val="00E0407E"/>
    <w:rsid w:val="00E04FDF"/>
    <w:rsid w:val="00E120C8"/>
    <w:rsid w:val="00E15F2A"/>
    <w:rsid w:val="00E279E8"/>
    <w:rsid w:val="00E3025F"/>
    <w:rsid w:val="00E34698"/>
    <w:rsid w:val="00E47294"/>
    <w:rsid w:val="00E5595E"/>
    <w:rsid w:val="00E579D6"/>
    <w:rsid w:val="00E61F4A"/>
    <w:rsid w:val="00E75567"/>
    <w:rsid w:val="00E83816"/>
    <w:rsid w:val="00E857D6"/>
    <w:rsid w:val="00EA0163"/>
    <w:rsid w:val="00EA0C3A"/>
    <w:rsid w:val="00EA30C6"/>
    <w:rsid w:val="00EB2779"/>
    <w:rsid w:val="00EB3BB7"/>
    <w:rsid w:val="00EB52C7"/>
    <w:rsid w:val="00EB7C2C"/>
    <w:rsid w:val="00EC40D4"/>
    <w:rsid w:val="00EC6283"/>
    <w:rsid w:val="00ED18F9"/>
    <w:rsid w:val="00ED4119"/>
    <w:rsid w:val="00ED53C9"/>
    <w:rsid w:val="00ED5F10"/>
    <w:rsid w:val="00ED7086"/>
    <w:rsid w:val="00EE197A"/>
    <w:rsid w:val="00EE79B2"/>
    <w:rsid w:val="00EE7DA3"/>
    <w:rsid w:val="00F1662D"/>
    <w:rsid w:val="00F22FB3"/>
    <w:rsid w:val="00F262D9"/>
    <w:rsid w:val="00F3099C"/>
    <w:rsid w:val="00F35308"/>
    <w:rsid w:val="00F35F4F"/>
    <w:rsid w:val="00F37AD6"/>
    <w:rsid w:val="00F50AC5"/>
    <w:rsid w:val="00F6025D"/>
    <w:rsid w:val="00F672B2"/>
    <w:rsid w:val="00F8095B"/>
    <w:rsid w:val="00F8340A"/>
    <w:rsid w:val="00F83D10"/>
    <w:rsid w:val="00F85650"/>
    <w:rsid w:val="00F8767D"/>
    <w:rsid w:val="00F93643"/>
    <w:rsid w:val="00F96457"/>
    <w:rsid w:val="00FB022D"/>
    <w:rsid w:val="00FB0408"/>
    <w:rsid w:val="00FB1F17"/>
    <w:rsid w:val="00FB3492"/>
    <w:rsid w:val="00FC415A"/>
    <w:rsid w:val="00FC4D6C"/>
    <w:rsid w:val="00FC5F87"/>
    <w:rsid w:val="00FC6098"/>
    <w:rsid w:val="00FD20DE"/>
    <w:rsid w:val="00FD609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722CDD7"/>
  <w15:docId w15:val="{7A8BE490-2685-4268-9C3E-B5375E02397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iPriority="0"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1">
    <w:name w:val="Normal"/>
    <w:qFormat/>
    <w:rsid w:val="00B3384D"/>
  </w:style>
  <w:style w:type="paragraph" w:styleId="10">
    <w:name w:val="heading 1"/>
    <w:basedOn w:val="a1"/>
    <w:next w:val="a1"/>
    <w:link w:val="11"/>
    <w:qFormat/>
    <w:rsid w:val="00DE39D8"/>
    <w:pPr>
      <w:keepNext/>
      <w:spacing w:before="240" w:after="120" w:line="360" w:lineRule="auto"/>
      <w:outlineLvl w:val="0"/>
    </w:pPr>
    <w:rPr>
      <w:rFonts w:ascii="Arial" w:eastAsia="Times New Roman" w:hAnsi="Arial" w:cs="Times New Roman"/>
      <w:b/>
      <w:bCs/>
      <w:caps/>
      <w:color w:val="2C8DE6"/>
      <w:sz w:val="36"/>
      <w:szCs w:val="24"/>
      <w:lang w:val="en-GB"/>
    </w:rPr>
  </w:style>
  <w:style w:type="paragraph" w:styleId="2">
    <w:name w:val="heading 2"/>
    <w:basedOn w:val="a1"/>
    <w:next w:val="a1"/>
    <w:link w:val="20"/>
    <w:qFormat/>
    <w:rsid w:val="00DE39D8"/>
    <w:pPr>
      <w:keepNext/>
      <w:spacing w:before="240" w:after="120" w:line="360" w:lineRule="auto"/>
      <w:outlineLvl w:val="1"/>
    </w:pPr>
    <w:rPr>
      <w:rFonts w:ascii="Arial" w:eastAsia="Times New Roman" w:hAnsi="Arial" w:cs="Times New Roman"/>
      <w:b/>
      <w:sz w:val="28"/>
      <w:szCs w:val="24"/>
      <w:lang w:val="en-GB"/>
    </w:rPr>
  </w:style>
  <w:style w:type="paragraph" w:styleId="3">
    <w:name w:val="heading 3"/>
    <w:basedOn w:val="a1"/>
    <w:next w:val="a1"/>
    <w:link w:val="30"/>
    <w:qFormat/>
    <w:rsid w:val="00DE39D8"/>
    <w:pPr>
      <w:keepNext/>
      <w:spacing w:before="120" w:after="0" w:line="360" w:lineRule="auto"/>
      <w:outlineLvl w:val="2"/>
    </w:pPr>
    <w:rPr>
      <w:rFonts w:ascii="Arial" w:eastAsia="Times New Roman" w:hAnsi="Arial" w:cs="Arial"/>
      <w:b/>
      <w:bCs/>
      <w:szCs w:val="26"/>
      <w:lang w:val="en-GB"/>
    </w:rPr>
  </w:style>
  <w:style w:type="paragraph" w:styleId="4">
    <w:name w:val="heading 4"/>
    <w:basedOn w:val="a1"/>
    <w:next w:val="a1"/>
    <w:link w:val="40"/>
    <w:qFormat/>
    <w:rsid w:val="00DE39D8"/>
    <w:pPr>
      <w:keepNext/>
      <w:widowControl w:val="0"/>
      <w:snapToGrid w:val="0"/>
      <w:spacing w:after="0" w:line="360" w:lineRule="auto"/>
      <w:outlineLvl w:val="3"/>
    </w:pPr>
    <w:rPr>
      <w:rFonts w:ascii="Arial" w:eastAsia="Times New Roman" w:hAnsi="Arial" w:cs="Times New Roman"/>
      <w:b/>
      <w:sz w:val="28"/>
      <w:szCs w:val="20"/>
      <w:lang w:val="en-AU"/>
    </w:rPr>
  </w:style>
  <w:style w:type="paragraph" w:styleId="5">
    <w:name w:val="heading 5"/>
    <w:basedOn w:val="a1"/>
    <w:next w:val="a1"/>
    <w:link w:val="50"/>
    <w:qFormat/>
    <w:rsid w:val="00DE39D8"/>
    <w:pPr>
      <w:keepNext/>
      <w:widowControl w:val="0"/>
      <w:suppressAutoHyphens/>
      <w:snapToGrid w:val="0"/>
      <w:spacing w:after="0" w:line="360" w:lineRule="auto"/>
      <w:jc w:val="both"/>
      <w:outlineLvl w:val="4"/>
    </w:pPr>
    <w:rPr>
      <w:rFonts w:ascii="Arial" w:eastAsia="Times New Roman" w:hAnsi="Arial" w:cs="Times New Roman"/>
      <w:b/>
      <w:bCs/>
      <w:sz w:val="28"/>
      <w:szCs w:val="24"/>
      <w:lang w:val="en-GB"/>
    </w:rPr>
  </w:style>
  <w:style w:type="paragraph" w:styleId="6">
    <w:name w:val="heading 6"/>
    <w:basedOn w:val="a1"/>
    <w:next w:val="a1"/>
    <w:link w:val="60"/>
    <w:qFormat/>
    <w:rsid w:val="00DE39D8"/>
    <w:pPr>
      <w:keepNext/>
      <w:widowControl w:val="0"/>
      <w:snapToGrid w:val="0"/>
      <w:spacing w:after="58" w:line="360" w:lineRule="auto"/>
      <w:outlineLvl w:val="5"/>
    </w:pPr>
    <w:rPr>
      <w:rFonts w:ascii="Arial" w:eastAsia="Times New Roman" w:hAnsi="Arial" w:cs="Times New Roman"/>
      <w:b/>
      <w:sz w:val="24"/>
      <w:szCs w:val="20"/>
      <w:lang w:val="en-AU"/>
    </w:rPr>
  </w:style>
  <w:style w:type="paragraph" w:styleId="7">
    <w:name w:val="heading 7"/>
    <w:basedOn w:val="a1"/>
    <w:next w:val="a1"/>
    <w:link w:val="70"/>
    <w:qFormat/>
    <w:rsid w:val="00DE39D8"/>
    <w:pPr>
      <w:keepNext/>
      <w:widowControl w:val="0"/>
      <w:suppressAutoHyphens/>
      <w:snapToGrid w:val="0"/>
      <w:spacing w:after="0" w:line="360" w:lineRule="auto"/>
      <w:jc w:val="both"/>
      <w:outlineLvl w:val="6"/>
    </w:pPr>
    <w:rPr>
      <w:rFonts w:ascii="Arial" w:eastAsia="Times New Roman" w:hAnsi="Arial" w:cs="Times New Roman"/>
      <w:spacing w:val="-3"/>
      <w:sz w:val="28"/>
      <w:szCs w:val="20"/>
      <w:lang w:val="en-US"/>
    </w:rPr>
  </w:style>
  <w:style w:type="paragraph" w:styleId="8">
    <w:name w:val="heading 8"/>
    <w:basedOn w:val="a1"/>
    <w:next w:val="a1"/>
    <w:link w:val="80"/>
    <w:qFormat/>
    <w:rsid w:val="00DE39D8"/>
    <w:pPr>
      <w:keepNext/>
      <w:widowControl w:val="0"/>
      <w:snapToGrid w:val="0"/>
      <w:spacing w:after="0" w:line="360" w:lineRule="auto"/>
      <w:jc w:val="both"/>
      <w:outlineLvl w:val="7"/>
    </w:pPr>
    <w:rPr>
      <w:rFonts w:ascii="Arial" w:eastAsia="Times New Roman" w:hAnsi="Arial" w:cs="Times New Roman"/>
      <w:b/>
      <w:bCs/>
      <w:sz w:val="24"/>
      <w:szCs w:val="24"/>
      <w:lang w:val="en-GB"/>
    </w:rPr>
  </w:style>
  <w:style w:type="paragraph" w:styleId="9">
    <w:name w:val="heading 9"/>
    <w:basedOn w:val="a1"/>
    <w:next w:val="a1"/>
    <w:link w:val="90"/>
    <w:qFormat/>
    <w:rsid w:val="00DE39D8"/>
    <w:pPr>
      <w:keepNext/>
      <w:widowControl w:val="0"/>
      <w:spacing w:after="0" w:line="360" w:lineRule="auto"/>
      <w:ind w:left="360" w:firstLine="360"/>
      <w:jc w:val="both"/>
      <w:outlineLvl w:val="8"/>
    </w:pPr>
    <w:rPr>
      <w:rFonts w:ascii="Arial" w:eastAsia="Times New Roman" w:hAnsi="Arial" w:cs="Times New Roman"/>
      <w:sz w:val="24"/>
      <w:szCs w:val="20"/>
      <w:u w:val="single"/>
      <w:lang w:val="en-AU"/>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header"/>
    <w:basedOn w:val="a1"/>
    <w:link w:val="a6"/>
    <w:uiPriority w:val="99"/>
    <w:unhideWhenUsed/>
    <w:rsid w:val="00970F49"/>
    <w:pPr>
      <w:tabs>
        <w:tab w:val="center" w:pos="4677"/>
        <w:tab w:val="right" w:pos="9355"/>
      </w:tabs>
      <w:spacing w:after="0" w:line="240" w:lineRule="auto"/>
    </w:pPr>
  </w:style>
  <w:style w:type="character" w:customStyle="1" w:styleId="a6">
    <w:name w:val="Верхний колонтитул Знак"/>
    <w:basedOn w:val="a2"/>
    <w:link w:val="a5"/>
    <w:uiPriority w:val="99"/>
    <w:rsid w:val="00970F49"/>
  </w:style>
  <w:style w:type="paragraph" w:styleId="a7">
    <w:name w:val="footer"/>
    <w:basedOn w:val="a1"/>
    <w:link w:val="a8"/>
    <w:uiPriority w:val="99"/>
    <w:unhideWhenUsed/>
    <w:rsid w:val="00970F49"/>
    <w:pPr>
      <w:tabs>
        <w:tab w:val="center" w:pos="4677"/>
        <w:tab w:val="right" w:pos="9355"/>
      </w:tabs>
      <w:spacing w:after="0" w:line="240" w:lineRule="auto"/>
    </w:pPr>
  </w:style>
  <w:style w:type="character" w:customStyle="1" w:styleId="a8">
    <w:name w:val="Нижний колонтитул Знак"/>
    <w:basedOn w:val="a2"/>
    <w:link w:val="a7"/>
    <w:uiPriority w:val="99"/>
    <w:rsid w:val="00970F49"/>
  </w:style>
  <w:style w:type="paragraph" w:styleId="a9">
    <w:name w:val="No Spacing"/>
    <w:link w:val="aa"/>
    <w:uiPriority w:val="1"/>
    <w:qFormat/>
    <w:rsid w:val="00B45AA4"/>
    <w:pPr>
      <w:spacing w:after="0" w:line="240" w:lineRule="auto"/>
    </w:pPr>
    <w:rPr>
      <w:rFonts w:eastAsiaTheme="minorEastAsia"/>
      <w:lang w:eastAsia="ru-RU"/>
    </w:rPr>
  </w:style>
  <w:style w:type="character" w:customStyle="1" w:styleId="aa">
    <w:name w:val="Без интервала Знак"/>
    <w:basedOn w:val="a2"/>
    <w:link w:val="a9"/>
    <w:uiPriority w:val="1"/>
    <w:rsid w:val="00B45AA4"/>
    <w:rPr>
      <w:rFonts w:eastAsiaTheme="minorEastAsia"/>
      <w:lang w:eastAsia="ru-RU"/>
    </w:rPr>
  </w:style>
  <w:style w:type="character" w:styleId="ab">
    <w:name w:val="Placeholder Text"/>
    <w:basedOn w:val="a2"/>
    <w:uiPriority w:val="99"/>
    <w:semiHidden/>
    <w:rsid w:val="00832EBB"/>
    <w:rPr>
      <w:color w:val="808080"/>
    </w:rPr>
  </w:style>
  <w:style w:type="paragraph" w:styleId="ac">
    <w:name w:val="Balloon Text"/>
    <w:basedOn w:val="a1"/>
    <w:link w:val="ad"/>
    <w:unhideWhenUsed/>
    <w:rsid w:val="00DE39D8"/>
    <w:pPr>
      <w:spacing w:after="0" w:line="240" w:lineRule="auto"/>
    </w:pPr>
    <w:rPr>
      <w:rFonts w:ascii="Tahoma" w:hAnsi="Tahoma" w:cs="Tahoma"/>
      <w:sz w:val="16"/>
      <w:szCs w:val="16"/>
    </w:rPr>
  </w:style>
  <w:style w:type="character" w:customStyle="1" w:styleId="ad">
    <w:name w:val="Текст выноски Знак"/>
    <w:basedOn w:val="a2"/>
    <w:link w:val="ac"/>
    <w:rsid w:val="00DE39D8"/>
    <w:rPr>
      <w:rFonts w:ascii="Tahoma" w:hAnsi="Tahoma" w:cs="Tahoma"/>
      <w:sz w:val="16"/>
      <w:szCs w:val="16"/>
    </w:rPr>
  </w:style>
  <w:style w:type="character" w:customStyle="1" w:styleId="11">
    <w:name w:val="Заголовок 1 Знак"/>
    <w:basedOn w:val="a2"/>
    <w:link w:val="10"/>
    <w:rsid w:val="00DE39D8"/>
    <w:rPr>
      <w:rFonts w:ascii="Arial" w:eastAsia="Times New Roman" w:hAnsi="Arial" w:cs="Times New Roman"/>
      <w:b/>
      <w:bCs/>
      <w:caps/>
      <w:color w:val="2C8DE6"/>
      <w:sz w:val="36"/>
      <w:szCs w:val="24"/>
      <w:lang w:val="en-GB"/>
    </w:rPr>
  </w:style>
  <w:style w:type="character" w:customStyle="1" w:styleId="20">
    <w:name w:val="Заголовок 2 Знак"/>
    <w:basedOn w:val="a2"/>
    <w:link w:val="2"/>
    <w:rsid w:val="00DE39D8"/>
    <w:rPr>
      <w:rFonts w:ascii="Arial" w:eastAsia="Times New Roman" w:hAnsi="Arial" w:cs="Times New Roman"/>
      <w:b/>
      <w:sz w:val="28"/>
      <w:szCs w:val="24"/>
      <w:lang w:val="en-GB"/>
    </w:rPr>
  </w:style>
  <w:style w:type="character" w:customStyle="1" w:styleId="30">
    <w:name w:val="Заголовок 3 Знак"/>
    <w:basedOn w:val="a2"/>
    <w:link w:val="3"/>
    <w:rsid w:val="00DE39D8"/>
    <w:rPr>
      <w:rFonts w:ascii="Arial" w:eastAsia="Times New Roman" w:hAnsi="Arial" w:cs="Arial"/>
      <w:b/>
      <w:bCs/>
      <w:szCs w:val="26"/>
      <w:lang w:val="en-GB"/>
    </w:rPr>
  </w:style>
  <w:style w:type="character" w:customStyle="1" w:styleId="40">
    <w:name w:val="Заголовок 4 Знак"/>
    <w:basedOn w:val="a2"/>
    <w:link w:val="4"/>
    <w:rsid w:val="00DE39D8"/>
    <w:rPr>
      <w:rFonts w:ascii="Arial" w:eastAsia="Times New Roman" w:hAnsi="Arial" w:cs="Times New Roman"/>
      <w:b/>
      <w:sz w:val="28"/>
      <w:szCs w:val="20"/>
      <w:lang w:val="en-AU"/>
    </w:rPr>
  </w:style>
  <w:style w:type="character" w:customStyle="1" w:styleId="50">
    <w:name w:val="Заголовок 5 Знак"/>
    <w:basedOn w:val="a2"/>
    <w:link w:val="5"/>
    <w:rsid w:val="00DE39D8"/>
    <w:rPr>
      <w:rFonts w:ascii="Arial" w:eastAsia="Times New Roman" w:hAnsi="Arial" w:cs="Times New Roman"/>
      <w:b/>
      <w:bCs/>
      <w:sz w:val="28"/>
      <w:szCs w:val="24"/>
      <w:lang w:val="en-GB"/>
    </w:rPr>
  </w:style>
  <w:style w:type="character" w:customStyle="1" w:styleId="60">
    <w:name w:val="Заголовок 6 Знак"/>
    <w:basedOn w:val="a2"/>
    <w:link w:val="6"/>
    <w:rsid w:val="00DE39D8"/>
    <w:rPr>
      <w:rFonts w:ascii="Arial" w:eastAsia="Times New Roman" w:hAnsi="Arial" w:cs="Times New Roman"/>
      <w:b/>
      <w:sz w:val="24"/>
      <w:szCs w:val="20"/>
      <w:lang w:val="en-AU"/>
    </w:rPr>
  </w:style>
  <w:style w:type="character" w:customStyle="1" w:styleId="70">
    <w:name w:val="Заголовок 7 Знак"/>
    <w:basedOn w:val="a2"/>
    <w:link w:val="7"/>
    <w:rsid w:val="00DE39D8"/>
    <w:rPr>
      <w:rFonts w:ascii="Arial" w:eastAsia="Times New Roman" w:hAnsi="Arial" w:cs="Times New Roman"/>
      <w:spacing w:val="-3"/>
      <w:sz w:val="28"/>
      <w:szCs w:val="20"/>
      <w:lang w:val="en-US"/>
    </w:rPr>
  </w:style>
  <w:style w:type="character" w:customStyle="1" w:styleId="80">
    <w:name w:val="Заголовок 8 Знак"/>
    <w:basedOn w:val="a2"/>
    <w:link w:val="8"/>
    <w:rsid w:val="00DE39D8"/>
    <w:rPr>
      <w:rFonts w:ascii="Arial" w:eastAsia="Times New Roman" w:hAnsi="Arial" w:cs="Times New Roman"/>
      <w:b/>
      <w:bCs/>
      <w:sz w:val="24"/>
      <w:szCs w:val="24"/>
      <w:lang w:val="en-GB"/>
    </w:rPr>
  </w:style>
  <w:style w:type="character" w:customStyle="1" w:styleId="90">
    <w:name w:val="Заголовок 9 Знак"/>
    <w:basedOn w:val="a2"/>
    <w:link w:val="9"/>
    <w:rsid w:val="00DE39D8"/>
    <w:rPr>
      <w:rFonts w:ascii="Arial" w:eastAsia="Times New Roman" w:hAnsi="Arial" w:cs="Times New Roman"/>
      <w:sz w:val="24"/>
      <w:szCs w:val="20"/>
      <w:u w:val="single"/>
      <w:lang w:val="en-AU"/>
    </w:rPr>
  </w:style>
  <w:style w:type="character" w:styleId="ae">
    <w:name w:val="Hyperlink"/>
    <w:uiPriority w:val="99"/>
    <w:rsid w:val="00DE39D8"/>
    <w:rPr>
      <w:color w:val="0000FF"/>
      <w:u w:val="single"/>
    </w:rPr>
  </w:style>
  <w:style w:type="table" w:styleId="af">
    <w:name w:val="Table Grid"/>
    <w:basedOn w:val="a3"/>
    <w:uiPriority w:val="39"/>
    <w:rsid w:val="00DE39D8"/>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1"/>
    <w:next w:val="a1"/>
    <w:autoRedefine/>
    <w:uiPriority w:val="39"/>
    <w:qFormat/>
    <w:rsid w:val="00E04FDF"/>
    <w:pPr>
      <w:tabs>
        <w:tab w:val="right" w:leader="dot" w:pos="9825"/>
      </w:tabs>
      <w:spacing w:after="0" w:line="360" w:lineRule="auto"/>
    </w:pPr>
    <w:rPr>
      <w:rFonts w:ascii="Arial" w:eastAsia="Times New Roman" w:hAnsi="Arial" w:cs="Times New Roman"/>
      <w:bCs/>
      <w:sz w:val="24"/>
      <w:szCs w:val="28"/>
      <w:lang w:val="en-AU"/>
    </w:rPr>
  </w:style>
  <w:style w:type="paragraph" w:customStyle="1" w:styleId="numberedlist">
    <w:name w:val="numbered list"/>
    <w:basedOn w:val="bullet"/>
    <w:rsid w:val="00DE39D8"/>
  </w:style>
  <w:style w:type="paragraph" w:customStyle="1" w:styleId="bullet">
    <w:name w:val="bullet"/>
    <w:basedOn w:val="a1"/>
    <w:rsid w:val="00DE39D8"/>
    <w:pPr>
      <w:numPr>
        <w:numId w:val="1"/>
      </w:numPr>
      <w:spacing w:after="0" w:line="360" w:lineRule="auto"/>
    </w:pPr>
    <w:rPr>
      <w:rFonts w:ascii="Arial" w:eastAsia="Times New Roman" w:hAnsi="Arial" w:cs="Times New Roman"/>
      <w:szCs w:val="24"/>
      <w:lang w:val="en-GB"/>
    </w:rPr>
  </w:style>
  <w:style w:type="character" w:styleId="af0">
    <w:name w:val="page number"/>
    <w:rsid w:val="00DE39D8"/>
    <w:rPr>
      <w:rFonts w:ascii="Arial" w:hAnsi="Arial"/>
      <w:sz w:val="16"/>
    </w:rPr>
  </w:style>
  <w:style w:type="paragraph" w:customStyle="1" w:styleId="Docsubtitle1">
    <w:name w:val="Doc subtitle1"/>
    <w:basedOn w:val="a1"/>
    <w:link w:val="Docsubtitle1Char"/>
    <w:rsid w:val="00DE39D8"/>
    <w:pPr>
      <w:spacing w:after="0" w:line="360" w:lineRule="auto"/>
    </w:pPr>
    <w:rPr>
      <w:rFonts w:ascii="Arial" w:eastAsia="Times New Roman" w:hAnsi="Arial" w:cs="Times New Roman"/>
      <w:b/>
      <w:sz w:val="28"/>
      <w:szCs w:val="24"/>
      <w:lang w:val="en-GB"/>
    </w:rPr>
  </w:style>
  <w:style w:type="paragraph" w:customStyle="1" w:styleId="Docsubtitle2">
    <w:name w:val="Doc subtitle2"/>
    <w:basedOn w:val="a1"/>
    <w:rsid w:val="00DE39D8"/>
    <w:pPr>
      <w:spacing w:after="0" w:line="360" w:lineRule="auto"/>
    </w:pPr>
    <w:rPr>
      <w:rFonts w:ascii="Arial" w:eastAsia="Times New Roman" w:hAnsi="Arial" w:cs="Times New Roman"/>
      <w:sz w:val="28"/>
      <w:szCs w:val="24"/>
      <w:lang w:val="en-GB"/>
    </w:rPr>
  </w:style>
  <w:style w:type="paragraph" w:customStyle="1" w:styleId="Doctitle">
    <w:name w:val="Doc title"/>
    <w:basedOn w:val="a1"/>
    <w:rsid w:val="00DE39D8"/>
    <w:pPr>
      <w:spacing w:after="0" w:line="360" w:lineRule="auto"/>
    </w:pPr>
    <w:rPr>
      <w:rFonts w:ascii="Arial" w:eastAsia="Times New Roman" w:hAnsi="Arial" w:cs="Times New Roman"/>
      <w:b/>
      <w:sz w:val="40"/>
      <w:szCs w:val="24"/>
      <w:lang w:val="en-GB"/>
    </w:rPr>
  </w:style>
  <w:style w:type="paragraph" w:styleId="af1">
    <w:name w:val="Body Text"/>
    <w:basedOn w:val="a1"/>
    <w:link w:val="af2"/>
    <w:semiHidden/>
    <w:rsid w:val="00DE39D8"/>
    <w:pPr>
      <w:widowControl w:val="0"/>
      <w:snapToGrid w:val="0"/>
      <w:spacing w:after="0" w:line="360" w:lineRule="auto"/>
      <w:jc w:val="both"/>
    </w:pPr>
    <w:rPr>
      <w:rFonts w:ascii="Arial" w:eastAsia="Times New Roman" w:hAnsi="Arial" w:cs="Times New Roman"/>
      <w:sz w:val="24"/>
      <w:szCs w:val="20"/>
      <w:lang w:val="en-AU"/>
    </w:rPr>
  </w:style>
  <w:style w:type="character" w:customStyle="1" w:styleId="af2">
    <w:name w:val="Основной текст Знак"/>
    <w:basedOn w:val="a2"/>
    <w:link w:val="af1"/>
    <w:semiHidden/>
    <w:rsid w:val="00DE39D8"/>
    <w:rPr>
      <w:rFonts w:ascii="Arial" w:eastAsia="Times New Roman" w:hAnsi="Arial" w:cs="Times New Roman"/>
      <w:sz w:val="24"/>
      <w:szCs w:val="20"/>
      <w:lang w:val="en-AU"/>
    </w:rPr>
  </w:style>
  <w:style w:type="paragraph" w:styleId="21">
    <w:name w:val="Body Text Indent 2"/>
    <w:basedOn w:val="a1"/>
    <w:link w:val="22"/>
    <w:semiHidden/>
    <w:rsid w:val="00DE39D8"/>
    <w:pPr>
      <w:spacing w:after="0" w:line="360" w:lineRule="auto"/>
      <w:ind w:left="720"/>
    </w:pPr>
    <w:rPr>
      <w:rFonts w:ascii="Arial" w:eastAsia="Times New Roman" w:hAnsi="Arial" w:cs="Times New Roman"/>
      <w:sz w:val="24"/>
      <w:szCs w:val="20"/>
      <w:lang w:val="en-US"/>
    </w:rPr>
  </w:style>
  <w:style w:type="character" w:customStyle="1" w:styleId="22">
    <w:name w:val="Основной текст с отступом 2 Знак"/>
    <w:basedOn w:val="a2"/>
    <w:link w:val="21"/>
    <w:semiHidden/>
    <w:rsid w:val="00DE39D8"/>
    <w:rPr>
      <w:rFonts w:ascii="Arial" w:eastAsia="Times New Roman" w:hAnsi="Arial" w:cs="Times New Roman"/>
      <w:sz w:val="24"/>
      <w:szCs w:val="20"/>
      <w:lang w:val="en-US"/>
    </w:rPr>
  </w:style>
  <w:style w:type="paragraph" w:styleId="23">
    <w:name w:val="Body Text 2"/>
    <w:basedOn w:val="a1"/>
    <w:link w:val="24"/>
    <w:semiHidden/>
    <w:rsid w:val="00DE39D8"/>
    <w:pPr>
      <w:widowControl w:val="0"/>
      <w:suppressAutoHyphens/>
      <w:snapToGrid w:val="0"/>
      <w:spacing w:after="0" w:line="360" w:lineRule="auto"/>
      <w:jc w:val="both"/>
    </w:pPr>
    <w:rPr>
      <w:rFonts w:ascii="Arial" w:eastAsia="Times New Roman" w:hAnsi="Arial" w:cs="Times New Roman"/>
      <w:spacing w:val="-3"/>
      <w:szCs w:val="20"/>
      <w:lang w:val="en-US"/>
    </w:rPr>
  </w:style>
  <w:style w:type="character" w:customStyle="1" w:styleId="24">
    <w:name w:val="Основной текст 2 Знак"/>
    <w:basedOn w:val="a2"/>
    <w:link w:val="23"/>
    <w:semiHidden/>
    <w:rsid w:val="00DE39D8"/>
    <w:rPr>
      <w:rFonts w:ascii="Arial" w:eastAsia="Times New Roman" w:hAnsi="Arial" w:cs="Times New Roman"/>
      <w:spacing w:val="-3"/>
      <w:szCs w:val="20"/>
      <w:lang w:val="en-US"/>
    </w:rPr>
  </w:style>
  <w:style w:type="paragraph" w:styleId="af3">
    <w:name w:val="caption"/>
    <w:basedOn w:val="a1"/>
    <w:next w:val="a1"/>
    <w:qFormat/>
    <w:rsid w:val="00DE39D8"/>
    <w:pPr>
      <w:widowControl w:val="0"/>
      <w:spacing w:before="240" w:after="0" w:line="360" w:lineRule="auto"/>
      <w:jc w:val="center"/>
    </w:pPr>
    <w:rPr>
      <w:rFonts w:ascii="Arial" w:eastAsia="Times New Roman" w:hAnsi="Arial" w:cs="Times New Roman"/>
      <w:b/>
      <w:sz w:val="36"/>
      <w:szCs w:val="20"/>
      <w:lang w:val="en-AU"/>
    </w:rPr>
  </w:style>
  <w:style w:type="paragraph" w:customStyle="1" w:styleId="13">
    <w:name w:val="Абзац списка1"/>
    <w:basedOn w:val="a1"/>
    <w:rsid w:val="00DE39D8"/>
    <w:pPr>
      <w:spacing w:after="0" w:line="360" w:lineRule="auto"/>
      <w:ind w:left="720"/>
    </w:pPr>
    <w:rPr>
      <w:rFonts w:ascii="Arial" w:eastAsia="Times New Roman" w:hAnsi="Arial" w:cs="Times New Roman"/>
      <w:szCs w:val="24"/>
      <w:lang w:val="en-GB"/>
    </w:rPr>
  </w:style>
  <w:style w:type="character" w:customStyle="1" w:styleId="Docsubtitle1Char">
    <w:name w:val="Doc subtitle1 Char"/>
    <w:link w:val="Docsubtitle1"/>
    <w:locked/>
    <w:rsid w:val="00DE39D8"/>
    <w:rPr>
      <w:rFonts w:ascii="Arial" w:eastAsia="Times New Roman" w:hAnsi="Arial" w:cs="Times New Roman"/>
      <w:b/>
      <w:sz w:val="28"/>
      <w:szCs w:val="24"/>
      <w:lang w:val="en-GB"/>
    </w:rPr>
  </w:style>
  <w:style w:type="paragraph" w:styleId="af4">
    <w:name w:val="footnote text"/>
    <w:basedOn w:val="a1"/>
    <w:link w:val="af5"/>
    <w:rsid w:val="00DE39D8"/>
    <w:pPr>
      <w:spacing w:after="0" w:line="360" w:lineRule="auto"/>
    </w:pPr>
    <w:rPr>
      <w:rFonts w:ascii="Times New Roman" w:eastAsia="Times New Roman" w:hAnsi="Times New Roman" w:cs="Times New Roman"/>
      <w:szCs w:val="20"/>
      <w:lang w:eastAsia="ru-RU"/>
    </w:rPr>
  </w:style>
  <w:style w:type="character" w:customStyle="1" w:styleId="af5">
    <w:name w:val="Текст сноски Знак"/>
    <w:basedOn w:val="a2"/>
    <w:link w:val="af4"/>
    <w:rsid w:val="00DE39D8"/>
    <w:rPr>
      <w:rFonts w:ascii="Times New Roman" w:eastAsia="Times New Roman" w:hAnsi="Times New Roman" w:cs="Times New Roman"/>
      <w:szCs w:val="20"/>
      <w:lang w:eastAsia="ru-RU"/>
    </w:rPr>
  </w:style>
  <w:style w:type="character" w:styleId="af6">
    <w:name w:val="footnote reference"/>
    <w:rsid w:val="00DE39D8"/>
    <w:rPr>
      <w:vertAlign w:val="superscript"/>
    </w:rPr>
  </w:style>
  <w:style w:type="character" w:styleId="af7">
    <w:name w:val="FollowedHyperlink"/>
    <w:rsid w:val="00DE39D8"/>
    <w:rPr>
      <w:color w:val="800080"/>
      <w:u w:val="single"/>
    </w:rPr>
  </w:style>
  <w:style w:type="paragraph" w:customStyle="1" w:styleId="a">
    <w:name w:val="цветной текст"/>
    <w:basedOn w:val="a1"/>
    <w:qFormat/>
    <w:rsid w:val="00DE39D8"/>
    <w:pPr>
      <w:numPr>
        <w:numId w:val="3"/>
      </w:numPr>
      <w:spacing w:after="0" w:line="360" w:lineRule="auto"/>
      <w:jc w:val="both"/>
    </w:pPr>
    <w:rPr>
      <w:rFonts w:ascii="Times New Roman" w:eastAsia="Times New Roman" w:hAnsi="Times New Roman" w:cs="Times New Roman"/>
      <w:color w:val="2C8DE6"/>
      <w:szCs w:val="20"/>
      <w:lang w:eastAsia="ru-RU"/>
    </w:rPr>
  </w:style>
  <w:style w:type="paragraph" w:customStyle="1" w:styleId="538552DCBB0F4C4BB087ED922D6A6322">
    <w:name w:val="538552DCBB0F4C4BB087ED922D6A6322"/>
    <w:rsid w:val="00DE39D8"/>
    <w:pPr>
      <w:spacing w:after="200" w:line="276" w:lineRule="auto"/>
    </w:pPr>
    <w:rPr>
      <w:rFonts w:ascii="Calibri" w:eastAsia="Times New Roman" w:hAnsi="Calibri" w:cs="Times New Roman"/>
      <w:lang w:eastAsia="ru-RU"/>
    </w:rPr>
  </w:style>
  <w:style w:type="paragraph" w:customStyle="1" w:styleId="af8">
    <w:name w:val="выделение цвет"/>
    <w:basedOn w:val="a1"/>
    <w:link w:val="af9"/>
    <w:rsid w:val="00DE39D8"/>
    <w:pPr>
      <w:spacing w:after="0" w:line="360" w:lineRule="auto"/>
      <w:jc w:val="both"/>
    </w:pPr>
    <w:rPr>
      <w:rFonts w:ascii="Times New Roman" w:eastAsia="Times New Roman" w:hAnsi="Times New Roman" w:cs="Times New Roman"/>
      <w:b/>
      <w:color w:val="2C8DE6"/>
      <w:szCs w:val="20"/>
      <w:u w:val="single"/>
      <w:lang w:eastAsia="ru-RU"/>
    </w:rPr>
  </w:style>
  <w:style w:type="character" w:customStyle="1" w:styleId="afa">
    <w:name w:val="цвет в таблице"/>
    <w:rsid w:val="00DE39D8"/>
    <w:rPr>
      <w:color w:val="2C8DE6"/>
    </w:rPr>
  </w:style>
  <w:style w:type="paragraph" w:styleId="afb">
    <w:name w:val="TOC Heading"/>
    <w:basedOn w:val="10"/>
    <w:next w:val="a1"/>
    <w:uiPriority w:val="39"/>
    <w:unhideWhenUsed/>
    <w:qFormat/>
    <w:rsid w:val="00DE39D8"/>
    <w:pPr>
      <w:keepLines/>
      <w:spacing w:before="480" w:after="0" w:line="276" w:lineRule="auto"/>
      <w:outlineLvl w:val="9"/>
    </w:pPr>
    <w:rPr>
      <w:rFonts w:ascii="Cambria" w:hAnsi="Cambria"/>
      <w:caps w:val="0"/>
      <w:color w:val="365F91"/>
      <w:sz w:val="28"/>
      <w:szCs w:val="28"/>
      <w:lang w:val="ru-RU" w:eastAsia="ru-RU"/>
    </w:rPr>
  </w:style>
  <w:style w:type="paragraph" w:styleId="25">
    <w:name w:val="toc 2"/>
    <w:basedOn w:val="a1"/>
    <w:next w:val="a1"/>
    <w:autoRedefine/>
    <w:uiPriority w:val="39"/>
    <w:qFormat/>
    <w:rsid w:val="00976338"/>
    <w:pPr>
      <w:tabs>
        <w:tab w:val="left" w:pos="142"/>
        <w:tab w:val="right" w:leader="dot" w:pos="9639"/>
      </w:tabs>
      <w:spacing w:after="0" w:line="240" w:lineRule="auto"/>
    </w:pPr>
    <w:rPr>
      <w:rFonts w:ascii="Times New Roman" w:eastAsia="Times New Roman" w:hAnsi="Times New Roman" w:cs="Times New Roman"/>
      <w:szCs w:val="20"/>
      <w:lang w:eastAsia="ru-RU"/>
    </w:rPr>
  </w:style>
  <w:style w:type="paragraph" w:styleId="31">
    <w:name w:val="toc 3"/>
    <w:basedOn w:val="a1"/>
    <w:next w:val="a1"/>
    <w:autoRedefine/>
    <w:uiPriority w:val="39"/>
    <w:unhideWhenUsed/>
    <w:qFormat/>
    <w:rsid w:val="00DE39D8"/>
    <w:pPr>
      <w:spacing w:after="100" w:line="276" w:lineRule="auto"/>
      <w:ind w:left="440"/>
    </w:pPr>
    <w:rPr>
      <w:rFonts w:ascii="Calibri" w:eastAsia="Times New Roman" w:hAnsi="Calibri" w:cs="Times New Roman"/>
      <w:lang w:eastAsia="ru-RU"/>
    </w:rPr>
  </w:style>
  <w:style w:type="paragraph" w:customStyle="1" w:styleId="-1">
    <w:name w:val="!Заголовок-1"/>
    <w:basedOn w:val="10"/>
    <w:link w:val="-10"/>
    <w:qFormat/>
    <w:rsid w:val="00DE39D8"/>
    <w:rPr>
      <w:lang w:val="ru-RU"/>
    </w:rPr>
  </w:style>
  <w:style w:type="paragraph" w:customStyle="1" w:styleId="-2">
    <w:name w:val="!заголовок-2"/>
    <w:basedOn w:val="2"/>
    <w:link w:val="-20"/>
    <w:qFormat/>
    <w:rsid w:val="00DE39D8"/>
    <w:rPr>
      <w:lang w:val="ru-RU"/>
    </w:rPr>
  </w:style>
  <w:style w:type="character" w:customStyle="1" w:styleId="-10">
    <w:name w:val="!Заголовок-1 Знак"/>
    <w:link w:val="-1"/>
    <w:rsid w:val="00DE39D8"/>
    <w:rPr>
      <w:rFonts w:ascii="Arial" w:eastAsia="Times New Roman" w:hAnsi="Arial" w:cs="Times New Roman"/>
      <w:b/>
      <w:bCs/>
      <w:caps/>
      <w:color w:val="2C8DE6"/>
      <w:sz w:val="36"/>
      <w:szCs w:val="24"/>
    </w:rPr>
  </w:style>
  <w:style w:type="paragraph" w:customStyle="1" w:styleId="afc">
    <w:name w:val="!Текст"/>
    <w:basedOn w:val="a1"/>
    <w:link w:val="afd"/>
    <w:qFormat/>
    <w:rsid w:val="00DE39D8"/>
    <w:pPr>
      <w:spacing w:after="0" w:line="360" w:lineRule="auto"/>
      <w:jc w:val="both"/>
    </w:pPr>
    <w:rPr>
      <w:rFonts w:ascii="Times New Roman" w:eastAsia="Times New Roman" w:hAnsi="Times New Roman" w:cs="Times New Roman"/>
      <w:szCs w:val="20"/>
      <w:lang w:eastAsia="ru-RU"/>
    </w:rPr>
  </w:style>
  <w:style w:type="character" w:customStyle="1" w:styleId="-20">
    <w:name w:val="!заголовок-2 Знак"/>
    <w:link w:val="-2"/>
    <w:rsid w:val="00DE39D8"/>
    <w:rPr>
      <w:rFonts w:ascii="Arial" w:eastAsia="Times New Roman" w:hAnsi="Arial" w:cs="Times New Roman"/>
      <w:b/>
      <w:sz w:val="28"/>
      <w:szCs w:val="24"/>
    </w:rPr>
  </w:style>
  <w:style w:type="paragraph" w:customStyle="1" w:styleId="afe">
    <w:name w:val="!Синий заголовок текста"/>
    <w:basedOn w:val="af8"/>
    <w:link w:val="aff"/>
    <w:qFormat/>
    <w:rsid w:val="00DE39D8"/>
  </w:style>
  <w:style w:type="character" w:customStyle="1" w:styleId="afd">
    <w:name w:val="!Текст Знак"/>
    <w:link w:val="afc"/>
    <w:rsid w:val="00DE39D8"/>
    <w:rPr>
      <w:rFonts w:ascii="Times New Roman" w:eastAsia="Times New Roman" w:hAnsi="Times New Roman" w:cs="Times New Roman"/>
      <w:szCs w:val="20"/>
      <w:lang w:eastAsia="ru-RU"/>
    </w:rPr>
  </w:style>
  <w:style w:type="paragraph" w:customStyle="1" w:styleId="a0">
    <w:name w:val="!Список с точками"/>
    <w:basedOn w:val="a1"/>
    <w:link w:val="aff0"/>
    <w:qFormat/>
    <w:rsid w:val="00DE39D8"/>
    <w:pPr>
      <w:numPr>
        <w:numId w:val="2"/>
      </w:numPr>
      <w:spacing w:after="0" w:line="360" w:lineRule="auto"/>
      <w:jc w:val="both"/>
    </w:pPr>
    <w:rPr>
      <w:rFonts w:ascii="Times New Roman" w:eastAsia="Times New Roman" w:hAnsi="Times New Roman" w:cs="Times New Roman"/>
      <w:szCs w:val="20"/>
      <w:lang w:eastAsia="ru-RU"/>
    </w:rPr>
  </w:style>
  <w:style w:type="character" w:customStyle="1" w:styleId="af9">
    <w:name w:val="выделение цвет Знак"/>
    <w:link w:val="af8"/>
    <w:rsid w:val="00DE39D8"/>
    <w:rPr>
      <w:rFonts w:ascii="Times New Roman" w:eastAsia="Times New Roman" w:hAnsi="Times New Roman" w:cs="Times New Roman"/>
      <w:b/>
      <w:color w:val="2C8DE6"/>
      <w:szCs w:val="20"/>
      <w:u w:val="single"/>
      <w:lang w:eastAsia="ru-RU"/>
    </w:rPr>
  </w:style>
  <w:style w:type="character" w:customStyle="1" w:styleId="aff">
    <w:name w:val="!Синий заголовок текста Знак"/>
    <w:link w:val="afe"/>
    <w:rsid w:val="00DE39D8"/>
    <w:rPr>
      <w:rFonts w:ascii="Times New Roman" w:eastAsia="Times New Roman" w:hAnsi="Times New Roman" w:cs="Times New Roman"/>
      <w:b/>
      <w:color w:val="2C8DE6"/>
      <w:szCs w:val="20"/>
      <w:u w:val="single"/>
      <w:lang w:eastAsia="ru-RU"/>
    </w:rPr>
  </w:style>
  <w:style w:type="paragraph" w:styleId="aff1">
    <w:name w:val="List Paragraph"/>
    <w:basedOn w:val="a1"/>
    <w:uiPriority w:val="34"/>
    <w:qFormat/>
    <w:rsid w:val="00DE39D8"/>
    <w:pPr>
      <w:spacing w:after="200" w:line="276" w:lineRule="auto"/>
      <w:ind w:left="720"/>
      <w:contextualSpacing/>
    </w:pPr>
    <w:rPr>
      <w:rFonts w:ascii="Calibri" w:eastAsia="Calibri" w:hAnsi="Calibri" w:cs="Times New Roman"/>
    </w:rPr>
  </w:style>
  <w:style w:type="character" w:customStyle="1" w:styleId="aff0">
    <w:name w:val="!Список с точками Знак"/>
    <w:link w:val="a0"/>
    <w:rsid w:val="00DE39D8"/>
    <w:rPr>
      <w:rFonts w:ascii="Times New Roman" w:eastAsia="Times New Roman" w:hAnsi="Times New Roman" w:cs="Times New Roman"/>
      <w:szCs w:val="20"/>
      <w:lang w:eastAsia="ru-RU"/>
    </w:rPr>
  </w:style>
  <w:style w:type="paragraph" w:customStyle="1" w:styleId="aff2">
    <w:name w:val="Базовый"/>
    <w:rsid w:val="00DE39D8"/>
    <w:pPr>
      <w:suppressAutoHyphens/>
      <w:spacing w:after="200" w:line="276" w:lineRule="auto"/>
    </w:pPr>
    <w:rPr>
      <w:rFonts w:ascii="Times New Roman" w:eastAsia="DejaVu Sans" w:hAnsi="Times New Roman" w:cs="Times New Roman"/>
      <w:sz w:val="24"/>
      <w:szCs w:val="24"/>
    </w:rPr>
  </w:style>
  <w:style w:type="character" w:customStyle="1" w:styleId="-">
    <w:name w:val="Интернет-ссылка"/>
    <w:rsid w:val="00DE39D8"/>
    <w:rPr>
      <w:color w:val="0000FF"/>
      <w:u w:val="single"/>
      <w:lang w:val="ru-RU" w:eastAsia="ru-RU" w:bidi="ru-RU"/>
    </w:rPr>
  </w:style>
  <w:style w:type="character" w:styleId="aff3">
    <w:name w:val="annotation reference"/>
    <w:basedOn w:val="a2"/>
    <w:semiHidden/>
    <w:unhideWhenUsed/>
    <w:rsid w:val="00DE39D8"/>
    <w:rPr>
      <w:sz w:val="16"/>
      <w:szCs w:val="16"/>
    </w:rPr>
  </w:style>
  <w:style w:type="paragraph" w:styleId="aff4">
    <w:name w:val="annotation text"/>
    <w:basedOn w:val="a1"/>
    <w:link w:val="aff5"/>
    <w:semiHidden/>
    <w:unhideWhenUsed/>
    <w:rsid w:val="00DE39D8"/>
    <w:pPr>
      <w:spacing w:after="0" w:line="240" w:lineRule="auto"/>
    </w:pPr>
    <w:rPr>
      <w:rFonts w:ascii="Times New Roman" w:eastAsia="Times New Roman" w:hAnsi="Times New Roman" w:cs="Times New Roman"/>
      <w:sz w:val="20"/>
      <w:szCs w:val="20"/>
      <w:lang w:eastAsia="ru-RU"/>
    </w:rPr>
  </w:style>
  <w:style w:type="character" w:customStyle="1" w:styleId="aff5">
    <w:name w:val="Текст примечания Знак"/>
    <w:basedOn w:val="a2"/>
    <w:link w:val="aff4"/>
    <w:semiHidden/>
    <w:rsid w:val="00DE39D8"/>
    <w:rPr>
      <w:rFonts w:ascii="Times New Roman" w:eastAsia="Times New Roman" w:hAnsi="Times New Roman" w:cs="Times New Roman"/>
      <w:sz w:val="20"/>
      <w:szCs w:val="20"/>
      <w:lang w:eastAsia="ru-RU"/>
    </w:rPr>
  </w:style>
  <w:style w:type="paragraph" w:styleId="aff6">
    <w:name w:val="annotation subject"/>
    <w:basedOn w:val="aff4"/>
    <w:next w:val="aff4"/>
    <w:link w:val="aff7"/>
    <w:semiHidden/>
    <w:unhideWhenUsed/>
    <w:rsid w:val="00DE39D8"/>
    <w:rPr>
      <w:b/>
      <w:bCs/>
    </w:rPr>
  </w:style>
  <w:style w:type="character" w:customStyle="1" w:styleId="aff7">
    <w:name w:val="Тема примечания Знак"/>
    <w:basedOn w:val="aff5"/>
    <w:link w:val="aff6"/>
    <w:semiHidden/>
    <w:rsid w:val="00DE39D8"/>
    <w:rPr>
      <w:rFonts w:ascii="Times New Roman" w:eastAsia="Times New Roman" w:hAnsi="Times New Roman" w:cs="Times New Roman"/>
      <w:b/>
      <w:bCs/>
      <w:sz w:val="20"/>
      <w:szCs w:val="20"/>
      <w:lang w:eastAsia="ru-RU"/>
    </w:rPr>
  </w:style>
  <w:style w:type="paragraph" w:customStyle="1" w:styleId="ListaBlack">
    <w:name w:val="Lista Black"/>
    <w:basedOn w:val="af1"/>
    <w:uiPriority w:val="1"/>
    <w:qFormat/>
    <w:rsid w:val="00DE39D8"/>
    <w:pPr>
      <w:keepNext/>
      <w:numPr>
        <w:numId w:val="8"/>
      </w:numPr>
      <w:snapToGrid/>
      <w:spacing w:after="120" w:line="240" w:lineRule="auto"/>
      <w:jc w:val="left"/>
    </w:pPr>
    <w:rPr>
      <w:rFonts w:ascii="Calibri" w:eastAsia="FrutigerLTStd-Light" w:hAnsi="Calibri" w:cstheme="minorBidi"/>
      <w:sz w:val="20"/>
      <w:lang w:val="en-US"/>
    </w:rPr>
  </w:style>
  <w:style w:type="character" w:customStyle="1" w:styleId="14">
    <w:name w:val="Основной текст (14)_"/>
    <w:basedOn w:val="a2"/>
    <w:link w:val="143"/>
    <w:rsid w:val="00E857D6"/>
    <w:rPr>
      <w:rFonts w:ascii="Segoe UI" w:eastAsia="Segoe UI" w:hAnsi="Segoe UI" w:cs="Segoe UI"/>
      <w:sz w:val="19"/>
      <w:szCs w:val="19"/>
      <w:shd w:val="clear" w:color="auto" w:fill="FFFFFF"/>
    </w:rPr>
  </w:style>
  <w:style w:type="paragraph" w:customStyle="1" w:styleId="143">
    <w:name w:val="Основной текст (14)_3"/>
    <w:basedOn w:val="a1"/>
    <w:link w:val="14"/>
    <w:rsid w:val="00E857D6"/>
    <w:pPr>
      <w:widowControl w:val="0"/>
      <w:shd w:val="clear" w:color="auto" w:fill="FFFFFF"/>
      <w:spacing w:after="0" w:line="264" w:lineRule="exact"/>
      <w:ind w:hanging="600"/>
    </w:pPr>
    <w:rPr>
      <w:rFonts w:ascii="Segoe UI" w:eastAsia="Segoe UI" w:hAnsi="Segoe UI" w:cs="Segoe UI"/>
      <w:sz w:val="19"/>
      <w:szCs w:val="19"/>
    </w:rPr>
  </w:style>
  <w:style w:type="character" w:customStyle="1" w:styleId="15">
    <w:name w:val="Неразрешенное упоминание1"/>
    <w:basedOn w:val="a2"/>
    <w:uiPriority w:val="99"/>
    <w:semiHidden/>
    <w:unhideWhenUsed/>
    <w:rsid w:val="001E1DF9"/>
    <w:rPr>
      <w:color w:val="605E5C"/>
      <w:shd w:val="clear" w:color="auto" w:fill="E1DFDD"/>
    </w:rPr>
  </w:style>
  <w:style w:type="character" w:customStyle="1" w:styleId="26">
    <w:name w:val="Неразрешенное упоминание2"/>
    <w:basedOn w:val="a2"/>
    <w:uiPriority w:val="99"/>
    <w:semiHidden/>
    <w:unhideWhenUsed/>
    <w:rsid w:val="00F35F4F"/>
    <w:rPr>
      <w:color w:val="605E5C"/>
      <w:shd w:val="clear" w:color="auto" w:fill="E1DFDD"/>
    </w:rPr>
  </w:style>
  <w:style w:type="numbering" w:customStyle="1" w:styleId="1">
    <w:name w:val="Текущий список1"/>
    <w:uiPriority w:val="99"/>
    <w:rsid w:val="00174A01"/>
    <w:pPr>
      <w:numPr>
        <w:numId w:val="33"/>
      </w:numPr>
    </w:pPr>
  </w:style>
  <w:style w:type="paragraph" w:customStyle="1" w:styleId="27">
    <w:name w:val="Абзац списка2"/>
    <w:basedOn w:val="a1"/>
    <w:rsid w:val="00F35308"/>
    <w:pPr>
      <w:spacing w:after="200" w:line="276" w:lineRule="auto"/>
      <w:ind w:left="720"/>
      <w:contextualSpacing/>
    </w:pPr>
    <w:rPr>
      <w:rFonts w:ascii="Calibri" w:eastAsia="Calibri"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7871537">
      <w:bodyDiv w:val="1"/>
      <w:marLeft w:val="0"/>
      <w:marRight w:val="0"/>
      <w:marTop w:val="0"/>
      <w:marBottom w:val="0"/>
      <w:divBdr>
        <w:top w:val="none" w:sz="0" w:space="0" w:color="auto"/>
        <w:left w:val="none" w:sz="0" w:space="0" w:color="auto"/>
        <w:bottom w:val="none" w:sz="0" w:space="0" w:color="auto"/>
        <w:right w:val="none" w:sz="0" w:space="0" w:color="auto"/>
      </w:divBdr>
    </w:div>
    <w:div w:id="220364571">
      <w:bodyDiv w:val="1"/>
      <w:marLeft w:val="0"/>
      <w:marRight w:val="0"/>
      <w:marTop w:val="0"/>
      <w:marBottom w:val="0"/>
      <w:divBdr>
        <w:top w:val="none" w:sz="0" w:space="0" w:color="auto"/>
        <w:left w:val="none" w:sz="0" w:space="0" w:color="auto"/>
        <w:bottom w:val="none" w:sz="0" w:space="0" w:color="auto"/>
        <w:right w:val="none" w:sz="0" w:space="0" w:color="auto"/>
      </w:divBdr>
    </w:div>
    <w:div w:id="417025381">
      <w:bodyDiv w:val="1"/>
      <w:marLeft w:val="0"/>
      <w:marRight w:val="0"/>
      <w:marTop w:val="0"/>
      <w:marBottom w:val="0"/>
      <w:divBdr>
        <w:top w:val="none" w:sz="0" w:space="0" w:color="auto"/>
        <w:left w:val="none" w:sz="0" w:space="0" w:color="auto"/>
        <w:bottom w:val="none" w:sz="0" w:space="0" w:color="auto"/>
        <w:right w:val="none" w:sz="0" w:space="0" w:color="auto"/>
      </w:divBdr>
    </w:div>
    <w:div w:id="623272097">
      <w:bodyDiv w:val="1"/>
      <w:marLeft w:val="0"/>
      <w:marRight w:val="0"/>
      <w:marTop w:val="0"/>
      <w:marBottom w:val="0"/>
      <w:divBdr>
        <w:top w:val="none" w:sz="0" w:space="0" w:color="auto"/>
        <w:left w:val="none" w:sz="0" w:space="0" w:color="auto"/>
        <w:bottom w:val="none" w:sz="0" w:space="0" w:color="auto"/>
        <w:right w:val="none" w:sz="0" w:space="0" w:color="auto"/>
      </w:divBdr>
    </w:div>
    <w:div w:id="755709249">
      <w:bodyDiv w:val="1"/>
      <w:marLeft w:val="0"/>
      <w:marRight w:val="0"/>
      <w:marTop w:val="0"/>
      <w:marBottom w:val="0"/>
      <w:divBdr>
        <w:top w:val="none" w:sz="0" w:space="0" w:color="auto"/>
        <w:left w:val="none" w:sz="0" w:space="0" w:color="auto"/>
        <w:bottom w:val="none" w:sz="0" w:space="0" w:color="auto"/>
        <w:right w:val="none" w:sz="0" w:space="0" w:color="auto"/>
      </w:divBdr>
    </w:div>
    <w:div w:id="795608505">
      <w:bodyDiv w:val="1"/>
      <w:marLeft w:val="0"/>
      <w:marRight w:val="0"/>
      <w:marTop w:val="0"/>
      <w:marBottom w:val="0"/>
      <w:divBdr>
        <w:top w:val="none" w:sz="0" w:space="0" w:color="auto"/>
        <w:left w:val="none" w:sz="0" w:space="0" w:color="auto"/>
        <w:bottom w:val="none" w:sz="0" w:space="0" w:color="auto"/>
        <w:right w:val="none" w:sz="0" w:space="0" w:color="auto"/>
      </w:divBdr>
      <w:divsChild>
        <w:div w:id="86465176">
          <w:marLeft w:val="0"/>
          <w:marRight w:val="0"/>
          <w:marTop w:val="0"/>
          <w:marBottom w:val="0"/>
          <w:divBdr>
            <w:top w:val="none" w:sz="0" w:space="0" w:color="auto"/>
            <w:left w:val="none" w:sz="0" w:space="0" w:color="auto"/>
            <w:bottom w:val="none" w:sz="0" w:space="0" w:color="auto"/>
            <w:right w:val="none" w:sz="0" w:space="0" w:color="auto"/>
          </w:divBdr>
        </w:div>
        <w:div w:id="135417495">
          <w:marLeft w:val="0"/>
          <w:marRight w:val="0"/>
          <w:marTop w:val="0"/>
          <w:marBottom w:val="0"/>
          <w:divBdr>
            <w:top w:val="none" w:sz="0" w:space="0" w:color="auto"/>
            <w:left w:val="none" w:sz="0" w:space="0" w:color="auto"/>
            <w:bottom w:val="none" w:sz="0" w:space="0" w:color="auto"/>
            <w:right w:val="none" w:sz="0" w:space="0" w:color="auto"/>
          </w:divBdr>
        </w:div>
        <w:div w:id="142427305">
          <w:marLeft w:val="0"/>
          <w:marRight w:val="0"/>
          <w:marTop w:val="0"/>
          <w:marBottom w:val="0"/>
          <w:divBdr>
            <w:top w:val="none" w:sz="0" w:space="0" w:color="auto"/>
            <w:left w:val="none" w:sz="0" w:space="0" w:color="auto"/>
            <w:bottom w:val="none" w:sz="0" w:space="0" w:color="auto"/>
            <w:right w:val="none" w:sz="0" w:space="0" w:color="auto"/>
          </w:divBdr>
        </w:div>
        <w:div w:id="518546155">
          <w:marLeft w:val="0"/>
          <w:marRight w:val="0"/>
          <w:marTop w:val="0"/>
          <w:marBottom w:val="0"/>
          <w:divBdr>
            <w:top w:val="none" w:sz="0" w:space="0" w:color="auto"/>
            <w:left w:val="none" w:sz="0" w:space="0" w:color="auto"/>
            <w:bottom w:val="none" w:sz="0" w:space="0" w:color="auto"/>
            <w:right w:val="none" w:sz="0" w:space="0" w:color="auto"/>
          </w:divBdr>
        </w:div>
        <w:div w:id="614675521">
          <w:marLeft w:val="0"/>
          <w:marRight w:val="0"/>
          <w:marTop w:val="0"/>
          <w:marBottom w:val="0"/>
          <w:divBdr>
            <w:top w:val="none" w:sz="0" w:space="0" w:color="auto"/>
            <w:left w:val="none" w:sz="0" w:space="0" w:color="auto"/>
            <w:bottom w:val="none" w:sz="0" w:space="0" w:color="auto"/>
            <w:right w:val="none" w:sz="0" w:space="0" w:color="auto"/>
          </w:divBdr>
        </w:div>
        <w:div w:id="625045483">
          <w:marLeft w:val="0"/>
          <w:marRight w:val="0"/>
          <w:marTop w:val="0"/>
          <w:marBottom w:val="0"/>
          <w:divBdr>
            <w:top w:val="none" w:sz="0" w:space="0" w:color="auto"/>
            <w:left w:val="none" w:sz="0" w:space="0" w:color="auto"/>
            <w:bottom w:val="none" w:sz="0" w:space="0" w:color="auto"/>
            <w:right w:val="none" w:sz="0" w:space="0" w:color="auto"/>
          </w:divBdr>
        </w:div>
        <w:div w:id="627207350">
          <w:marLeft w:val="0"/>
          <w:marRight w:val="0"/>
          <w:marTop w:val="0"/>
          <w:marBottom w:val="0"/>
          <w:divBdr>
            <w:top w:val="none" w:sz="0" w:space="0" w:color="auto"/>
            <w:left w:val="none" w:sz="0" w:space="0" w:color="auto"/>
            <w:bottom w:val="none" w:sz="0" w:space="0" w:color="auto"/>
            <w:right w:val="none" w:sz="0" w:space="0" w:color="auto"/>
          </w:divBdr>
        </w:div>
        <w:div w:id="688414569">
          <w:marLeft w:val="0"/>
          <w:marRight w:val="0"/>
          <w:marTop w:val="0"/>
          <w:marBottom w:val="0"/>
          <w:divBdr>
            <w:top w:val="none" w:sz="0" w:space="0" w:color="auto"/>
            <w:left w:val="none" w:sz="0" w:space="0" w:color="auto"/>
            <w:bottom w:val="none" w:sz="0" w:space="0" w:color="auto"/>
            <w:right w:val="none" w:sz="0" w:space="0" w:color="auto"/>
          </w:divBdr>
        </w:div>
        <w:div w:id="695421673">
          <w:marLeft w:val="0"/>
          <w:marRight w:val="0"/>
          <w:marTop w:val="0"/>
          <w:marBottom w:val="0"/>
          <w:divBdr>
            <w:top w:val="none" w:sz="0" w:space="0" w:color="auto"/>
            <w:left w:val="none" w:sz="0" w:space="0" w:color="auto"/>
            <w:bottom w:val="none" w:sz="0" w:space="0" w:color="auto"/>
            <w:right w:val="none" w:sz="0" w:space="0" w:color="auto"/>
          </w:divBdr>
        </w:div>
        <w:div w:id="966085612">
          <w:marLeft w:val="0"/>
          <w:marRight w:val="0"/>
          <w:marTop w:val="0"/>
          <w:marBottom w:val="0"/>
          <w:divBdr>
            <w:top w:val="none" w:sz="0" w:space="0" w:color="auto"/>
            <w:left w:val="none" w:sz="0" w:space="0" w:color="auto"/>
            <w:bottom w:val="none" w:sz="0" w:space="0" w:color="auto"/>
            <w:right w:val="none" w:sz="0" w:space="0" w:color="auto"/>
          </w:divBdr>
        </w:div>
        <w:div w:id="996766329">
          <w:marLeft w:val="0"/>
          <w:marRight w:val="0"/>
          <w:marTop w:val="0"/>
          <w:marBottom w:val="0"/>
          <w:divBdr>
            <w:top w:val="none" w:sz="0" w:space="0" w:color="auto"/>
            <w:left w:val="none" w:sz="0" w:space="0" w:color="auto"/>
            <w:bottom w:val="none" w:sz="0" w:space="0" w:color="auto"/>
            <w:right w:val="none" w:sz="0" w:space="0" w:color="auto"/>
          </w:divBdr>
        </w:div>
        <w:div w:id="1000738669">
          <w:marLeft w:val="0"/>
          <w:marRight w:val="0"/>
          <w:marTop w:val="0"/>
          <w:marBottom w:val="0"/>
          <w:divBdr>
            <w:top w:val="none" w:sz="0" w:space="0" w:color="auto"/>
            <w:left w:val="none" w:sz="0" w:space="0" w:color="auto"/>
            <w:bottom w:val="none" w:sz="0" w:space="0" w:color="auto"/>
            <w:right w:val="none" w:sz="0" w:space="0" w:color="auto"/>
          </w:divBdr>
        </w:div>
        <w:div w:id="1108961827">
          <w:marLeft w:val="0"/>
          <w:marRight w:val="0"/>
          <w:marTop w:val="0"/>
          <w:marBottom w:val="0"/>
          <w:divBdr>
            <w:top w:val="none" w:sz="0" w:space="0" w:color="auto"/>
            <w:left w:val="none" w:sz="0" w:space="0" w:color="auto"/>
            <w:bottom w:val="none" w:sz="0" w:space="0" w:color="auto"/>
            <w:right w:val="none" w:sz="0" w:space="0" w:color="auto"/>
          </w:divBdr>
        </w:div>
        <w:div w:id="1111365134">
          <w:marLeft w:val="0"/>
          <w:marRight w:val="0"/>
          <w:marTop w:val="0"/>
          <w:marBottom w:val="0"/>
          <w:divBdr>
            <w:top w:val="none" w:sz="0" w:space="0" w:color="auto"/>
            <w:left w:val="none" w:sz="0" w:space="0" w:color="auto"/>
            <w:bottom w:val="none" w:sz="0" w:space="0" w:color="auto"/>
            <w:right w:val="none" w:sz="0" w:space="0" w:color="auto"/>
          </w:divBdr>
        </w:div>
        <w:div w:id="1134252313">
          <w:marLeft w:val="0"/>
          <w:marRight w:val="0"/>
          <w:marTop w:val="0"/>
          <w:marBottom w:val="0"/>
          <w:divBdr>
            <w:top w:val="none" w:sz="0" w:space="0" w:color="auto"/>
            <w:left w:val="none" w:sz="0" w:space="0" w:color="auto"/>
            <w:bottom w:val="none" w:sz="0" w:space="0" w:color="auto"/>
            <w:right w:val="none" w:sz="0" w:space="0" w:color="auto"/>
          </w:divBdr>
        </w:div>
        <w:div w:id="1252471601">
          <w:marLeft w:val="0"/>
          <w:marRight w:val="0"/>
          <w:marTop w:val="0"/>
          <w:marBottom w:val="0"/>
          <w:divBdr>
            <w:top w:val="none" w:sz="0" w:space="0" w:color="auto"/>
            <w:left w:val="none" w:sz="0" w:space="0" w:color="auto"/>
            <w:bottom w:val="none" w:sz="0" w:space="0" w:color="auto"/>
            <w:right w:val="none" w:sz="0" w:space="0" w:color="auto"/>
          </w:divBdr>
        </w:div>
        <w:div w:id="1453943732">
          <w:marLeft w:val="0"/>
          <w:marRight w:val="0"/>
          <w:marTop w:val="0"/>
          <w:marBottom w:val="0"/>
          <w:divBdr>
            <w:top w:val="none" w:sz="0" w:space="0" w:color="auto"/>
            <w:left w:val="none" w:sz="0" w:space="0" w:color="auto"/>
            <w:bottom w:val="none" w:sz="0" w:space="0" w:color="auto"/>
            <w:right w:val="none" w:sz="0" w:space="0" w:color="auto"/>
          </w:divBdr>
        </w:div>
        <w:div w:id="1571309064">
          <w:marLeft w:val="0"/>
          <w:marRight w:val="0"/>
          <w:marTop w:val="0"/>
          <w:marBottom w:val="0"/>
          <w:divBdr>
            <w:top w:val="none" w:sz="0" w:space="0" w:color="auto"/>
            <w:left w:val="none" w:sz="0" w:space="0" w:color="auto"/>
            <w:bottom w:val="none" w:sz="0" w:space="0" w:color="auto"/>
            <w:right w:val="none" w:sz="0" w:space="0" w:color="auto"/>
          </w:divBdr>
        </w:div>
        <w:div w:id="1786970985">
          <w:marLeft w:val="0"/>
          <w:marRight w:val="0"/>
          <w:marTop w:val="0"/>
          <w:marBottom w:val="0"/>
          <w:divBdr>
            <w:top w:val="none" w:sz="0" w:space="0" w:color="auto"/>
            <w:left w:val="none" w:sz="0" w:space="0" w:color="auto"/>
            <w:bottom w:val="none" w:sz="0" w:space="0" w:color="auto"/>
            <w:right w:val="none" w:sz="0" w:space="0" w:color="auto"/>
          </w:divBdr>
        </w:div>
        <w:div w:id="1803843243">
          <w:marLeft w:val="0"/>
          <w:marRight w:val="0"/>
          <w:marTop w:val="0"/>
          <w:marBottom w:val="0"/>
          <w:divBdr>
            <w:top w:val="none" w:sz="0" w:space="0" w:color="auto"/>
            <w:left w:val="none" w:sz="0" w:space="0" w:color="auto"/>
            <w:bottom w:val="none" w:sz="0" w:space="0" w:color="auto"/>
            <w:right w:val="none" w:sz="0" w:space="0" w:color="auto"/>
          </w:divBdr>
        </w:div>
        <w:div w:id="2025936886">
          <w:marLeft w:val="0"/>
          <w:marRight w:val="0"/>
          <w:marTop w:val="0"/>
          <w:marBottom w:val="0"/>
          <w:divBdr>
            <w:top w:val="none" w:sz="0" w:space="0" w:color="auto"/>
            <w:left w:val="none" w:sz="0" w:space="0" w:color="auto"/>
            <w:bottom w:val="none" w:sz="0" w:space="0" w:color="auto"/>
            <w:right w:val="none" w:sz="0" w:space="0" w:color="auto"/>
          </w:divBdr>
        </w:div>
      </w:divsChild>
    </w:div>
    <w:div w:id="856432015">
      <w:bodyDiv w:val="1"/>
      <w:marLeft w:val="0"/>
      <w:marRight w:val="0"/>
      <w:marTop w:val="0"/>
      <w:marBottom w:val="0"/>
      <w:divBdr>
        <w:top w:val="none" w:sz="0" w:space="0" w:color="auto"/>
        <w:left w:val="none" w:sz="0" w:space="0" w:color="auto"/>
        <w:bottom w:val="none" w:sz="0" w:space="0" w:color="auto"/>
        <w:right w:val="none" w:sz="0" w:space="0" w:color="auto"/>
      </w:divBdr>
    </w:div>
    <w:div w:id="878517576">
      <w:bodyDiv w:val="1"/>
      <w:marLeft w:val="0"/>
      <w:marRight w:val="0"/>
      <w:marTop w:val="0"/>
      <w:marBottom w:val="0"/>
      <w:divBdr>
        <w:top w:val="none" w:sz="0" w:space="0" w:color="auto"/>
        <w:left w:val="none" w:sz="0" w:space="0" w:color="auto"/>
        <w:bottom w:val="none" w:sz="0" w:space="0" w:color="auto"/>
        <w:right w:val="none" w:sz="0" w:space="0" w:color="auto"/>
      </w:divBdr>
    </w:div>
    <w:div w:id="1065639184">
      <w:bodyDiv w:val="1"/>
      <w:marLeft w:val="0"/>
      <w:marRight w:val="0"/>
      <w:marTop w:val="0"/>
      <w:marBottom w:val="0"/>
      <w:divBdr>
        <w:top w:val="none" w:sz="0" w:space="0" w:color="auto"/>
        <w:left w:val="none" w:sz="0" w:space="0" w:color="auto"/>
        <w:bottom w:val="none" w:sz="0" w:space="0" w:color="auto"/>
        <w:right w:val="none" w:sz="0" w:space="0" w:color="auto"/>
      </w:divBdr>
    </w:div>
    <w:div w:id="1246190922">
      <w:bodyDiv w:val="1"/>
      <w:marLeft w:val="0"/>
      <w:marRight w:val="0"/>
      <w:marTop w:val="0"/>
      <w:marBottom w:val="0"/>
      <w:divBdr>
        <w:top w:val="none" w:sz="0" w:space="0" w:color="auto"/>
        <w:left w:val="none" w:sz="0" w:space="0" w:color="auto"/>
        <w:bottom w:val="none" w:sz="0" w:space="0" w:color="auto"/>
        <w:right w:val="none" w:sz="0" w:space="0" w:color="auto"/>
      </w:divBdr>
    </w:div>
    <w:div w:id="1459300251">
      <w:bodyDiv w:val="1"/>
      <w:marLeft w:val="0"/>
      <w:marRight w:val="0"/>
      <w:marTop w:val="0"/>
      <w:marBottom w:val="0"/>
      <w:divBdr>
        <w:top w:val="none" w:sz="0" w:space="0" w:color="auto"/>
        <w:left w:val="none" w:sz="0" w:space="0" w:color="auto"/>
        <w:bottom w:val="none" w:sz="0" w:space="0" w:color="auto"/>
        <w:right w:val="none" w:sz="0" w:space="0" w:color="auto"/>
      </w:divBdr>
    </w:div>
    <w:div w:id="1897861552">
      <w:bodyDiv w:val="1"/>
      <w:marLeft w:val="0"/>
      <w:marRight w:val="0"/>
      <w:marTop w:val="0"/>
      <w:marBottom w:val="0"/>
      <w:divBdr>
        <w:top w:val="none" w:sz="0" w:space="0" w:color="auto"/>
        <w:left w:val="none" w:sz="0" w:space="0" w:color="auto"/>
        <w:bottom w:val="none" w:sz="0" w:space="0" w:color="auto"/>
        <w:right w:val="none" w:sz="0" w:space="0" w:color="auto"/>
      </w:divBdr>
    </w:div>
    <w:div w:id="199872712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customXml" Target="../customXml/item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customXml" Target="../customXml/item4.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Документ" ma:contentTypeID="0x010100C79EE694BFD3AB4099269F9CBB8986B2" ma:contentTypeVersion="0" ma:contentTypeDescription="Создание документа." ma:contentTypeScope="" ma:versionID="8ce4ba45bb2503bdc4d4c03ab7d1b1ad">
  <xsd:schema xmlns:xsd="http://www.w3.org/2001/XMLSchema" xmlns:p="http://schemas.microsoft.com/office/2006/metadata/properties" targetNamespace="http://schemas.microsoft.com/office/2006/metadata/properties" ma:root="true" ma:fieldsID="53974d1da0c14f073d2cc649cae9f3e6">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office/internal/2005/internalDocumentation"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содержимого" ma:readOnly="true"/>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lastPrinted" minOccurs="0" maxOccurs="1" type="xsd:dateTime"/>
        <xsd:element name="contentStatus" minOccurs="0" maxOccurs="1" type="xsd:string"/>
      </xsd:all>
    </xsd:complexType>
  </xsd: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documentManagement/>
</p:properties>
</file>

<file path=customXml/itemProps1.xml><?xml version="1.0" encoding="utf-8"?>
<ds:datastoreItem xmlns:ds="http://schemas.openxmlformats.org/officeDocument/2006/customXml" ds:itemID="{BEF76FA2-3670-4358-B7E5-7714B2A3ED4C}"/>
</file>

<file path=customXml/itemProps2.xml><?xml version="1.0" encoding="utf-8"?>
<ds:datastoreItem xmlns:ds="http://schemas.openxmlformats.org/officeDocument/2006/customXml" ds:itemID="{06655DB2-21CC-4058-8579-4EA074DABE53}"/>
</file>

<file path=customXml/itemProps3.xml><?xml version="1.0" encoding="utf-8"?>
<ds:datastoreItem xmlns:ds="http://schemas.openxmlformats.org/officeDocument/2006/customXml" ds:itemID="{57914DB9-0C3A-4451-B3CC-C05572B8D2C8}"/>
</file>

<file path=customXml/itemProps4.xml><?xml version="1.0" encoding="utf-8"?>
<ds:datastoreItem xmlns:ds="http://schemas.openxmlformats.org/officeDocument/2006/customXml" ds:itemID="{1494E9DB-FAB7-493F-B339-5F3EAF69539D}"/>
</file>

<file path=docProps/app.xml><?xml version="1.0" encoding="utf-8"?>
<Properties xmlns="http://schemas.openxmlformats.org/officeDocument/2006/extended-properties" xmlns:vt="http://schemas.openxmlformats.org/officeDocument/2006/docPropsVTypes">
  <Template>Normal.dotm</Template>
  <TotalTime>89</TotalTime>
  <Pages>24</Pages>
  <Words>4769</Words>
  <Characters>27185</Characters>
  <Application>Microsoft Office Word</Application>
  <DocSecurity>0</DocSecurity>
  <Lines>226</Lines>
  <Paragraphs>63</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31891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Copyright ©«Ворлдскиллс Россия» (Экспедирование грузов)</dc:creator>
  <cp:lastModifiedBy>Елена Головина</cp:lastModifiedBy>
  <cp:revision>43</cp:revision>
  <dcterms:created xsi:type="dcterms:W3CDTF">2025-12-23T08:31:00Z</dcterms:created>
  <dcterms:modified xsi:type="dcterms:W3CDTF">2026-01-19T17:37:00Z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0x010100C79EE694BFD3AB4099269F9CBB8986B2</vt:lpwstr>
  </property>
</Properties>
</file>