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BDC343AE09BE9A438A5D314E7CD2A7F9" ma:contentTypeVersion="0" ma:contentTypeDescription="Создание документа." ma:contentTypeScope="" ma:versionID="40551f1ccbc5d4ad6ebdd9f2bd30ac4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B9AC0F31-53F1-4D8F-8DFE-59D860A03B51}"/>
</file>

<file path=customXml/itemProps3.xml><?xml version="1.0" encoding="utf-8"?>
<ds:datastoreItem xmlns:ds="http://schemas.openxmlformats.org/officeDocument/2006/customXml" ds:itemID="{0FCF24F8-2354-46B8-83B9-48D6E3183CED}"/>
</file>

<file path=customXml/itemProps4.xml><?xml version="1.0" encoding="utf-8"?>
<ds:datastoreItem xmlns:ds="http://schemas.openxmlformats.org/officeDocument/2006/customXml" ds:itemID="{DEB47D2D-FF5F-49F5-9C78-BC550737E797}"/>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0x010100BDC343AE09BE9A438A5D314E7CD2A7F9</vt:lpwstr>
  </property>
</Properties>
</file>