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Памятка по пожарной безопасности для детей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ДОРОГИЕ РЕБЯТА!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избежать </w:t>
      </w: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пожара</w:t>
      </w: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 хорошо знать и строго соблюдать правила пожарной безопасности.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ПОМНИТЕ: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брошенная ради баловства спичка может привести к тяжелым ожогам и травмами;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устраивайте игр с огнем вблизи строений, в сараях, на чердаках, в подвалах;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играйте со спичками, следите, чтобы со спичками не шалили маленькие дети;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нагревайте незнакомые предметы, упаковки из-под порошков и красок, аэрозольные упаковки;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растапливайте печи, не включайте газовые плитки;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пожар все-таки произошел, вы должны знать, что необходимо сделать в первую очередь: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срочно покиньте задымленное помещение;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самое главное: как бы вы ни были напуганы, никогда не прячьтесь в укромные места.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помните, что пожар легче предупредить, чем потушить!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93790" cy="6162040"/>
            <wp:effectExtent l="19050" t="0" r="0" b="0"/>
            <wp:docPr id="1" name="bxid_162562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16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ПАМЯТКА–ЛИСТОВКА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Шалость опасна, ребята, с огнем – огонь может сжечь и квартиру, и дом!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санитарно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Родители, помните</w:t>
      </w: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565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огонь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565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–о</w:t>
      </w:r>
      <w:proofErr w:type="gramEnd"/>
      <w:r w:rsidRPr="005651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пасная игрушка для детей!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Обрести уверенность или постоянный страх за детей зависит от Вас.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случае возникновения пожара немедленно звоните в пожарно – спасательную службу по телефону «101» или «112»</w:t>
      </w: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Правила пожарной безопасности для детей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«Чтобы не сгореть».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ДОРОГИЕ РЕБЯТА</w:t>
      </w: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93790" cy="4961890"/>
            <wp:effectExtent l="19050" t="0" r="0" b="0"/>
            <wp:docPr id="2" name="bxid_769884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Помните! Эти правила требуют только одного: осторожного обращения с огнем.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первую очередь не играйте со спичками, следите, чтобы не шалили с огнем ваши товарищи и маленькие дети.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 разрешается пользоваться спичками, свечами.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</w:t>
      </w: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включайте телевизор без взрослых. Если пожар случился в твоей квартире — убегай подальше.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 прячьтесь во время пожара под кроватью или в шкафу — пожарным будет трудно вас найти.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подъезде огонь или дым, не выходите из квартиры. Откройте окно или балкон и зовите на помощь.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 пожарной охраны запомнить очень легко — «101», с сотового телефона набирайте номер «112».</w:t>
      </w:r>
    </w:p>
    <w:p w:rsidR="00565184" w:rsidRPr="00565184" w:rsidRDefault="00565184" w:rsidP="00565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свое имя и адрес. Если не дозвонились сами, попросите об этом старших.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93790" cy="4635500"/>
            <wp:effectExtent l="19050" t="0" r="0" b="0"/>
            <wp:docPr id="3" name="bxid_730233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Памятка по пожарной безопасности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Причины возникновения пожаров: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Неисправность электросети, электроприборов, утечка газа.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Неосторожное обращение и шалости детей с огнем.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Оставленные открытыми и без присмотра двери топок печей.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Использование неисправных отопительных приборов.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некоторые из них: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оставлять включенными электроприборы после работы с ними;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включать в одну розетку несколько мощных потребителей электроэнергии;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пользуясь свечами, изолировать их от стола огнестойкими материалами;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применять бенгальские огни, хлопушки и другие пиротехнические средства в квартирах;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устраивать игр со спичками, другими горящими предметами и легковоспламеняющимися материалами.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поведения во время пожара: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Обнаружив пожар, позвоните в пожарную службу по номеру 101.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Позвонив пожарным, вы должны четко сказать свою фамилию и адрес, а также объяснить, что и где горит.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Предупредите о пожаре соседей, если необходимо, они помогут вам вызвать пожарных.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 пожаре нельзя прятаться под кровать, в шкаф, под ванну. Лучше вообще убежать из квартиры или из дома.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Ожидая приезда пожарных, старайтесь сохранять спокойствие: вас обязательно спасут.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При пожаре больше опасен не огонь, а дым. От дыма нельзя спрятаться! Он найдет тебя везде!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Закройте за собой входную дверь, но не запирайте её на ключ.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Действия при возгорании телевизора: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Обесточить телевизор.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Сообщить в пожарную службу по телефону </w:t>
      </w: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101 или 112.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Если горение продолжается, накрыть телевизор плотной тканью, засыпать землёй из цветочного горшка.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Если вы не в силах справиться с огнем, покинуть помещение, плотно закрыв двери, окна. Сообщить соседям.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Действия в задымленном помещении, если есть возможность выхода: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1.Позвонить в пожарную службу по телефону 101 или 112.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2.Дышать через мокрую ткань.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3.Двигаться, пригнувшись или ползком к выходу.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4.Не входить туда, где большая концентрация дыма.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Плотно закрыв за собой дверь, двигаться вдоль стены по лестнице.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Действия в случае, когда огонь отрезал путь к выходу: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1.Позвонить в пожарную службу по телефону 101 или 112.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Заткнуть тряпками все щели в двери, поливать дверь водой.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Создать запас воды в ванной комнате.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Находиться лучше на полу около окна, дыша через мокрую ткань или выйти на балкон.</w:t>
      </w:r>
    </w:p>
    <w:p w:rsidR="00565184" w:rsidRPr="00565184" w:rsidRDefault="00565184" w:rsidP="00565184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p w:rsidR="00F61EBF" w:rsidRPr="00565184" w:rsidRDefault="00F61EBF">
      <w:pPr>
        <w:rPr>
          <w:rFonts w:ascii="Times New Roman" w:hAnsi="Times New Roman" w:cs="Times New Roman"/>
          <w:sz w:val="24"/>
          <w:szCs w:val="24"/>
        </w:rPr>
      </w:pPr>
    </w:p>
    <w:sectPr w:rsidR="00F61EBF" w:rsidRPr="00565184" w:rsidSect="00F6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65184"/>
    <w:rsid w:val="00565184"/>
    <w:rsid w:val="00F61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EBF"/>
  </w:style>
  <w:style w:type="paragraph" w:styleId="1">
    <w:name w:val="heading 1"/>
    <w:basedOn w:val="a"/>
    <w:link w:val="10"/>
    <w:uiPriority w:val="9"/>
    <w:qFormat/>
    <w:rsid w:val="005651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51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65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5184"/>
    <w:rPr>
      <w:b/>
      <w:bCs/>
    </w:rPr>
  </w:style>
  <w:style w:type="character" w:styleId="a5">
    <w:name w:val="Emphasis"/>
    <w:basedOn w:val="a0"/>
    <w:uiPriority w:val="20"/>
    <w:qFormat/>
    <w:rsid w:val="005651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65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7469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E40B69224E5441AE83E1BFC8F23116" ma:contentTypeVersion="0" ma:contentTypeDescription="Создание документа." ma:contentTypeScope="" ma:versionID="341aa206546e1476b9c2f6a3ad8707e7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E1DC8A8-5D8F-4A97-A037-1E4C81C6833A}"/>
</file>

<file path=customXml/itemProps2.xml><?xml version="1.0" encoding="utf-8"?>
<ds:datastoreItem xmlns:ds="http://schemas.openxmlformats.org/officeDocument/2006/customXml" ds:itemID="{87C0F371-B915-4104-AEFF-F5F5FD47EA5F}"/>
</file>

<file path=customXml/itemProps3.xml><?xml version="1.0" encoding="utf-8"?>
<ds:datastoreItem xmlns:ds="http://schemas.openxmlformats.org/officeDocument/2006/customXml" ds:itemID="{9E2E6CC8-200C-4F9E-8C64-E269231264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1268</Words>
  <Characters>7232</Characters>
  <Application>Microsoft Office Word</Application>
  <DocSecurity>0</DocSecurity>
  <Lines>60</Lines>
  <Paragraphs>16</Paragraphs>
  <ScaleCrop>false</ScaleCrop>
  <Company/>
  <LinksUpToDate>false</LinksUpToDate>
  <CharactersWithSpaces>8484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2022-01-03T16:20:00Z</dcterms:created>
  <dcterms:modified xsi:type="dcterms:W3CDTF">2022-01-03T16:22:00Z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0x010100E9E40B69224E5441AE83E1BFC8F23116</vt:lpwstr>
  </property>
</Properties>
</file>