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085" w:rsidRPr="00494085" w:rsidRDefault="00494085" w:rsidP="00494085">
      <w:pPr>
        <w:pStyle w:val="a3"/>
        <w:spacing w:before="0" w:beforeAutospacing="0" w:after="0" w:afterAutospacing="0"/>
        <w:rPr>
          <w:sz w:val="28"/>
          <w:szCs w:val="28"/>
        </w:rPr>
      </w:pPr>
      <w:r w:rsidRPr="00494085">
        <w:rPr>
          <w:sz w:val="28"/>
          <w:szCs w:val="28"/>
        </w:rPr>
        <w:t xml:space="preserve">17 апреля на живописной территории Национального парка «Марий </w:t>
      </w:r>
      <w:proofErr w:type="spellStart"/>
      <w:r w:rsidRPr="00494085">
        <w:rPr>
          <w:sz w:val="28"/>
          <w:szCs w:val="28"/>
        </w:rPr>
        <w:t>Чодра</w:t>
      </w:r>
      <w:proofErr w:type="spellEnd"/>
      <w:r w:rsidRPr="00494085">
        <w:rPr>
          <w:sz w:val="28"/>
          <w:szCs w:val="28"/>
        </w:rPr>
        <w:t>» прошел республиканский семинар «</w:t>
      </w:r>
      <w:r w:rsidRPr="00494085">
        <w:rPr>
          <w:b/>
          <w:bCs/>
          <w:sz w:val="28"/>
          <w:szCs w:val="28"/>
        </w:rPr>
        <w:t xml:space="preserve">Взаимодействие Национального парка « Марий </w:t>
      </w:r>
      <w:proofErr w:type="spellStart"/>
      <w:r w:rsidRPr="00494085">
        <w:rPr>
          <w:b/>
          <w:bCs/>
          <w:sz w:val="28"/>
          <w:szCs w:val="28"/>
        </w:rPr>
        <w:t>Чодра</w:t>
      </w:r>
      <w:proofErr w:type="spellEnd"/>
      <w:r w:rsidRPr="00494085">
        <w:rPr>
          <w:b/>
          <w:bCs/>
          <w:sz w:val="28"/>
          <w:szCs w:val="28"/>
        </w:rPr>
        <w:t>» и дошкольных учреждений по формированию естественн</w:t>
      </w:r>
      <w:proofErr w:type="gramStart"/>
      <w:r w:rsidRPr="00494085">
        <w:rPr>
          <w:b/>
          <w:bCs/>
          <w:sz w:val="28"/>
          <w:szCs w:val="28"/>
        </w:rPr>
        <w:t>о-</w:t>
      </w:r>
      <w:proofErr w:type="gramEnd"/>
      <w:r w:rsidRPr="00494085">
        <w:rPr>
          <w:b/>
          <w:bCs/>
          <w:sz w:val="28"/>
          <w:szCs w:val="28"/>
        </w:rPr>
        <w:t xml:space="preserve"> научных представлений дошкольников</w:t>
      </w:r>
      <w:r w:rsidRPr="00494085">
        <w:rPr>
          <w:sz w:val="28"/>
          <w:szCs w:val="28"/>
        </w:rPr>
        <w:t xml:space="preserve">».  Целью семинара стало повышение мастерства воспитателей в деле формирования у дошкольников основ </w:t>
      </w:r>
      <w:proofErr w:type="spellStart"/>
      <w:proofErr w:type="gramStart"/>
      <w:r w:rsidRPr="00494085">
        <w:rPr>
          <w:sz w:val="28"/>
          <w:szCs w:val="28"/>
        </w:rPr>
        <w:t>естественно-научных</w:t>
      </w:r>
      <w:proofErr w:type="spellEnd"/>
      <w:proofErr w:type="gramEnd"/>
      <w:r w:rsidRPr="00494085">
        <w:rPr>
          <w:sz w:val="28"/>
          <w:szCs w:val="28"/>
        </w:rPr>
        <w:t xml:space="preserve"> знаний. Особое внимание было уделено тому, как использовать уникальные природные богатства парка для этой благородной цели.</w:t>
      </w:r>
    </w:p>
    <w:p w:rsidR="00494085" w:rsidRPr="00494085" w:rsidRDefault="00494085" w:rsidP="00494085">
      <w:pPr>
        <w:pStyle w:val="a3"/>
        <w:spacing w:before="0" w:beforeAutospacing="0" w:after="0" w:afterAutospacing="0"/>
        <w:rPr>
          <w:sz w:val="28"/>
          <w:szCs w:val="28"/>
        </w:rPr>
      </w:pPr>
      <w:r w:rsidRPr="00494085">
        <w:rPr>
          <w:sz w:val="28"/>
          <w:szCs w:val="28"/>
        </w:rPr>
        <w:t xml:space="preserve">Организаторами мероприятия выступили сотрудники самого Национального парка, а также педагоги </w:t>
      </w:r>
      <w:proofErr w:type="spellStart"/>
      <w:r w:rsidRPr="00494085">
        <w:rPr>
          <w:sz w:val="28"/>
          <w:szCs w:val="28"/>
        </w:rPr>
        <w:t>Красногорских</w:t>
      </w:r>
      <w:proofErr w:type="spellEnd"/>
      <w:r w:rsidRPr="00494085">
        <w:rPr>
          <w:sz w:val="28"/>
          <w:szCs w:val="28"/>
        </w:rPr>
        <w:t xml:space="preserve"> детских садов «Сказка» и «Солнышко» и </w:t>
      </w:r>
      <w:proofErr w:type="spellStart"/>
      <w:r w:rsidRPr="00494085">
        <w:rPr>
          <w:sz w:val="28"/>
          <w:szCs w:val="28"/>
        </w:rPr>
        <w:t>Кожласолинского</w:t>
      </w:r>
      <w:proofErr w:type="spellEnd"/>
      <w:r w:rsidRPr="00494085">
        <w:rPr>
          <w:sz w:val="28"/>
          <w:szCs w:val="28"/>
        </w:rPr>
        <w:t xml:space="preserve"> детского сада «Теремок».</w:t>
      </w:r>
    </w:p>
    <w:p w:rsidR="00494085" w:rsidRPr="00494085" w:rsidRDefault="00494085" w:rsidP="00494085">
      <w:pPr>
        <w:pStyle w:val="a3"/>
        <w:spacing w:before="0" w:beforeAutospacing="0" w:after="0" w:afterAutospacing="0"/>
        <w:rPr>
          <w:sz w:val="28"/>
          <w:szCs w:val="28"/>
        </w:rPr>
      </w:pPr>
      <w:r w:rsidRPr="00494085">
        <w:rPr>
          <w:sz w:val="28"/>
          <w:szCs w:val="28"/>
        </w:rPr>
        <w:t xml:space="preserve">Среди участников были представители Звениговского, </w:t>
      </w:r>
      <w:proofErr w:type="spellStart"/>
      <w:r w:rsidRPr="00494085">
        <w:rPr>
          <w:sz w:val="28"/>
          <w:szCs w:val="28"/>
        </w:rPr>
        <w:t>Моркинского</w:t>
      </w:r>
      <w:proofErr w:type="spellEnd"/>
      <w:r w:rsidRPr="00494085">
        <w:rPr>
          <w:sz w:val="28"/>
          <w:szCs w:val="28"/>
        </w:rPr>
        <w:t xml:space="preserve"> и </w:t>
      </w:r>
      <w:proofErr w:type="gramStart"/>
      <w:r w:rsidRPr="00494085">
        <w:rPr>
          <w:sz w:val="28"/>
          <w:szCs w:val="28"/>
        </w:rPr>
        <w:t>Волжского</w:t>
      </w:r>
      <w:proofErr w:type="gramEnd"/>
      <w:r w:rsidRPr="00494085">
        <w:rPr>
          <w:sz w:val="28"/>
          <w:szCs w:val="28"/>
        </w:rPr>
        <w:t xml:space="preserve"> районов, а также гости из Чебоксар (Чувашская Республика) и Йошкар-Олы. Особую ценность мероприятию придало участие Ольги Александровны Петуховой, кандидата педагогических наук, доцента и заведующей кафедрой методологии и управления образовательными системами Марийского государственного университета.</w:t>
      </w:r>
    </w:p>
    <w:p w:rsidR="00494085" w:rsidRPr="00494085" w:rsidRDefault="00494085" w:rsidP="00494085">
      <w:pPr>
        <w:pStyle w:val="a3"/>
        <w:spacing w:before="0" w:beforeAutospacing="0" w:after="0" w:afterAutospacing="0"/>
        <w:rPr>
          <w:sz w:val="28"/>
          <w:szCs w:val="28"/>
        </w:rPr>
      </w:pPr>
      <w:r w:rsidRPr="00494085">
        <w:rPr>
          <w:sz w:val="28"/>
          <w:szCs w:val="28"/>
        </w:rPr>
        <w:t xml:space="preserve">На семинаре обсуждались актуальные вопросы использования потенциала национальных парков для развития у малышей предпосылок </w:t>
      </w:r>
      <w:proofErr w:type="spellStart"/>
      <w:proofErr w:type="gramStart"/>
      <w:r w:rsidRPr="00494085">
        <w:rPr>
          <w:sz w:val="28"/>
          <w:szCs w:val="28"/>
        </w:rPr>
        <w:t>естественно-научной</w:t>
      </w:r>
      <w:proofErr w:type="spellEnd"/>
      <w:proofErr w:type="gramEnd"/>
      <w:r w:rsidRPr="00494085">
        <w:rPr>
          <w:sz w:val="28"/>
          <w:szCs w:val="28"/>
        </w:rPr>
        <w:t xml:space="preserve"> грамотности. Сотрудники парка поделились интересными </w:t>
      </w:r>
      <w:proofErr w:type="gramStart"/>
      <w:r w:rsidRPr="00494085">
        <w:rPr>
          <w:sz w:val="28"/>
          <w:szCs w:val="28"/>
        </w:rPr>
        <w:t>фактами о</w:t>
      </w:r>
      <w:proofErr w:type="gramEnd"/>
      <w:r w:rsidRPr="00494085">
        <w:rPr>
          <w:sz w:val="28"/>
          <w:szCs w:val="28"/>
        </w:rPr>
        <w:t xml:space="preserve"> его природе и многообразии жизни. Воспитатели детских садов представили свой успешный опыт в области экологического просвещения, рассказав, как природные объекты помогают формировать у детей научные представления. Были освещены проводимые природоохранные акции, конкурсы, беседы, мастер-классы и познавательные экскурсии. Педагоги из других регионов также поделились своими наработками. Обмен опытом между педагогами из разных районов и регионов позволил выявить наиболее эффективные методики и подходы к экологическому образованию, адаптированные к условиям конкретных территорий. Особое значение имело обсуждение практических аспектов интеграции природных ресурсов парка в образовательный процесс, что открывает новые горизонты для создания интерактивных и познавательных занятий. Участники семинара получили не только ценные знания и идеи, но и вдохновение для дальнейшей работы, осознавая важность своей миссии в формировании у детей бережного отношения к природе и глубокого понимания ее законов.</w:t>
      </w:r>
    </w:p>
    <w:p w:rsidR="00494085" w:rsidRPr="00494085" w:rsidRDefault="00494085" w:rsidP="00494085">
      <w:pPr>
        <w:pStyle w:val="a3"/>
        <w:spacing w:before="0" w:beforeAutospacing="0" w:after="0" w:afterAutospacing="0"/>
        <w:rPr>
          <w:sz w:val="28"/>
          <w:szCs w:val="28"/>
        </w:rPr>
      </w:pPr>
      <w:r w:rsidRPr="00494085">
        <w:rPr>
          <w:sz w:val="28"/>
          <w:szCs w:val="28"/>
        </w:rPr>
        <w:t xml:space="preserve">В рамках семинара была организована выставка информационных и рекламных материалов Национального парка «Марий </w:t>
      </w:r>
      <w:proofErr w:type="spellStart"/>
      <w:r w:rsidRPr="00494085">
        <w:rPr>
          <w:sz w:val="28"/>
          <w:szCs w:val="28"/>
        </w:rPr>
        <w:t>Чодра</w:t>
      </w:r>
      <w:proofErr w:type="spellEnd"/>
      <w:r w:rsidRPr="00494085">
        <w:rPr>
          <w:sz w:val="28"/>
          <w:szCs w:val="28"/>
        </w:rPr>
        <w:t>». А для всех присутствующих была проведена увлекательная экскурсия на конюшню, добавившая ярких впечатлений к насыщенной программе дня.</w:t>
      </w:r>
    </w:p>
    <w:p w:rsidR="00FC3C05" w:rsidRDefault="00494085" w:rsidP="00494085">
      <w:pPr>
        <w:pStyle w:val="a3"/>
        <w:spacing w:before="0" w:beforeAutospacing="0" w:after="0" w:afterAutospacing="0"/>
      </w:pPr>
      <w:r w:rsidRPr="00494085">
        <w:rPr>
          <w:sz w:val="28"/>
          <w:szCs w:val="28"/>
        </w:rPr>
        <w:t>Эта встреча стала ярким примером того, как тесное сотрудничество между природоохранными учреждениями и образовательными организациями может дать ощутимые результаты в деле воспитания подрастающего поколения. Подобные мероприятия, несомненно, способствуют повышению качества дошкольного образования и закладывают прочный фундамент для формирования экологически ответственного общества будущего.</w:t>
      </w:r>
    </w:p>
    <w:sectPr w:rsidR="00FC3C05" w:rsidSect="00CC3C49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23350C"/>
    <w:rsid w:val="0023350C"/>
    <w:rsid w:val="00494085"/>
    <w:rsid w:val="006E0CB7"/>
    <w:rsid w:val="008176D0"/>
    <w:rsid w:val="008E0DE3"/>
    <w:rsid w:val="00CC3C49"/>
    <w:rsid w:val="00E55D33"/>
    <w:rsid w:val="00FC3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5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94085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semiHidden/>
    <w:unhideWhenUsed/>
    <w:rsid w:val="0049408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4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9F4C0B5-406F-45F3-8821-E58DCF82C2E3}"/>
</file>

<file path=customXml/itemProps2.xml><?xml version="1.0" encoding="utf-8"?>
<ds:datastoreItem xmlns:ds="http://schemas.openxmlformats.org/officeDocument/2006/customXml" ds:itemID="{C439CFD5-B737-49F4-B46C-F115657F9A31}"/>
</file>

<file path=customXml/itemProps3.xml><?xml version="1.0" encoding="utf-8"?>
<ds:datastoreItem xmlns:ds="http://schemas.openxmlformats.org/officeDocument/2006/customXml" ds:itemID="{7ED78E5D-4EA8-4500-B619-119CA2200B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Сказка</cp:lastModifiedBy>
  <cp:revision>1</cp:revision>
  <dcterms:created xsi:type="dcterms:W3CDTF">2026-04-17T12:25:00Z</dcterms:created>
  <dcterms:modified xsi:type="dcterms:W3CDTF">2026-04-17T13:06:00Z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