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b/>
          <w:sz w:val="24"/>
          <w:szCs w:val="24"/>
          <w:lang w:eastAsia="ru-RU"/>
        </w:rPr>
        <w:t>Участник ГИА имеет право подать апелляции:</w:t>
      </w:r>
      <w:r w:rsidRPr="00442DE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br/>
        <w:t>- о нарушении установленного порядка проведения ГИА по учебному предмету - в день экзамена после сдачи бланков ЕГЭ до выхода из ППЭ</w:t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br/>
        <w:t>- о несогласии с выставленными баллами - в течение 2 РАБОЧИХ дней после официального объявления результатов экзамена и оз</w:t>
      </w:r>
      <w:r>
        <w:rPr>
          <w:rFonts w:ascii="Times New Roman" w:hAnsi="Times New Roman" w:cs="Times New Roman"/>
          <w:sz w:val="24"/>
          <w:szCs w:val="24"/>
          <w:lang w:eastAsia="ru-RU"/>
        </w:rPr>
        <w:t>накомления с ними участника ЕГЭ</w:t>
      </w:r>
      <w:proofErr w:type="gramStart"/>
      <w:r w:rsidRPr="00442DE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2DE9">
        <w:rPr>
          <w:rFonts w:ascii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 w:rsidRPr="00442DE9">
        <w:rPr>
          <w:rFonts w:ascii="Times New Roman" w:hAnsi="Times New Roman" w:cs="Times New Roman"/>
          <w:sz w:val="24"/>
          <w:szCs w:val="24"/>
          <w:u w:val="single"/>
          <w:lang w:eastAsia="ru-RU"/>
        </w:rPr>
        <w:t>е принимаются апелляции</w:t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br/>
        <w:t>- по вопросам содержания и структуры заданий по учебным предметам</w:t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в </w:t>
      </w:r>
      <w:proofErr w:type="gramStart"/>
      <w:r w:rsidRPr="00442DE9">
        <w:rPr>
          <w:rFonts w:ascii="Times New Roman" w:hAnsi="Times New Roman" w:cs="Times New Roman"/>
          <w:sz w:val="24"/>
          <w:szCs w:val="24"/>
          <w:lang w:eastAsia="ru-RU"/>
        </w:rPr>
        <w:t>связи с нарушением самим участником ГИА правил проведения экзамена или правил заполнения бланков </w:t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br/>
        <w:t>Апелляция о нарушении установленного порядка проведения ГИА </w:t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2DE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Действия участника ГИА:</w:t>
      </w:r>
      <w:r w:rsidRPr="00442DE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t>- по окончании экзамена не выходя из ППЭ получить от организатора в аудитории форму (два экземпляра), по которой составляется апелляция </w:t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br/>
        <w:t>- составить апелляцию в 2 экземплярах </w:t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br/>
        <w:t>- передать оба экземпляра уполномоченному представителю ГЭК, который обязан принять и удостоверить их своей</w:t>
      </w:r>
      <w:proofErr w:type="gramEnd"/>
      <w:r w:rsidRPr="00442DE9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подписью, один экземпляр отдать участнику ГИА, другой передать в конфликтную комиссию </w:t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br/>
        <w:t>- получить информацию о времени и месте рассмотрения апелляции конфликтной комиссией.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Для проверки изложенных в апелляции сведений о нарушении установленного порядка проведения ГИА уполномоченным представителем ГЭК создается комиссия и организуется проведение проверки.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В состав комиссии могут включаться руководитель ППЭ, организаторы, общественные наблюдатели, медицинские работники и представители правоохранительных органов.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 ГЭК в конфликтную комиссию.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Конфликтная комиссия рассматривает апелляцию о нарушении установленного порядка проведения ГИА не более 2-х рабочих дней и выносит одно из решений:</w:t>
      </w:r>
    </w:p>
    <w:p w:rsidR="00442DE9" w:rsidRPr="00442DE9" w:rsidRDefault="00442DE9" w:rsidP="00442D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отклонение апелляции;</w:t>
      </w:r>
    </w:p>
    <w:p w:rsidR="00442DE9" w:rsidRPr="00442DE9" w:rsidRDefault="00442DE9" w:rsidP="00442D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удовлетворение апелляции.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В случае удовлетворения апелляции результат аттестации участника аннулируется, и участнику предоставляется возможность сдать экзамен по данному предмету в другой день, предусмотренный расписаниями проведения ЕГЭ, ГВЭ.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Апелляция о несогласии с результатами ГИА </w:t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2DE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Апелляция о несогласии с результатами ГИА подается в течение 2-х рабочих дней после официального объявления индивидуальных результатов экзамена и ознакомления с ними участника ГИА.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ГИА — в ППЭ.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Действия участника ГИА: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получить по месту регистрации на экзамен или у ответственного секретаря конфликтной комиссии форму (в двух экземплярах), по которой составляется апелляция;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составить апелляцию </w:t>
      </w:r>
      <w:r w:rsidRPr="00442D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 2-х экземплярах</w:t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передать оба экземпляра вышеуказанным лицам (которые обязаны принять и удостоверить их своей подписью, один экземпляр отдать участнику ГИА, другой передать в конфликтную комиссию);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получить информацию о времени и месте рассмотрения апелляции;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прийти на процедуру рассмотрения апелляций в конфликтную комиссию, имея при себе паспорт и пропуск с печатью «Бланки ЕГЭ сданы» (или штампом ППЭ).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Процедура рассмотрения жалобы</w:t>
      </w:r>
      <w:proofErr w:type="gramStart"/>
      <w:r w:rsidRPr="00442DE9">
        <w:rPr>
          <w:rFonts w:ascii="Times New Roman" w:hAnsi="Times New Roman" w:cs="Times New Roman"/>
          <w:sz w:val="24"/>
          <w:szCs w:val="24"/>
          <w:lang w:eastAsia="ru-RU"/>
        </w:rPr>
        <w:br/>
        <w:t> П</w:t>
      </w:r>
      <w:proofErr w:type="gramEnd"/>
      <w:r w:rsidRPr="00442DE9">
        <w:rPr>
          <w:rFonts w:ascii="Times New Roman" w:hAnsi="Times New Roman" w:cs="Times New Roman"/>
          <w:sz w:val="24"/>
          <w:szCs w:val="24"/>
          <w:lang w:eastAsia="ru-RU"/>
        </w:rPr>
        <w:t>осле подачи заявления участник ЕГЭ в назначенный день должен явиться на место проведения апелляции и дождаться своей очереди на рассмотрение дела. Процедура проходит в присутствии экзаменуемого, при этом он должен предъявить членам комиссии свой паспорт, а также документ, подтверждающий факт сдачи им экзамена, по которому будет рассматриваться дело. </w:t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br/>
        <w:t>Если апеллянт не достиг восемнадцатилетнего возраста, вместе с ним на процедуре могут присутствовать его родители (законные представители), которые должны иметь при себе паспорта. Законные представители (опекуны, усыновители, попечители, а также лица, осуществляющие патронаж совершеннолетнего дееспособного лица, который по состоянию здоровья не может осуществлять свои права) должны иметь при себе также другие документы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подтверждающие их полномочия.</w:t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br/>
        <w:t>По желанию участника ГИА его апелляция может быть рассмотрена без его присутствия.</w:t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br/>
        <w:t>Конфликтная комиссия рассматривает апелляцию о несогласии с выставленными баллами не более 4-х рабочих дней с момента ее подачи участником ГИА. </w:t>
      </w:r>
      <w:bookmarkStart w:id="0" w:name="_GoBack"/>
      <w:bookmarkEnd w:id="0"/>
      <w:r w:rsidRPr="00442DE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2D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Апелляция преследует цель выявить несовпадение ответов </w:t>
      </w:r>
      <w:proofErr w:type="gramStart"/>
      <w:r w:rsidRPr="00442D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экзаменуемого</w:t>
      </w:r>
      <w:proofErr w:type="gramEnd"/>
      <w:r w:rsidRPr="00442D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ответами, которые были считаны компьютером.</w:t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t> Такие сбои происходят очень редко и возможны только в тех случаях, когда экзаменуемый при написании ответа на задание оформил соответствующий вариант слишком слабо или неярко. Подобные ошибки обычно можно наблюдать при перепроверке частей</w:t>
      </w:r>
      <w:proofErr w:type="gramStart"/>
      <w:r w:rsidRPr="00442DE9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42DE9">
        <w:rPr>
          <w:rFonts w:ascii="Times New Roman" w:hAnsi="Times New Roman" w:cs="Times New Roman"/>
          <w:sz w:val="24"/>
          <w:szCs w:val="24"/>
          <w:lang w:eastAsia="ru-RU"/>
        </w:rPr>
        <w:t xml:space="preserve"> и В. При повторном рассмотрении части С целью комиссии является выявление реальных ошибок, которые были допущены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>экспертами при проверке работы.</w:t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br/>
        <w:t>В ходе рассмотрения дела заявителю предоставляется копия бланков с его ответами по ЕГЭ. Далее член комиссии совместно с ним просматривает весь экзаменационный материал на наличие ошибок. Если при рассмотрении апелляции возникают споры по оценке какой-либо части задания, представитель конфликтной группы может привлечь к процедуре дополнительного компетентного члена комиссии. Повторная проверка всех работ должна осуществляться на основании установленных критериев оценки, и если выявляются несоответствия, то комиссия выносит решение о пересчете бал</w:t>
      </w:r>
      <w:r>
        <w:rPr>
          <w:rFonts w:ascii="Times New Roman" w:hAnsi="Times New Roman" w:cs="Times New Roman"/>
          <w:sz w:val="24"/>
          <w:szCs w:val="24"/>
          <w:lang w:eastAsia="ru-RU"/>
        </w:rPr>
        <w:t>лов за рассматриваемый экзамен.</w:t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br/>
        <w:t>Подробнее о порядке рассмотрения апелляции см. раздел X Прием и рассмотрение апелляций </w:t>
      </w:r>
      <w:hyperlink r:id="rId6" w:history="1">
        <w:r w:rsidRPr="00442DE9">
          <w:rPr>
            <w:rFonts w:ascii="Times New Roman" w:hAnsi="Times New Roman" w:cs="Times New Roman"/>
            <w:color w:val="3536F8"/>
            <w:sz w:val="24"/>
            <w:szCs w:val="24"/>
            <w:u w:val="single"/>
            <w:bdr w:val="none" w:sz="0" w:space="0" w:color="auto" w:frame="1"/>
            <w:lang w:eastAsia="ru-RU"/>
          </w:rPr>
          <w:t>Порядка проведения государственной итоговой аттестации по образовательным программам среднего общего образования</w:t>
        </w:r>
      </w:hyperlink>
      <w:r w:rsidRPr="00442DE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42D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Результаты рассмотрения апелляции</w:t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t> и возможные решения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отклонение апелляции и сохранение выставленных баллов;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удовлетворение апелляции и выставление других баллов.</w:t>
      </w:r>
      <w:r w:rsidRPr="00442DE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2DE9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уменьшения!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При увеличении баллов комиссия отправляет свой вердикт в центр тестирования, представители которого производят пересчет баллов на основании внесенных корректив.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Уменьшение баллов возможно в случае, когда члены комиссии в ходе повторного рассмотрения работы по ЕГЭ обнаруживают дополнительные ошибки, что ведет к уменьшению отметки.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Экзаменационная работа перепроверяется полностью.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Черновики, использованные на экзамене, в качестве материалов апелляции не рассматриваются.</w:t>
      </w:r>
    </w:p>
    <w:p w:rsidR="00442DE9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2DE9">
        <w:rPr>
          <w:rFonts w:ascii="Times New Roman" w:hAnsi="Times New Roman" w:cs="Times New Roman"/>
          <w:sz w:val="24"/>
          <w:szCs w:val="24"/>
          <w:lang w:eastAsia="ru-RU"/>
        </w:rPr>
        <w:t>За сам факт подачи апелляции количество баллов не может быть уменьшено.</w:t>
      </w:r>
    </w:p>
    <w:p w:rsidR="00CE42C7" w:rsidRPr="00442DE9" w:rsidRDefault="00442DE9" w:rsidP="00442DE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E42C7" w:rsidRPr="0044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EDB"/>
    <w:multiLevelType w:val="multilevel"/>
    <w:tmpl w:val="9F28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F2323"/>
    <w:multiLevelType w:val="multilevel"/>
    <w:tmpl w:val="7CCE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54C80"/>
    <w:multiLevelType w:val="multilevel"/>
    <w:tmpl w:val="0E1A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23820"/>
    <w:multiLevelType w:val="multilevel"/>
    <w:tmpl w:val="C2E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94773D"/>
    <w:multiLevelType w:val="hybridMultilevel"/>
    <w:tmpl w:val="FF2E3CA4"/>
    <w:lvl w:ilvl="0" w:tplc="735AB5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1C"/>
    <w:rsid w:val="00442DE9"/>
    <w:rsid w:val="00547977"/>
    <w:rsid w:val="00AD4CCC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D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abitur/act.78/index.php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9BE730D72A0E44A865B373E9A09AA0" ma:contentTypeVersion="0" ma:contentTypeDescription="Создание документа." ma:contentTypeScope="" ma:versionID="0549ffb2497bd5ca1bb0303046629eb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E5C076-E583-4BF3-B82A-7B2F127545C3}"/>
</file>

<file path=customXml/itemProps2.xml><?xml version="1.0" encoding="utf-8"?>
<ds:datastoreItem xmlns:ds="http://schemas.openxmlformats.org/officeDocument/2006/customXml" ds:itemID="{3D55DC3F-FF62-4D52-A0B4-A2DF89763A98}"/>
</file>

<file path=customXml/itemProps3.xml><?xml version="1.0" encoding="utf-8"?>
<ds:datastoreItem xmlns:ds="http://schemas.openxmlformats.org/officeDocument/2006/customXml" ds:itemID="{3B1743C9-0C7E-4AE3-A335-E03E752F3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949</Words>
  <Characters>5414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Томара</cp:lastModifiedBy>
  <cp:revision>3</cp:revision>
  <dcterms:created xsi:type="dcterms:W3CDTF">2016-06-09T12:17:00Z</dcterms:created>
  <dcterms:modified xsi:type="dcterms:W3CDTF">2016-06-09T12:20:00Z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0x010100499BE730D72A0E44A865B373E9A09AA0</vt:lpwstr>
  </property>
</Properties>
</file>