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120E" w14:textId="4CB0D312" w:rsidR="00BD04A2" w:rsidRDefault="00444D22" w:rsidP="00444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Козиковская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14:paraId="6D00AF19" w14:textId="77777777" w:rsidR="00444D22" w:rsidRDefault="00444D22" w:rsidP="00444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4509D9" w14:textId="77777777" w:rsidR="00020171" w:rsidRDefault="00020171" w:rsidP="00444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DC0A3D" w14:textId="77777777" w:rsidR="00020171" w:rsidRDefault="00020171" w:rsidP="00444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9359A0" w14:textId="77777777" w:rsidR="00335238" w:rsidRDefault="00020171" w:rsidP="00444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</w:t>
      </w:r>
      <w:r w:rsidR="00724346">
        <w:rPr>
          <w:rFonts w:ascii="Times New Roman" w:hAnsi="Times New Roman" w:cs="Times New Roman"/>
          <w:sz w:val="28"/>
          <w:szCs w:val="28"/>
        </w:rPr>
        <w:t xml:space="preserve">речень </w:t>
      </w:r>
    </w:p>
    <w:p w14:paraId="2FAFFDF0" w14:textId="77777777" w:rsidR="00335238" w:rsidRDefault="00724346" w:rsidP="00444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электронных образовательных ресу</w:t>
      </w:r>
      <w:r w:rsidR="00335238">
        <w:rPr>
          <w:rFonts w:ascii="Times New Roman" w:hAnsi="Times New Roman" w:cs="Times New Roman"/>
          <w:sz w:val="28"/>
          <w:szCs w:val="28"/>
        </w:rPr>
        <w:t xml:space="preserve">рсов </w:t>
      </w:r>
    </w:p>
    <w:p w14:paraId="6419B5BD" w14:textId="2EE20394" w:rsidR="00020171" w:rsidRDefault="00335238" w:rsidP="00444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учеников, родителей, учителей</w:t>
      </w:r>
    </w:p>
    <w:p w14:paraId="542B9D34" w14:textId="77777777" w:rsidR="00BD04A2" w:rsidRPr="00BD04A2" w:rsidRDefault="006109FE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4A2" w:rsidRPr="00BD04A2">
        <w:rPr>
          <w:rFonts w:ascii="Times New Roman" w:hAnsi="Times New Roman" w:cs="Times New Roman"/>
          <w:sz w:val="28"/>
          <w:szCs w:val="28"/>
        </w:rPr>
        <w:t>Электронные образовательные ресурсы позволяют выполнить дома значительно более полноценные практические занятия – от виртуального посещения музея до лабораторного эксперимента, и тут же провести аттестацию собственных знаний, умений, навыков. Домашнее задание становится полноценным, трёхмерным, оно отличается от традиционного так же, как фотография невысокого качества от объёмного голографического изображения.</w:t>
      </w:r>
    </w:p>
    <w:p w14:paraId="283ABCB8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B1BDD5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CC60E1" w14:textId="49E81DDD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Официальный сайт Министерства образования и науки Российской Федерации: </w:t>
      </w:r>
      <w:hyperlink r:id="rId4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http://www.mon.gov.ru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D8309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88CE4E" w14:textId="6037A18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Федеральный портал "Российское образование":  </w:t>
      </w:r>
      <w:hyperlink r:id="rId5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http://www.edu.ru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5F5E9A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BD12BC" w14:textId="5D44036F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>Инф</w:t>
      </w:r>
      <w:r w:rsidR="008E60C3">
        <w:rPr>
          <w:rFonts w:ascii="Times New Roman" w:hAnsi="Times New Roman" w:cs="Times New Roman"/>
          <w:sz w:val="28"/>
          <w:szCs w:val="28"/>
        </w:rPr>
        <w:t>о</w:t>
      </w:r>
      <w:r w:rsidRPr="00BD04A2">
        <w:rPr>
          <w:rFonts w:ascii="Times New Roman" w:hAnsi="Times New Roman" w:cs="Times New Roman"/>
          <w:sz w:val="28"/>
          <w:szCs w:val="28"/>
        </w:rPr>
        <w:t xml:space="preserve">рмационная система "Единое окно доступа к образовательным ресурсам":  </w:t>
      </w:r>
      <w:hyperlink r:id="rId6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http://window.edu/ru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849981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01B039" w14:textId="663793BA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Единая коллекция цифровых образовательных ресурсов:  </w:t>
      </w:r>
      <w:hyperlink r:id="rId7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http://school-collection.edu.ru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D243B0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7B8DA0" w14:textId="2DD7B3D0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Федеральный центр информационно-образовательных ресурсов: </w:t>
      </w:r>
      <w:hyperlink r:id="rId8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http://fcior/edu/ru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F53965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A7C4B7" w14:textId="0028DB40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Федеральный образовательный портал:  </w:t>
      </w:r>
      <w:hyperlink r:id="rId9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http://www.edu.ru/db/portal/sites/res_page.htm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25EF9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723CAB" w14:textId="61346A0A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Российский общеобразовательный портал: </w:t>
      </w:r>
      <w:hyperlink r:id="rId10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http://www.school.edu.ru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8E272B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815530" w14:textId="740FADBE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Универсальный тестирующий комплекс:  </w:t>
      </w:r>
      <w:hyperlink r:id="rId11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http://www.megatestpro.ru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AE17F5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DA0638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>Словари и энциклопедии:</w:t>
      </w:r>
    </w:p>
    <w:p w14:paraId="2A2D619F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06CAFC" w14:textId="214455F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Портал ВСЕОБУЧ — все об образовании:  </w:t>
      </w:r>
      <w:hyperlink r:id="rId12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http://www.edu.all.ru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A5DE31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>Педагогическая периодика: каталог статей российской образовательной прессы:  http://periodika.websib.ru</w:t>
      </w:r>
    </w:p>
    <w:p w14:paraId="3349E3EE" w14:textId="3A845BAF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Большой энциклопедический и исторический словари он-лайн:  </w:t>
      </w:r>
      <w:hyperlink r:id="rId13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http://www.edic.ru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B9EB0B" w14:textId="77CCF05F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4A2">
        <w:rPr>
          <w:rFonts w:ascii="Times New Roman" w:hAnsi="Times New Roman" w:cs="Times New Roman"/>
          <w:sz w:val="28"/>
          <w:szCs w:val="28"/>
        </w:rPr>
        <w:lastRenderedPageBreak/>
        <w:t>ВикиЗнание</w:t>
      </w:r>
      <w:proofErr w:type="spellEnd"/>
      <w:r w:rsidRPr="00BD04A2">
        <w:rPr>
          <w:rFonts w:ascii="Times New Roman" w:hAnsi="Times New Roman" w:cs="Times New Roman"/>
          <w:sz w:val="28"/>
          <w:szCs w:val="28"/>
        </w:rPr>
        <w:t xml:space="preserve">: гипертекстовая электронная энциклопедия:  </w:t>
      </w:r>
      <w:hyperlink r:id="rId14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http://www.wikiznanie.ru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7AC6B5" w14:textId="3D087B29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Википедия: свободная многоязычная энциклопедия:  </w:t>
      </w:r>
      <w:hyperlink r:id="rId15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http://ru.wikipedia.org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25F30F" w14:textId="0E9FC7CB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4A2">
        <w:rPr>
          <w:rFonts w:ascii="Times New Roman" w:hAnsi="Times New Roman" w:cs="Times New Roman"/>
          <w:sz w:val="28"/>
          <w:szCs w:val="28"/>
        </w:rPr>
        <w:t>Мегаэнциклопедия</w:t>
      </w:r>
      <w:proofErr w:type="spellEnd"/>
      <w:r w:rsidRPr="00BD04A2">
        <w:rPr>
          <w:rFonts w:ascii="Times New Roman" w:hAnsi="Times New Roman" w:cs="Times New Roman"/>
          <w:sz w:val="28"/>
          <w:szCs w:val="28"/>
        </w:rPr>
        <w:t xml:space="preserve"> портала "Кирилл и Мефодий":  </w:t>
      </w:r>
      <w:hyperlink r:id="rId16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http://www.megabook.ru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EA501B" w14:textId="50643ADE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4A2">
        <w:rPr>
          <w:rFonts w:ascii="Times New Roman" w:hAnsi="Times New Roman" w:cs="Times New Roman"/>
          <w:sz w:val="28"/>
          <w:szCs w:val="28"/>
        </w:rPr>
        <w:t>МультиЛекс</w:t>
      </w:r>
      <w:proofErr w:type="spellEnd"/>
      <w:r w:rsidRPr="00BD04A2">
        <w:rPr>
          <w:rFonts w:ascii="Times New Roman" w:hAnsi="Times New Roman" w:cs="Times New Roman"/>
          <w:sz w:val="28"/>
          <w:szCs w:val="28"/>
        </w:rPr>
        <w:t xml:space="preserve"> Online: электронные словари онлайн:  </w:t>
      </w:r>
      <w:hyperlink r:id="rId17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http://online.multilex.ru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0FE47E" w14:textId="0B155BA0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Педагогический энциклопедический словарь:  </w:t>
      </w:r>
      <w:hyperlink r:id="rId18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http://dictionary.fio.ru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BD7098" w14:textId="73FFA9F1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04A2">
        <w:rPr>
          <w:rFonts w:ascii="Times New Roman" w:hAnsi="Times New Roman" w:cs="Times New Roman"/>
          <w:sz w:val="28"/>
          <w:szCs w:val="28"/>
        </w:rPr>
        <w:t>Рубрикон</w:t>
      </w:r>
      <w:proofErr w:type="spellEnd"/>
      <w:r w:rsidRPr="00BD04A2">
        <w:rPr>
          <w:rFonts w:ascii="Times New Roman" w:hAnsi="Times New Roman" w:cs="Times New Roman"/>
          <w:sz w:val="28"/>
          <w:szCs w:val="28"/>
        </w:rPr>
        <w:t xml:space="preserve">: энциклопедии, словари, справочники:  </w:t>
      </w:r>
      <w:hyperlink r:id="rId19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http://www.rubricon.com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954140" w14:textId="5AC9B650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Русские словари. Служба русского языка:  </w:t>
      </w:r>
      <w:hyperlink r:id="rId20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http://www.slovari.ru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F4F968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>Словари издательства "Русский язык": англо-русский, русско-английский, немецко-русский и русско-немецкий:</w:t>
      </w:r>
    </w:p>
    <w:p w14:paraId="0D10FDBA" w14:textId="08202275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http://www.rambler.ru/dict/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E26E42" w14:textId="0CD28B6B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>Словари русского языка на портале "</w:t>
      </w:r>
      <w:proofErr w:type="spellStart"/>
      <w:r w:rsidRPr="00BD04A2">
        <w:rPr>
          <w:rFonts w:ascii="Times New Roman" w:hAnsi="Times New Roman" w:cs="Times New Roman"/>
          <w:sz w:val="28"/>
          <w:szCs w:val="28"/>
        </w:rPr>
        <w:t>Грамота.ру</w:t>
      </w:r>
      <w:proofErr w:type="spellEnd"/>
      <w:r w:rsidRPr="00BD04A2">
        <w:rPr>
          <w:rFonts w:ascii="Times New Roman" w:hAnsi="Times New Roman" w:cs="Times New Roman"/>
          <w:sz w:val="28"/>
          <w:szCs w:val="28"/>
        </w:rPr>
        <w:t xml:space="preserve">":  </w:t>
      </w:r>
      <w:hyperlink r:id="rId22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http://slovari.gramota.ru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ACC1D5" w14:textId="728292EB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>Служба тематических толковых словарей "</w:t>
      </w:r>
      <w:proofErr w:type="spellStart"/>
      <w:r w:rsidRPr="00BD04A2">
        <w:rPr>
          <w:rFonts w:ascii="Times New Roman" w:hAnsi="Times New Roman" w:cs="Times New Roman"/>
          <w:sz w:val="28"/>
          <w:szCs w:val="28"/>
        </w:rPr>
        <w:t>Глоссарий.ру</w:t>
      </w:r>
      <w:proofErr w:type="spellEnd"/>
      <w:r w:rsidRPr="00BD04A2">
        <w:rPr>
          <w:rFonts w:ascii="Times New Roman" w:hAnsi="Times New Roman" w:cs="Times New Roman"/>
          <w:sz w:val="28"/>
          <w:szCs w:val="28"/>
        </w:rPr>
        <w:t xml:space="preserve">":  </w:t>
      </w:r>
      <w:hyperlink r:id="rId23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http://www.glossary.ru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94B26A" w14:textId="1CDC6625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Толковый словарь живого великорусского языка В.И. Даля:  </w:t>
      </w:r>
      <w:hyperlink r:id="rId24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http://vidahl.agava.ru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8D6287" w14:textId="664756C5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>Энциклопедия "</w:t>
      </w:r>
      <w:proofErr w:type="spellStart"/>
      <w:r w:rsidRPr="00BD04A2">
        <w:rPr>
          <w:rFonts w:ascii="Times New Roman" w:hAnsi="Times New Roman" w:cs="Times New Roman"/>
          <w:sz w:val="28"/>
          <w:szCs w:val="28"/>
        </w:rPr>
        <w:t>Кругосвет</w:t>
      </w:r>
      <w:proofErr w:type="spellEnd"/>
      <w:r w:rsidRPr="00BD04A2">
        <w:rPr>
          <w:rFonts w:ascii="Times New Roman" w:hAnsi="Times New Roman" w:cs="Times New Roman"/>
          <w:sz w:val="28"/>
          <w:szCs w:val="28"/>
        </w:rPr>
        <w:t xml:space="preserve">":  </w:t>
      </w:r>
      <w:hyperlink r:id="rId25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http://www.krugosvet.ru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099C99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>Энциклопедия "Природа науки. 200 законов мироздания":  http://www.elementy.ru/trefil/</w:t>
      </w:r>
    </w:p>
    <w:p w14:paraId="47C98554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CC926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>Информационная поддержка Единого государственного экзамена</w:t>
      </w:r>
    </w:p>
    <w:p w14:paraId="1A8D8448" w14:textId="1A634409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Портал информационной поддержки Единого государственного экзамена:  </w:t>
      </w:r>
      <w:hyperlink r:id="rId26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http://ege.edu.ru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1890F4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>Сайт информационной поддержки Единого государственного экзамена в компьютерной форме:</w:t>
      </w:r>
    </w:p>
    <w:p w14:paraId="437DAF77" w14:textId="5DD0E91F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4A2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 w:rsidRPr="0095239A">
          <w:rPr>
            <w:rStyle w:val="a4"/>
            <w:rFonts w:ascii="Times New Roman" w:hAnsi="Times New Roman" w:cs="Times New Roman"/>
            <w:sz w:val="28"/>
            <w:szCs w:val="28"/>
          </w:rPr>
          <w:t>http://www.ege.ru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C1455E" w14:textId="77777777" w:rsidR="00BD04A2" w:rsidRPr="00BD04A2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4C61EE" w14:textId="4394A106" w:rsidR="000953CA" w:rsidRPr="000953CA" w:rsidRDefault="00BD04A2" w:rsidP="00BD0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953CA" w:rsidRPr="000953CA" w:rsidSect="00BD04A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CA"/>
    <w:rsid w:val="00020171"/>
    <w:rsid w:val="000953CA"/>
    <w:rsid w:val="00146240"/>
    <w:rsid w:val="001B792C"/>
    <w:rsid w:val="002A0B95"/>
    <w:rsid w:val="00335238"/>
    <w:rsid w:val="00415EFD"/>
    <w:rsid w:val="00444D22"/>
    <w:rsid w:val="00456568"/>
    <w:rsid w:val="004A4BE9"/>
    <w:rsid w:val="004E31B3"/>
    <w:rsid w:val="006109FE"/>
    <w:rsid w:val="00724346"/>
    <w:rsid w:val="00727466"/>
    <w:rsid w:val="00731465"/>
    <w:rsid w:val="00751296"/>
    <w:rsid w:val="008E60C3"/>
    <w:rsid w:val="009F48A9"/>
    <w:rsid w:val="00A175F5"/>
    <w:rsid w:val="00B32D9E"/>
    <w:rsid w:val="00B979DC"/>
    <w:rsid w:val="00BD04A2"/>
    <w:rsid w:val="00C04D85"/>
    <w:rsid w:val="00C405D6"/>
    <w:rsid w:val="00D02B5C"/>
    <w:rsid w:val="00D34C40"/>
    <w:rsid w:val="00D53267"/>
    <w:rsid w:val="00D62BF0"/>
    <w:rsid w:val="00D8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F34C0"/>
  <w15:docId w15:val="{957831B6-FCE6-42CB-8154-F10A5D5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53267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53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/edu/ru" TargetMode="External"/><Relationship Id="rId13" Type="http://schemas.openxmlformats.org/officeDocument/2006/relationships/hyperlink" Target="http://www.edic.ru" TargetMode="External"/><Relationship Id="rId18" Type="http://schemas.openxmlformats.org/officeDocument/2006/relationships/hyperlink" Target="http://dictionary.fio.ru" TargetMode="External"/><Relationship Id="rId26" Type="http://schemas.openxmlformats.org/officeDocument/2006/relationships/hyperlink" Target="http://ege.edu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rambler.ru/dict/" TargetMode="External"/><Relationship Id="rId7" Type="http://schemas.openxmlformats.org/officeDocument/2006/relationships/hyperlink" Target="http://school-collection.edu.ru" TargetMode="External"/><Relationship Id="rId12" Type="http://schemas.openxmlformats.org/officeDocument/2006/relationships/hyperlink" Target="http://www.edu.all.ru" TargetMode="External"/><Relationship Id="rId17" Type="http://schemas.openxmlformats.org/officeDocument/2006/relationships/hyperlink" Target="http://online.multilex.ru" TargetMode="External"/><Relationship Id="rId25" Type="http://schemas.openxmlformats.org/officeDocument/2006/relationships/hyperlink" Target="http://www.krugosve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egabook.ru" TargetMode="External"/><Relationship Id="rId20" Type="http://schemas.openxmlformats.org/officeDocument/2006/relationships/hyperlink" Target="http://www.slovari.ru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indow.edu/ru" TargetMode="External"/><Relationship Id="rId11" Type="http://schemas.openxmlformats.org/officeDocument/2006/relationships/hyperlink" Target="http://www.megatestpro.ru" TargetMode="External"/><Relationship Id="rId24" Type="http://schemas.openxmlformats.org/officeDocument/2006/relationships/hyperlink" Target="http://vidahl.agava.ru" TargetMode="External"/><Relationship Id="rId32" Type="http://schemas.openxmlformats.org/officeDocument/2006/relationships/customXml" Target="../customXml/item3.xml"/><Relationship Id="rId5" Type="http://schemas.openxmlformats.org/officeDocument/2006/relationships/hyperlink" Target="http://www.edu.ru" TargetMode="External"/><Relationship Id="rId15" Type="http://schemas.openxmlformats.org/officeDocument/2006/relationships/hyperlink" Target="http://ru.wikipedia.org" TargetMode="External"/><Relationship Id="rId23" Type="http://schemas.openxmlformats.org/officeDocument/2006/relationships/hyperlink" Target="http://www.glossary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school.edu.ru" TargetMode="External"/><Relationship Id="rId19" Type="http://schemas.openxmlformats.org/officeDocument/2006/relationships/hyperlink" Target="http://www.rubricon.com" TargetMode="External"/><Relationship Id="rId31" Type="http://schemas.openxmlformats.org/officeDocument/2006/relationships/customXml" Target="../customXml/item2.xml"/><Relationship Id="rId4" Type="http://schemas.openxmlformats.org/officeDocument/2006/relationships/hyperlink" Target="http://www.mon.gov.ru" TargetMode="External"/><Relationship Id="rId9" Type="http://schemas.openxmlformats.org/officeDocument/2006/relationships/hyperlink" Target="http://www.edu.ru/db/portal/sites/res_page.htm" TargetMode="External"/><Relationship Id="rId14" Type="http://schemas.openxmlformats.org/officeDocument/2006/relationships/hyperlink" Target="http://www.wikiznanie.ru" TargetMode="External"/><Relationship Id="rId22" Type="http://schemas.openxmlformats.org/officeDocument/2006/relationships/hyperlink" Target="http://slovari.gramota.ru" TargetMode="External"/><Relationship Id="rId27" Type="http://schemas.openxmlformats.org/officeDocument/2006/relationships/hyperlink" Target="http://www.ege.ru" TargetMode="External"/><Relationship Id="rId30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2F9B2498EEC0F4186C53AC440EDACF0" ma:contentTypeVersion="0" ma:contentTypeDescription="Создание документа." ma:contentTypeScope="" ma:versionID="fe05e9160b47c593524a8fec5ac797e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8A3B9EC-3017-4EAD-ADA1-8588E08D90C6}"/>
</file>

<file path=customXml/itemProps2.xml><?xml version="1.0" encoding="utf-8"?>
<ds:datastoreItem xmlns:ds="http://schemas.openxmlformats.org/officeDocument/2006/customXml" ds:itemID="{554E52FD-7200-4DF4-B292-1E0500725441}"/>
</file>

<file path=customXml/itemProps3.xml><?xml version="1.0" encoding="utf-8"?>
<ds:datastoreItem xmlns:ds="http://schemas.openxmlformats.org/officeDocument/2006/customXml" ds:itemID="{A2B9C831-9783-4B20-9935-0443FEC238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Е.С.</dc:creator>
  <cp:lastModifiedBy>Елена Елисеева</cp:lastModifiedBy>
  <cp:revision>7</cp:revision>
  <cp:lastPrinted>2026-09-08T13:19:00Z</cp:lastPrinted>
  <dcterms:created xsi:type="dcterms:W3CDTF">2026-10-14T11:55:00Z</dcterms:created>
  <dcterms:modified xsi:type="dcterms:W3CDTF">2026-10-14T12:07:00Z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0x01010002F9B2498EEC0F4186C53AC440EDACF0</vt:lpwstr>
  </property>
</Properties>
</file>