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7A" w:rsidRPr="00635E3E" w:rsidRDefault="00671C7A" w:rsidP="00671C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671C7A" w:rsidRPr="00635E3E" w:rsidRDefault="00671C7A" w:rsidP="00671C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671C7A" w:rsidRDefault="00671C7A" w:rsidP="00671C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671C7A" w:rsidRPr="00635E3E" w:rsidRDefault="00671C7A" w:rsidP="00671C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71C7A" w:rsidRPr="00635E3E" w:rsidRDefault="00671C7A" w:rsidP="00671C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671C7A" w:rsidRPr="00635E3E" w:rsidRDefault="00671C7A" w:rsidP="00671C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671C7A" w:rsidRPr="009B3BB7" w:rsidRDefault="00671C7A" w:rsidP="00671C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671C7A" w:rsidRPr="00F508AC" w:rsidRDefault="00671C7A" w:rsidP="00671C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71C7A" w:rsidRPr="008A71FB" w:rsidRDefault="00671C7A" w:rsidP="00671C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71C7A" w:rsidRDefault="00671C7A" w:rsidP="00671C7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 численности учащихся </w:t>
      </w:r>
    </w:p>
    <w:p w:rsidR="00671C7A" w:rsidRDefault="00671C7A" w:rsidP="00671C7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реализуемым образовательным программам </w:t>
      </w:r>
    </w:p>
    <w:p w:rsidR="00671C7A" w:rsidRDefault="00671C7A" w:rsidP="00671C7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2025-2026 учебный год</w:t>
      </w:r>
    </w:p>
    <w:p w:rsidR="00671C7A" w:rsidRDefault="00671C7A" w:rsidP="00671C7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751"/>
        <w:gridCol w:w="1970"/>
        <w:gridCol w:w="1850"/>
        <w:gridCol w:w="1850"/>
        <w:gridCol w:w="2150"/>
      </w:tblGrid>
      <w:tr w:rsidR="00671C7A" w:rsidTr="00671C7A">
        <w:tc>
          <w:tcPr>
            <w:tcW w:w="1422" w:type="dxa"/>
          </w:tcPr>
          <w:p w:rsidR="00671C7A" w:rsidRPr="00F57D06" w:rsidRDefault="00671C7A" w:rsidP="00AC29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6" w:type="dxa"/>
          </w:tcPr>
          <w:p w:rsidR="00671C7A" w:rsidRPr="00671C7A" w:rsidRDefault="00671C7A" w:rsidP="00AC2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sz w:val="28"/>
                <w:szCs w:val="28"/>
              </w:rPr>
              <w:t xml:space="preserve">За счет бюджетных ассигнований </w:t>
            </w:r>
            <w:r w:rsidRPr="00671C7A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федерального бюджета</w:t>
            </w:r>
          </w:p>
        </w:tc>
        <w:tc>
          <w:tcPr>
            <w:tcW w:w="1779" w:type="dxa"/>
          </w:tcPr>
          <w:p w:rsidR="00671C7A" w:rsidRPr="00671C7A" w:rsidRDefault="00671C7A" w:rsidP="00671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sz w:val="28"/>
                <w:szCs w:val="28"/>
              </w:rPr>
              <w:t xml:space="preserve">За счет бюджетных ассигнований </w:t>
            </w:r>
            <w:r w:rsidRPr="00671C7A">
              <w:rPr>
                <w:rFonts w:ascii="Times New Roman" w:hAnsi="Times New Roman" w:cs="Times New Roman"/>
                <w:b/>
                <w:sz w:val="28"/>
                <w:szCs w:val="28"/>
              </w:rPr>
              <w:t>бюджета субъекта РФ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671C7A" w:rsidRPr="00671C7A" w:rsidRDefault="00671C7A" w:rsidP="00671C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sz w:val="28"/>
                <w:szCs w:val="28"/>
              </w:rPr>
              <w:t xml:space="preserve">За счет бюджетных ассигнований </w:t>
            </w:r>
            <w:r w:rsidRPr="00671C7A">
              <w:rPr>
                <w:rFonts w:ascii="Times New Roman" w:hAnsi="Times New Roman" w:cs="Times New Roman"/>
                <w:b/>
                <w:sz w:val="28"/>
                <w:szCs w:val="28"/>
              </w:rPr>
              <w:t>местного</w:t>
            </w:r>
          </w:p>
          <w:p w:rsidR="00671C7A" w:rsidRPr="00671C7A" w:rsidRDefault="00671C7A" w:rsidP="00671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b/>
                <w:sz w:val="28"/>
                <w:szCs w:val="28"/>
              </w:rPr>
              <w:t>бюджета</w:t>
            </w:r>
          </w:p>
        </w:tc>
        <w:tc>
          <w:tcPr>
            <w:tcW w:w="2807" w:type="dxa"/>
            <w:tcBorders>
              <w:left w:val="single" w:sz="4" w:space="0" w:color="auto"/>
            </w:tcBorders>
          </w:tcPr>
          <w:p w:rsidR="00671C7A" w:rsidRPr="00671C7A" w:rsidRDefault="00671C7A" w:rsidP="00AC2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sz w:val="28"/>
                <w:szCs w:val="28"/>
              </w:rPr>
              <w:t>По договорам об образовании за сет средств физических и (или) юридических лиц</w:t>
            </w:r>
          </w:p>
        </w:tc>
      </w:tr>
      <w:tr w:rsidR="00671C7A" w:rsidTr="00671C7A">
        <w:tc>
          <w:tcPr>
            <w:tcW w:w="1422" w:type="dxa"/>
          </w:tcPr>
          <w:p w:rsidR="00671C7A" w:rsidRPr="00671C7A" w:rsidRDefault="00671C7A" w:rsidP="00671C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</w:t>
            </w:r>
          </w:p>
        </w:tc>
        <w:tc>
          <w:tcPr>
            <w:tcW w:w="1956" w:type="dxa"/>
            <w:vAlign w:val="center"/>
          </w:tcPr>
          <w:p w:rsidR="00671C7A" w:rsidRPr="00671C7A" w:rsidRDefault="00671C7A" w:rsidP="00671C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79" w:type="dxa"/>
            <w:vAlign w:val="center"/>
          </w:tcPr>
          <w:p w:rsidR="00671C7A" w:rsidRPr="00671C7A" w:rsidRDefault="00671C7A" w:rsidP="00671C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00" w:type="dxa"/>
            <w:tcBorders>
              <w:right w:val="single" w:sz="4" w:space="0" w:color="auto"/>
            </w:tcBorders>
            <w:vAlign w:val="center"/>
          </w:tcPr>
          <w:p w:rsidR="00671C7A" w:rsidRPr="00671C7A" w:rsidRDefault="00671C7A" w:rsidP="00671C7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71C7A">
              <w:rPr>
                <w:rFonts w:ascii="Times New Roman" w:hAnsi="Times New Roman" w:cs="Times New Roman"/>
                <w:b/>
                <w:sz w:val="28"/>
                <w:szCs w:val="28"/>
              </w:rPr>
              <w:t>255</w:t>
            </w:r>
          </w:p>
        </w:tc>
        <w:tc>
          <w:tcPr>
            <w:tcW w:w="2807" w:type="dxa"/>
            <w:tcBorders>
              <w:left w:val="single" w:sz="4" w:space="0" w:color="auto"/>
            </w:tcBorders>
            <w:vAlign w:val="center"/>
          </w:tcPr>
          <w:p w:rsidR="00671C7A" w:rsidRPr="00671C7A" w:rsidRDefault="00671C7A" w:rsidP="00671C7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71C7A" w:rsidRDefault="00671C7A" w:rsidP="00671C7A">
      <w:pPr>
        <w:spacing w:after="0"/>
      </w:pPr>
    </w:p>
    <w:p w:rsidR="00671C7A" w:rsidRDefault="00671C7A" w:rsidP="00671C7A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671C7A" w:rsidRDefault="00671C7A" w:rsidP="00671C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                                                                          Н.Б.Вдовина</w:t>
      </w:r>
    </w:p>
    <w:p w:rsidR="00671C7A" w:rsidRDefault="00671C7A" w:rsidP="00671C7A"/>
    <w:p w:rsidR="00A15046" w:rsidRDefault="00A15046"/>
    <w:sectPr w:rsidR="00A15046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1C7A"/>
    <w:rsid w:val="00671C7A"/>
    <w:rsid w:val="00A15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1C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297DA5-4C51-4FF4-97D9-98C717E98633}"/>
</file>

<file path=customXml/itemProps2.xml><?xml version="1.0" encoding="utf-8"?>
<ds:datastoreItem xmlns:ds="http://schemas.openxmlformats.org/officeDocument/2006/customXml" ds:itemID="{A0291058-5294-44A9-8F35-A985393E99BD}"/>
</file>

<file path=customXml/itemProps3.xml><?xml version="1.0" encoding="utf-8"?>
<ds:datastoreItem xmlns:ds="http://schemas.openxmlformats.org/officeDocument/2006/customXml" ds:itemID="{52252CFF-C055-47E8-8F88-4E235EDE6C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</cp:revision>
  <dcterms:created xsi:type="dcterms:W3CDTF">2026-03-30T06:40:00Z</dcterms:created>
  <dcterms:modified xsi:type="dcterms:W3CDTF">2026-03-30T06:49:00Z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