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webSettings.xml" ContentType="application/vnd.openxmlformats-officedocument.wordprocessingml.webSetting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body>
    <w:p w14:paraId="01000000">
      <w:pPr>
        <w:widowControl w:val="1"/>
        <w:spacing w:line="240" w:lineRule="auto"/>
        <w:ind/>
        <w:jc w:val="both"/>
        <w:rPr>
          <w:rFonts w:ascii="Times New Roman" w:hAnsi="Times New Roman"/>
          <w:b w:val="1"/>
        </w:rPr>
      </w:pPr>
      <w:r>
        <w:rPr>
          <w:rFonts w:ascii="Times New Roman" w:hAnsi="Times New Roman"/>
          <w:b w:val="1"/>
        </w:rPr>
        <w:t>Нормативный срок обучения по дополнительным общеобразовательным программам в МБУДО «Юринский ДДТ» составляет 1 год</w:t>
      </w:r>
    </w:p>
    <w:sectPr>
      <w:pgSz w:h="16848" w:orient="portrait" w:w="11908"/>
      <w:pgMar w:bottom="850" w:footer="708" w:gutter="0" w:header="708" w:left="1134" w:right="1134" w:top="850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settings.xml><?xml version="1.0" encoding="utf-8"?>
<w:setting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defaultTabStop w:val="708"/>
  <w:compat>
    <w:compatSetting w:name="compatibilityMode" w:uri="http://schemas.microsoft.com/office/word" w:val="15"/>
  </w:compat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docDefaults>
    <w:rPrDefault>
      <w:rPr>
        <w:rFonts w:asciiTheme="minorAscii" w:hAnsiTheme="minorHAnsi"/>
        <w:color w:val="000000"/>
        <w:spacing w:val="0"/>
        <w:sz w:val="22"/>
      </w:rPr>
    </w:rPrDefault>
    <w:pPrDefault>
      <w:pPr>
        <w:widowControl w:val="1"/>
        <w:spacing w:after="200" w:before="0" w:line="276" w:lineRule="auto"/>
        <w:ind w:firstLine="0" w:left="0" w:right="0"/>
        <w:jc w:val="left"/>
      </w:pPr>
    </w:pPrDefault>
  </w:docDefaults>
  <w:latentStyles w:count="25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End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Hyperlink" w:qFormat="0" w:semiHidden="0" w:unhideWhenUsed="0"/>
  </w:latentStyles>
  <w:style w:default="1" w:styleId="Style_1" w:type="paragraph">
    <w:name w:val="Normal"/>
    <w:link w:val="Style_1_ch"/>
    <w:uiPriority w:val="0"/>
    <w:qFormat/>
    <w:rPr>
      <w:rFonts w:ascii="Calibri" w:hAnsi="Calibri"/>
    </w:rPr>
  </w:style>
  <w:style w:default="1" w:styleId="Style_1_ch" w:type="character">
    <w:name w:val="Normal"/>
    <w:link w:val="Style_1"/>
    <w:rPr>
      <w:rFonts w:ascii="Calibri" w:hAnsi="Calibri"/>
    </w:rPr>
  </w:style>
  <w:style w:styleId="Style_2" w:type="paragraph">
    <w:name w:val="toc 2"/>
    <w:next w:val="Style_1"/>
    <w:link w:val="Style_2_ch"/>
    <w:uiPriority w:val="39"/>
    <w:pPr>
      <w:widowControl w:val="1"/>
      <w:ind w:firstLine="0" w:left="200"/>
      <w:jc w:val="left"/>
    </w:pPr>
    <w:rPr>
      <w:rFonts w:ascii="XO Thames" w:hAnsi="XO Thames"/>
      <w:sz w:val="28"/>
    </w:rPr>
  </w:style>
  <w:style w:styleId="Style_2_ch" w:type="character">
    <w:name w:val="toc 2"/>
    <w:link w:val="Style_2"/>
    <w:rPr>
      <w:rFonts w:ascii="XO Thames" w:hAnsi="XO Thames"/>
      <w:sz w:val="28"/>
    </w:rPr>
  </w:style>
  <w:style w:styleId="Style_3" w:type="paragraph">
    <w:name w:val="toc 4"/>
    <w:next w:val="Style_1"/>
    <w:link w:val="Style_3_ch"/>
    <w:uiPriority w:val="39"/>
    <w:pPr>
      <w:widowControl w:val="1"/>
      <w:ind w:firstLine="0" w:left="600"/>
      <w:jc w:val="left"/>
    </w:pPr>
    <w:rPr>
      <w:rFonts w:ascii="XO Thames" w:hAnsi="XO Thames"/>
      <w:sz w:val="28"/>
    </w:rPr>
  </w:style>
  <w:style w:styleId="Style_3_ch" w:type="character">
    <w:name w:val="toc 4"/>
    <w:link w:val="Style_3"/>
    <w:rPr>
      <w:rFonts w:ascii="XO Thames" w:hAnsi="XO Thames"/>
      <w:sz w:val="28"/>
    </w:rPr>
  </w:style>
  <w:style w:styleId="Style_4" w:type="paragraph">
    <w:name w:val="Default Paragraph Font"/>
    <w:link w:val="Style_4_ch"/>
  </w:style>
  <w:style w:styleId="Style_4_ch" w:type="character">
    <w:name w:val="Default Paragraph Font"/>
    <w:link w:val="Style_4"/>
  </w:style>
  <w:style w:styleId="Style_5" w:type="paragraph">
    <w:name w:val="toc 6"/>
    <w:next w:val="Style_1"/>
    <w:link w:val="Style_5_ch"/>
    <w:uiPriority w:val="39"/>
    <w:pPr>
      <w:widowControl w:val="1"/>
      <w:ind w:firstLine="0" w:left="1000"/>
      <w:jc w:val="left"/>
    </w:pPr>
    <w:rPr>
      <w:rFonts w:ascii="XO Thames" w:hAnsi="XO Thames"/>
      <w:sz w:val="28"/>
    </w:rPr>
  </w:style>
  <w:style w:styleId="Style_5_ch" w:type="character">
    <w:name w:val="toc 6"/>
    <w:link w:val="Style_5"/>
    <w:rPr>
      <w:rFonts w:ascii="XO Thames" w:hAnsi="XO Thames"/>
      <w:sz w:val="28"/>
    </w:rPr>
  </w:style>
  <w:style w:styleId="Style_6" w:type="paragraph">
    <w:name w:val="toc 7"/>
    <w:next w:val="Style_1"/>
    <w:link w:val="Style_6_ch"/>
    <w:uiPriority w:val="39"/>
    <w:pPr>
      <w:widowControl w:val="1"/>
      <w:ind w:firstLine="0" w:left="1200"/>
      <w:jc w:val="left"/>
    </w:pPr>
    <w:rPr>
      <w:rFonts w:ascii="XO Thames" w:hAnsi="XO Thames"/>
      <w:sz w:val="28"/>
    </w:rPr>
  </w:style>
  <w:style w:styleId="Style_6_ch" w:type="character">
    <w:name w:val="toc 7"/>
    <w:link w:val="Style_6"/>
    <w:rPr>
      <w:rFonts w:ascii="XO Thames" w:hAnsi="XO Thames"/>
      <w:sz w:val="28"/>
    </w:rPr>
  </w:style>
  <w:style w:styleId="Style_7" w:type="paragraph">
    <w:name w:val="Endnote"/>
    <w:link w:val="Style_7_ch"/>
    <w:pPr>
      <w:widowControl w:val="1"/>
      <w:ind w:firstLine="851" w:left="0"/>
      <w:jc w:val="both"/>
    </w:pPr>
    <w:rPr>
      <w:rFonts w:ascii="XO Thames" w:hAnsi="XO Thames"/>
      <w:sz w:val="22"/>
    </w:rPr>
  </w:style>
  <w:style w:styleId="Style_7_ch" w:type="character">
    <w:name w:val="Endnote"/>
    <w:link w:val="Style_7"/>
    <w:rPr>
      <w:rFonts w:ascii="XO Thames" w:hAnsi="XO Thames"/>
      <w:sz w:val="22"/>
    </w:rPr>
  </w:style>
  <w:style w:styleId="Style_8" w:type="paragraph">
    <w:name w:val="heading 3"/>
    <w:next w:val="Style_1"/>
    <w:link w:val="Style_8_ch"/>
    <w:uiPriority w:val="9"/>
    <w:qFormat/>
    <w:pPr>
      <w:widowControl w:val="1"/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8_ch" w:type="character">
    <w:name w:val="heading 3"/>
    <w:link w:val="Style_8"/>
    <w:rPr>
      <w:rFonts w:ascii="XO Thames" w:hAnsi="XO Thames"/>
      <w:b w:val="1"/>
      <w:sz w:val="26"/>
    </w:rPr>
  </w:style>
  <w:style w:styleId="Style_9" w:type="paragraph">
    <w:name w:val="toc 3"/>
    <w:next w:val="Style_1"/>
    <w:link w:val="Style_9_ch"/>
    <w:uiPriority w:val="39"/>
    <w:pPr>
      <w:widowControl w:val="1"/>
      <w:ind w:firstLine="0" w:left="400"/>
      <w:jc w:val="left"/>
    </w:pPr>
    <w:rPr>
      <w:rFonts w:ascii="XO Thames" w:hAnsi="XO Thames"/>
      <w:sz w:val="28"/>
    </w:rPr>
  </w:style>
  <w:style w:styleId="Style_9_ch" w:type="character">
    <w:name w:val="toc 3"/>
    <w:link w:val="Style_9"/>
    <w:rPr>
      <w:rFonts w:ascii="XO Thames" w:hAnsi="XO Thames"/>
      <w:sz w:val="28"/>
    </w:rPr>
  </w:style>
  <w:style w:styleId="Style_10" w:type="paragraph">
    <w:name w:val="heading 5"/>
    <w:next w:val="Style_1"/>
    <w:link w:val="Style_10_ch"/>
    <w:uiPriority w:val="9"/>
    <w:qFormat/>
    <w:pPr>
      <w:widowControl w:val="1"/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10_ch" w:type="character">
    <w:name w:val="heading 5"/>
    <w:link w:val="Style_10"/>
    <w:rPr>
      <w:rFonts w:ascii="XO Thames" w:hAnsi="XO Thames"/>
      <w:b w:val="1"/>
      <w:sz w:val="22"/>
    </w:rPr>
  </w:style>
  <w:style w:styleId="Style_11" w:type="paragraph">
    <w:name w:val="heading 1"/>
    <w:next w:val="Style_1"/>
    <w:link w:val="Style_11_ch"/>
    <w:uiPriority w:val="9"/>
    <w:qFormat/>
    <w:pPr>
      <w:widowControl w:val="1"/>
      <w:spacing w:after="120" w:before="120"/>
      <w:ind/>
      <w:jc w:val="both"/>
      <w:outlineLvl w:val="0"/>
    </w:pPr>
    <w:rPr>
      <w:rFonts w:ascii="XO Thames" w:hAnsi="XO Thames"/>
      <w:b w:val="1"/>
      <w:sz w:val="32"/>
    </w:rPr>
  </w:style>
  <w:style w:styleId="Style_11_ch" w:type="character">
    <w:name w:val="heading 1"/>
    <w:link w:val="Style_11"/>
    <w:rPr>
      <w:rFonts w:ascii="XO Thames" w:hAnsi="XO Thames"/>
      <w:b w:val="1"/>
      <w:sz w:val="32"/>
    </w:rPr>
  </w:style>
  <w:style w:styleId="Style_12" w:type="paragraph">
    <w:name w:val="Hyperlink"/>
    <w:link w:val="Style_12_ch"/>
    <w:rPr>
      <w:color w:val="0000FF"/>
      <w:u w:val="single"/>
    </w:rPr>
  </w:style>
  <w:style w:styleId="Style_12_ch" w:type="character">
    <w:name w:val="Hyperlink"/>
    <w:link w:val="Style_12"/>
    <w:rPr>
      <w:color w:val="0000FF"/>
      <w:u w:val="single"/>
    </w:rPr>
  </w:style>
  <w:style w:styleId="Style_13" w:type="paragraph">
    <w:name w:val="Footnote"/>
    <w:link w:val="Style_13_ch"/>
    <w:pPr>
      <w:widowControl w:val="1"/>
      <w:ind w:firstLine="851" w:left="0"/>
      <w:jc w:val="both"/>
    </w:pPr>
    <w:rPr>
      <w:rFonts w:ascii="XO Thames" w:hAnsi="XO Thames"/>
      <w:sz w:val="22"/>
    </w:rPr>
  </w:style>
  <w:style w:styleId="Style_13_ch" w:type="character">
    <w:name w:val="Footnote"/>
    <w:link w:val="Style_13"/>
    <w:rPr>
      <w:rFonts w:ascii="XO Thames" w:hAnsi="XO Thames"/>
      <w:sz w:val="22"/>
    </w:rPr>
  </w:style>
  <w:style w:styleId="Style_14" w:type="paragraph">
    <w:name w:val="toc 1"/>
    <w:next w:val="Style_1"/>
    <w:link w:val="Style_14_ch"/>
    <w:uiPriority w:val="39"/>
    <w:pPr>
      <w:widowControl w:val="1"/>
      <w:ind w:firstLine="0" w:left="0"/>
      <w:jc w:val="left"/>
    </w:pPr>
    <w:rPr>
      <w:rFonts w:ascii="XO Thames" w:hAnsi="XO Thames"/>
      <w:b w:val="1"/>
      <w:sz w:val="28"/>
    </w:rPr>
  </w:style>
  <w:style w:styleId="Style_14_ch" w:type="character">
    <w:name w:val="toc 1"/>
    <w:link w:val="Style_14"/>
    <w:rPr>
      <w:rFonts w:ascii="XO Thames" w:hAnsi="XO Thames"/>
      <w:b w:val="1"/>
      <w:sz w:val="28"/>
    </w:rPr>
  </w:style>
  <w:style w:styleId="Style_15" w:type="paragraph">
    <w:name w:val="Header and Footer"/>
    <w:link w:val="Style_15_ch"/>
    <w:pPr>
      <w:widowControl w:val="1"/>
      <w:spacing w:line="240" w:lineRule="auto"/>
      <w:ind/>
      <w:jc w:val="both"/>
    </w:pPr>
    <w:rPr>
      <w:rFonts w:ascii="XO Thames" w:hAnsi="XO Thames"/>
      <w:sz w:val="28"/>
    </w:rPr>
  </w:style>
  <w:style w:styleId="Style_15_ch" w:type="character">
    <w:name w:val="Header and Footer"/>
    <w:link w:val="Style_15"/>
    <w:rPr>
      <w:rFonts w:ascii="XO Thames" w:hAnsi="XO Thames"/>
      <w:sz w:val="28"/>
    </w:rPr>
  </w:style>
  <w:style w:styleId="Style_16" w:type="paragraph">
    <w:name w:val="toc 9"/>
    <w:next w:val="Style_1"/>
    <w:link w:val="Style_16_ch"/>
    <w:uiPriority w:val="39"/>
    <w:pPr>
      <w:widowControl w:val="1"/>
      <w:ind w:firstLine="0" w:left="1600"/>
      <w:jc w:val="left"/>
    </w:pPr>
    <w:rPr>
      <w:rFonts w:ascii="XO Thames" w:hAnsi="XO Thames"/>
      <w:sz w:val="28"/>
    </w:rPr>
  </w:style>
  <w:style w:styleId="Style_16_ch" w:type="character">
    <w:name w:val="toc 9"/>
    <w:link w:val="Style_16"/>
    <w:rPr>
      <w:rFonts w:ascii="XO Thames" w:hAnsi="XO Thames"/>
      <w:sz w:val="28"/>
    </w:rPr>
  </w:style>
  <w:style w:styleId="Style_17" w:type="paragraph">
    <w:name w:val="toc 8"/>
    <w:next w:val="Style_1"/>
    <w:link w:val="Style_17_ch"/>
    <w:uiPriority w:val="39"/>
    <w:pPr>
      <w:widowControl w:val="1"/>
      <w:ind w:firstLine="0" w:left="1400"/>
      <w:jc w:val="left"/>
    </w:pPr>
    <w:rPr>
      <w:rFonts w:ascii="XO Thames" w:hAnsi="XO Thames"/>
      <w:sz w:val="28"/>
    </w:rPr>
  </w:style>
  <w:style w:styleId="Style_17_ch" w:type="character">
    <w:name w:val="toc 8"/>
    <w:link w:val="Style_17"/>
    <w:rPr>
      <w:rFonts w:ascii="XO Thames" w:hAnsi="XO Thames"/>
      <w:sz w:val="28"/>
    </w:rPr>
  </w:style>
  <w:style w:styleId="Style_18" w:type="paragraph">
    <w:name w:val="toc 5"/>
    <w:next w:val="Style_1"/>
    <w:link w:val="Style_18_ch"/>
    <w:uiPriority w:val="39"/>
    <w:pPr>
      <w:widowControl w:val="1"/>
      <w:ind w:firstLine="0" w:left="800"/>
      <w:jc w:val="left"/>
    </w:pPr>
    <w:rPr>
      <w:rFonts w:ascii="XO Thames" w:hAnsi="XO Thames"/>
      <w:sz w:val="28"/>
    </w:rPr>
  </w:style>
  <w:style w:styleId="Style_18_ch" w:type="character">
    <w:name w:val="toc 5"/>
    <w:link w:val="Style_18"/>
    <w:rPr>
      <w:rFonts w:ascii="XO Thames" w:hAnsi="XO Thames"/>
      <w:sz w:val="28"/>
    </w:rPr>
  </w:style>
  <w:style w:styleId="Style_19" w:type="paragraph">
    <w:name w:val="Subtitle"/>
    <w:next w:val="Style_1"/>
    <w:link w:val="Style_19_ch"/>
    <w:uiPriority w:val="11"/>
    <w:qFormat/>
    <w:pPr>
      <w:widowControl w:val="1"/>
      <w:ind/>
      <w:jc w:val="both"/>
    </w:pPr>
    <w:rPr>
      <w:rFonts w:ascii="XO Thames" w:hAnsi="XO Thames"/>
      <w:i w:val="1"/>
      <w:sz w:val="24"/>
    </w:rPr>
  </w:style>
  <w:style w:styleId="Style_19_ch" w:type="character">
    <w:name w:val="Subtitle"/>
    <w:link w:val="Style_19"/>
    <w:rPr>
      <w:rFonts w:ascii="XO Thames" w:hAnsi="XO Thames"/>
      <w:i w:val="1"/>
      <w:sz w:val="24"/>
    </w:rPr>
  </w:style>
  <w:style w:styleId="Style_20" w:type="paragraph">
    <w:name w:val="Title"/>
    <w:next w:val="Style_1"/>
    <w:link w:val="Style_20_ch"/>
    <w:uiPriority w:val="10"/>
    <w:qFormat/>
    <w:pPr>
      <w:widowControl w:val="1"/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20_ch" w:type="character">
    <w:name w:val="Title"/>
    <w:link w:val="Style_20"/>
    <w:rPr>
      <w:rFonts w:ascii="XO Thames" w:hAnsi="XO Thames"/>
      <w:b w:val="1"/>
      <w:caps w:val="1"/>
      <w:sz w:val="40"/>
    </w:rPr>
  </w:style>
  <w:style w:styleId="Style_21" w:type="paragraph">
    <w:name w:val="heading 4"/>
    <w:next w:val="Style_1"/>
    <w:link w:val="Style_21_ch"/>
    <w:uiPriority w:val="9"/>
    <w:qFormat/>
    <w:pPr>
      <w:widowControl w:val="1"/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21_ch" w:type="character">
    <w:name w:val="heading 4"/>
    <w:link w:val="Style_21"/>
    <w:rPr>
      <w:rFonts w:ascii="XO Thames" w:hAnsi="XO Thames"/>
      <w:b w:val="1"/>
      <w:sz w:val="24"/>
    </w:rPr>
  </w:style>
  <w:style w:styleId="Style_22" w:type="paragraph">
    <w:name w:val="heading 2"/>
    <w:next w:val="Style_1"/>
    <w:link w:val="Style_22_ch"/>
    <w:uiPriority w:val="9"/>
    <w:qFormat/>
    <w:pPr>
      <w:widowControl w:val="1"/>
      <w:spacing w:after="120" w:before="120"/>
      <w:ind/>
      <w:jc w:val="both"/>
      <w:outlineLvl w:val="1"/>
    </w:pPr>
    <w:rPr>
      <w:rFonts w:ascii="XO Thames" w:hAnsi="XO Thames"/>
      <w:b w:val="1"/>
      <w:sz w:val="28"/>
    </w:rPr>
  </w:style>
  <w:style w:styleId="Style_22_ch" w:type="character">
    <w:name w:val="heading 2"/>
    <w:link w:val="Style_22"/>
    <w:rPr>
      <w:rFonts w:ascii="XO Thames" w:hAnsi="XO Thames"/>
      <w:b w:val="1"/>
      <w:sz w:val="28"/>
    </w:rPr>
  </w:style>
  <w:style w:default="1" w:styleId="Style_23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6" Type="http://schemas.openxmlformats.org/officeDocument/2006/relationships/theme" Target="theme/theme1.xml"/><Relationship Id="rId1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microsoft.com/office/2007/relationships/stylesWithEffects" Target="stylesWithEffect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987B5E45D781F64A8A03631D02FA4D26" ma:contentTypeVersion="0" ma:contentTypeDescription="Создание документа." ma:contentTypeScope="" ma:versionID="2f36a60cecde1fa46c55ec5ab54bf955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5972E10C-3747-4894-8019-0EACA1411ECB}"/>
</file>

<file path=customXml/itemProps2.xml><?xml version="1.0" encoding="utf-8"?>
<ds:datastoreItem xmlns:ds="http://schemas.openxmlformats.org/officeDocument/2006/customXml" ds:itemID="{2A3BD4D9-772C-45CB-870B-D580EC8F46D6}"/>
</file>

<file path=customXml/itemProps3.xml><?xml version="1.0" encoding="utf-8"?>
<ds:datastoreItem xmlns:ds="http://schemas.openxmlformats.org/officeDocument/2006/customXml" ds:itemID="{0B45A0C4-7576-44F3-B289-2C7451C8BAAF}"/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MyOffice-CoreFramework-Windows/38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2013-12-11T09:15:00Z</dcterms:created>
  <dcterms:modified xsi:type="dcterms:W3CDTF">2026-03-13T06:36:50Z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0x010100987B5E45D781F64A8A03631D02FA4D26</vt:lpwstr>
  </property>
</Properties>
</file>