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79" w:rsidRDefault="00917279" w:rsidP="00917279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 об итоговой аттестации учащихся </w:t>
      </w:r>
    </w:p>
    <w:p w:rsidR="00917279" w:rsidRDefault="00917279" w:rsidP="00917279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 «</w:t>
      </w:r>
      <w:proofErr w:type="spellStart"/>
      <w:r>
        <w:rPr>
          <w:rFonts w:ascii="Times New Roman" w:hAnsi="Times New Roman"/>
          <w:b/>
          <w:sz w:val="28"/>
          <w:szCs w:val="28"/>
        </w:rPr>
        <w:t>Юринский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дом детского творчества </w:t>
      </w:r>
    </w:p>
    <w:p w:rsidR="00917279" w:rsidRDefault="00917279" w:rsidP="00917279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 учебного года.</w:t>
      </w:r>
    </w:p>
    <w:p w:rsidR="00917279" w:rsidRDefault="00917279" w:rsidP="00917279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7279" w:rsidRDefault="00917279" w:rsidP="00917279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основании приказа МБУДО «</w:t>
      </w:r>
      <w:proofErr w:type="spellStart"/>
      <w:r>
        <w:rPr>
          <w:rFonts w:ascii="Times New Roman" w:hAnsi="Times New Roman"/>
          <w:sz w:val="28"/>
          <w:szCs w:val="28"/>
        </w:rPr>
        <w:t>Юринский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ДДТ» №     от     мая 2020 г «О проведении итоговой аттестации учащихся в кружковых объединениях» и на основании Положения об аттестации учащихся в период с 18 по 24 мая 2020 года прошла итоговая аттестация учащихся.</w:t>
      </w:r>
    </w:p>
    <w:p w:rsidR="00917279" w:rsidRDefault="00917279" w:rsidP="0091727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917279" w:rsidRPr="00420BB0" w:rsidRDefault="00917279" w:rsidP="0091727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420BB0">
        <w:rPr>
          <w:rFonts w:ascii="Times New Roman" w:hAnsi="Times New Roman"/>
          <w:sz w:val="28"/>
        </w:rPr>
        <w:t>Итоговая аттестация (далее Аттестация) учащихся в объединениях дополнительного образования является неотъемлемой частью образовательного процесса, которая позволяет всем участникам реально оценить результативность их совместной творческой деятельности.</w:t>
      </w:r>
    </w:p>
    <w:p w:rsidR="00917279" w:rsidRDefault="00917279" w:rsidP="0091727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917279" w:rsidRPr="00420BB0" w:rsidRDefault="00917279" w:rsidP="0091727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420BB0">
        <w:rPr>
          <w:rFonts w:ascii="Times New Roman" w:hAnsi="Times New Roman"/>
          <w:sz w:val="28"/>
        </w:rPr>
        <w:t>Аттестация учащихся в объединении строится на принципах научности, учета индивидуальных и возрастных особенностей, открытости проведения, свободы выбора педагогом методов и форм проведения и оценивания результатов.</w:t>
      </w:r>
    </w:p>
    <w:p w:rsidR="00917279" w:rsidRDefault="00917279" w:rsidP="00917279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7279" w:rsidRDefault="00917279" w:rsidP="00917279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420BB0">
        <w:rPr>
          <w:rFonts w:ascii="Times New Roman" w:hAnsi="Times New Roman"/>
          <w:sz w:val="28"/>
          <w:szCs w:val="28"/>
          <w:u w:val="single"/>
        </w:rPr>
        <w:t xml:space="preserve"> Цель аттестации:</w:t>
      </w:r>
      <w:r>
        <w:rPr>
          <w:rFonts w:ascii="Times New Roman" w:hAnsi="Times New Roman"/>
          <w:sz w:val="28"/>
          <w:szCs w:val="28"/>
        </w:rPr>
        <w:t xml:space="preserve"> выявление уровня развития способностей и личностных качеств учащихся и их соответствия прогнозируемым результатам образовательных программ. </w:t>
      </w:r>
    </w:p>
    <w:p w:rsidR="00917279" w:rsidRPr="00420BB0" w:rsidRDefault="00917279" w:rsidP="00917279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  </w:t>
      </w:r>
      <w:r w:rsidRPr="00420BB0">
        <w:rPr>
          <w:rFonts w:ascii="Times New Roman" w:hAnsi="Times New Roman"/>
          <w:sz w:val="28"/>
          <w:u w:val="single"/>
        </w:rPr>
        <w:t>Задачи аттестации:</w:t>
      </w:r>
    </w:p>
    <w:p w:rsidR="00917279" w:rsidRPr="00420BB0" w:rsidRDefault="00917279" w:rsidP="0091727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20BB0">
        <w:rPr>
          <w:rFonts w:ascii="Times New Roman" w:hAnsi="Times New Roman"/>
          <w:sz w:val="28"/>
        </w:rPr>
        <w:tab/>
        <w:t>- определение уровня теоретической  подготовки учащихся в определенной области;</w:t>
      </w:r>
    </w:p>
    <w:p w:rsidR="00917279" w:rsidRPr="00420BB0" w:rsidRDefault="00917279" w:rsidP="0091727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20BB0">
        <w:rPr>
          <w:rFonts w:ascii="Times New Roman" w:hAnsi="Times New Roman"/>
          <w:sz w:val="28"/>
        </w:rPr>
        <w:tab/>
        <w:t xml:space="preserve">- выявление степени </w:t>
      </w:r>
      <w:proofErr w:type="spellStart"/>
      <w:r w:rsidRPr="00420BB0">
        <w:rPr>
          <w:rFonts w:ascii="Times New Roman" w:hAnsi="Times New Roman"/>
          <w:sz w:val="28"/>
        </w:rPr>
        <w:t>сформированности</w:t>
      </w:r>
      <w:proofErr w:type="spellEnd"/>
      <w:r w:rsidRPr="00420BB0">
        <w:rPr>
          <w:rFonts w:ascii="Times New Roman" w:hAnsi="Times New Roman"/>
          <w:sz w:val="28"/>
        </w:rPr>
        <w:t xml:space="preserve"> практических умений и навыков учащихся в выбранном ими виде творческой деятельности;</w:t>
      </w:r>
    </w:p>
    <w:p w:rsidR="00917279" w:rsidRPr="00420BB0" w:rsidRDefault="00917279" w:rsidP="0091727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20BB0">
        <w:rPr>
          <w:rFonts w:ascii="Times New Roman" w:hAnsi="Times New Roman"/>
          <w:sz w:val="28"/>
        </w:rPr>
        <w:t xml:space="preserve">           - анализ полноты реализации дополнительных общеразвивающих программ;</w:t>
      </w:r>
    </w:p>
    <w:p w:rsidR="00917279" w:rsidRPr="00420BB0" w:rsidRDefault="00917279" w:rsidP="0091727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20BB0">
        <w:rPr>
          <w:rFonts w:ascii="Times New Roman" w:hAnsi="Times New Roman"/>
          <w:sz w:val="28"/>
        </w:rPr>
        <w:tab/>
        <w:t>- соотнесение прогнозируемых и реальных результатов учебно – воспитательной работы.</w:t>
      </w:r>
    </w:p>
    <w:p w:rsidR="00917279" w:rsidRDefault="00917279" w:rsidP="00917279">
      <w:pPr>
        <w:tabs>
          <w:tab w:val="left" w:pos="54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17279" w:rsidRPr="00420BB0" w:rsidRDefault="00917279" w:rsidP="00917279">
      <w:pPr>
        <w:tabs>
          <w:tab w:val="left" w:pos="54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20BB0">
        <w:rPr>
          <w:rFonts w:ascii="Times New Roman" w:hAnsi="Times New Roman"/>
          <w:sz w:val="28"/>
          <w:szCs w:val="28"/>
        </w:rPr>
        <w:t>Аттестация проводится для учащихся, завершивших обучение по дополнительным общеразвивающим программам.</w:t>
      </w:r>
    </w:p>
    <w:p w:rsidR="00917279" w:rsidRPr="00420BB0" w:rsidRDefault="00917279" w:rsidP="00917279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20BB0">
        <w:rPr>
          <w:rFonts w:ascii="Times New Roman" w:hAnsi="Times New Roman"/>
          <w:sz w:val="28"/>
          <w:szCs w:val="28"/>
        </w:rPr>
        <w:t xml:space="preserve">Аттестация состоит из двух частей: </w:t>
      </w:r>
      <w:proofErr w:type="gramStart"/>
      <w:r w:rsidRPr="00420BB0">
        <w:rPr>
          <w:rFonts w:ascii="Times New Roman" w:hAnsi="Times New Roman"/>
          <w:sz w:val="28"/>
          <w:szCs w:val="28"/>
        </w:rPr>
        <w:t>теоретической</w:t>
      </w:r>
      <w:proofErr w:type="gramEnd"/>
      <w:r w:rsidRPr="00420BB0">
        <w:rPr>
          <w:rFonts w:ascii="Times New Roman" w:hAnsi="Times New Roman"/>
          <w:sz w:val="28"/>
          <w:szCs w:val="28"/>
        </w:rPr>
        <w:t xml:space="preserve"> и практической.</w:t>
      </w:r>
    </w:p>
    <w:p w:rsidR="00917279" w:rsidRPr="00420BB0" w:rsidRDefault="00917279" w:rsidP="00917279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BB0">
        <w:rPr>
          <w:rFonts w:ascii="Times New Roman" w:hAnsi="Times New Roman"/>
          <w:sz w:val="28"/>
          <w:szCs w:val="28"/>
        </w:rPr>
        <w:t>С помощью теоретической части определяется уровень теоретических и практических знаний учащихся по дополнитель</w:t>
      </w:r>
      <w:r>
        <w:rPr>
          <w:rFonts w:ascii="Times New Roman" w:hAnsi="Times New Roman"/>
          <w:sz w:val="28"/>
          <w:szCs w:val="28"/>
        </w:rPr>
        <w:t xml:space="preserve">ным общеразвивающим программам. </w:t>
      </w:r>
      <w:r w:rsidRPr="00420BB0">
        <w:rPr>
          <w:rFonts w:ascii="Times New Roman" w:hAnsi="Times New Roman"/>
          <w:sz w:val="28"/>
          <w:szCs w:val="28"/>
        </w:rPr>
        <w:t xml:space="preserve">Практическая часть выявляет уровень </w:t>
      </w:r>
      <w:proofErr w:type="spellStart"/>
      <w:r w:rsidRPr="00420BB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20BB0">
        <w:rPr>
          <w:rFonts w:ascii="Times New Roman" w:hAnsi="Times New Roman"/>
          <w:sz w:val="28"/>
          <w:szCs w:val="28"/>
        </w:rPr>
        <w:t xml:space="preserve"> практических умений и навыков, полученных за время обучения.</w:t>
      </w:r>
    </w:p>
    <w:p w:rsidR="00917279" w:rsidRPr="00420BB0" w:rsidRDefault="00917279" w:rsidP="00917279">
      <w:pPr>
        <w:tabs>
          <w:tab w:val="left" w:pos="54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BB0">
        <w:rPr>
          <w:rFonts w:ascii="Times New Roman" w:hAnsi="Times New Roman"/>
          <w:sz w:val="28"/>
          <w:szCs w:val="28"/>
        </w:rPr>
        <w:t>Формо</w:t>
      </w:r>
      <w:r>
        <w:rPr>
          <w:rFonts w:ascii="Times New Roman" w:hAnsi="Times New Roman"/>
          <w:sz w:val="28"/>
          <w:szCs w:val="28"/>
        </w:rPr>
        <w:t>й проведения Аттестации учащихся</w:t>
      </w:r>
      <w:r w:rsidRPr="00420BB0">
        <w:rPr>
          <w:rFonts w:ascii="Times New Roman" w:hAnsi="Times New Roman"/>
          <w:sz w:val="28"/>
          <w:szCs w:val="28"/>
        </w:rPr>
        <w:t xml:space="preserve">: тестирование, концертное прослушивание, </w:t>
      </w:r>
      <w:r>
        <w:rPr>
          <w:rFonts w:ascii="Times New Roman" w:hAnsi="Times New Roman"/>
          <w:sz w:val="28"/>
          <w:szCs w:val="28"/>
        </w:rPr>
        <w:t>викторина, выставка детского творчества.</w:t>
      </w:r>
    </w:p>
    <w:p w:rsidR="00917279" w:rsidRPr="00420BB0" w:rsidRDefault="00917279" w:rsidP="00917279">
      <w:pPr>
        <w:tabs>
          <w:tab w:val="left" w:pos="54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420BB0">
        <w:rPr>
          <w:rFonts w:ascii="Times New Roman" w:hAnsi="Times New Roman"/>
          <w:sz w:val="28"/>
          <w:szCs w:val="28"/>
        </w:rPr>
        <w:t xml:space="preserve">Для проведения Аттестации </w:t>
      </w:r>
      <w:r>
        <w:rPr>
          <w:rFonts w:ascii="Times New Roman" w:hAnsi="Times New Roman"/>
          <w:sz w:val="28"/>
          <w:szCs w:val="28"/>
        </w:rPr>
        <w:t xml:space="preserve">была сформирована </w:t>
      </w:r>
      <w:r w:rsidRPr="00420BB0">
        <w:rPr>
          <w:rFonts w:ascii="Times New Roman" w:hAnsi="Times New Roman"/>
          <w:sz w:val="28"/>
          <w:szCs w:val="28"/>
        </w:rPr>
        <w:t xml:space="preserve">аттестационная комиссия из 5 человек, включая директора учреждения. </w:t>
      </w:r>
    </w:p>
    <w:p w:rsidR="00917279" w:rsidRDefault="00917279" w:rsidP="00917279">
      <w:pPr>
        <w:tabs>
          <w:tab w:val="left" w:pos="54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Проанализировав уровень усвоения учащимися МБУДО «</w:t>
      </w:r>
      <w:proofErr w:type="spellStart"/>
      <w:r>
        <w:rPr>
          <w:rFonts w:ascii="Times New Roman" w:hAnsi="Times New Roman"/>
          <w:sz w:val="28"/>
          <w:szCs w:val="28"/>
        </w:rPr>
        <w:t>Юринский</w:t>
      </w:r>
      <w:proofErr w:type="spellEnd"/>
      <w:r w:rsidRPr="00470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ДДТ» по дополнительным общеразвивающим программам, комиссия пришла к выводу:</w:t>
      </w:r>
    </w:p>
    <w:p w:rsidR="00917279" w:rsidRPr="00420BB0" w:rsidRDefault="00917279" w:rsidP="00917279">
      <w:pPr>
        <w:pStyle w:val="a3"/>
        <w:numPr>
          <w:ilvl w:val="0"/>
          <w:numId w:val="1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20BB0">
        <w:rPr>
          <w:rFonts w:ascii="Times New Roman" w:hAnsi="Times New Roman"/>
          <w:sz w:val="28"/>
          <w:szCs w:val="28"/>
        </w:rPr>
        <w:t>ровень усвоения программных знаний, умений и навыков в   соответствии с критерия результативности образовательной программы составляет более 90 %, мотивация к посещению объединения более 95%.</w:t>
      </w:r>
    </w:p>
    <w:p w:rsidR="00917279" w:rsidRPr="00D45E8A" w:rsidRDefault="00917279" w:rsidP="00917279">
      <w:pPr>
        <w:pStyle w:val="a3"/>
        <w:numPr>
          <w:ilvl w:val="0"/>
          <w:numId w:val="1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2019-2020 учебного года аттестовано 155 учащихся, закончивших курс обучения по 12 дополнительным общеразвивающим программам. </w:t>
      </w:r>
    </w:p>
    <w:p w:rsidR="00917279" w:rsidRDefault="00917279" w:rsidP="00917279">
      <w:pPr>
        <w:tabs>
          <w:tab w:val="left" w:pos="54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17279" w:rsidRDefault="00917279" w:rsidP="00917279">
      <w:pPr>
        <w:tabs>
          <w:tab w:val="left" w:pos="54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17279" w:rsidRDefault="00917279" w:rsidP="00917279">
      <w:pPr>
        <w:tabs>
          <w:tab w:val="left" w:pos="54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17279" w:rsidRDefault="00917279" w:rsidP="00917279">
      <w:pPr>
        <w:tabs>
          <w:tab w:val="left" w:pos="54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Директор:                                                     Черных Г.А.</w:t>
      </w:r>
    </w:p>
    <w:p w:rsidR="00917279" w:rsidRDefault="00917279" w:rsidP="00917279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17279" w:rsidRDefault="00917279" w:rsidP="00917279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279" w:rsidRDefault="00917279" w:rsidP="00917279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Ознакомлены: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Фасхудинова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917279" w:rsidRDefault="00917279" w:rsidP="00917279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Филатова В.А.</w:t>
      </w:r>
    </w:p>
    <w:p w:rsidR="00917279" w:rsidRDefault="00917279" w:rsidP="00917279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Ерышева Е.Ю.</w:t>
      </w:r>
    </w:p>
    <w:p w:rsidR="00917279" w:rsidRDefault="00917279" w:rsidP="00917279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Шабанова Т.А.</w:t>
      </w:r>
    </w:p>
    <w:p w:rsidR="00917279" w:rsidRDefault="00917279" w:rsidP="00917279"/>
    <w:p w:rsidR="00917279" w:rsidRDefault="00917279" w:rsidP="00917279"/>
    <w:p w:rsidR="00917279" w:rsidRDefault="00917279" w:rsidP="00917279"/>
    <w:p w:rsidR="00917279" w:rsidRDefault="00917279" w:rsidP="00917279"/>
    <w:p w:rsidR="00917279" w:rsidRDefault="00917279" w:rsidP="00917279"/>
    <w:p w:rsidR="00242FE4" w:rsidRDefault="00242FE4">
      <w:bookmarkStart w:id="0" w:name="_GoBack"/>
      <w:bookmarkEnd w:id="0"/>
    </w:p>
    <w:sectPr w:rsidR="00242FE4" w:rsidSect="00E301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33C"/>
    <w:multiLevelType w:val="hybridMultilevel"/>
    <w:tmpl w:val="1BC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D8"/>
    <w:rsid w:val="00242FE4"/>
    <w:rsid w:val="00727DD8"/>
    <w:rsid w:val="0091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F3AF0104EF514298AD4BEA3E4C800D" ma:contentTypeVersion="0" ma:contentTypeDescription="Создание документа." ma:contentTypeScope="" ma:versionID="d55a91e74d0f105a819a210a9aabb08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22A6B7A-503C-46E7-BA5B-AEFA8EBCAF31}"/>
</file>

<file path=customXml/itemProps2.xml><?xml version="1.0" encoding="utf-8"?>
<ds:datastoreItem xmlns:ds="http://schemas.openxmlformats.org/officeDocument/2006/customXml" ds:itemID="{C3FE68C9-DA1C-450C-A5FC-52ABCF53E175}"/>
</file>

<file path=customXml/itemProps3.xml><?xml version="1.0" encoding="utf-8"?>
<ds:datastoreItem xmlns:ds="http://schemas.openxmlformats.org/officeDocument/2006/customXml" ds:itemID="{C20EE1B2-79ED-4107-9EB0-E15ED3DAC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Company>*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2020-06-29T06:08:00Z</dcterms:created>
  <dcterms:modified xsi:type="dcterms:W3CDTF">2020-06-29T06:08:00Z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0x0101004AF3AF0104EF514298AD4BEA3E4C800D</vt:lpwstr>
  </property>
</Properties>
</file>