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45E24" w:rsidRPr="00144543" w:rsidRDefault="00745E24" w:rsidP="00745E24">
      <w:pPr>
        <w:tabs>
          <w:tab w:val="left" w:pos="6585"/>
          <w:tab w:val="right" w:pos="9354"/>
        </w:tabs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b/>
          <w:sz w:val="24"/>
          <w:szCs w:val="24"/>
          <w:lang w:eastAsia="ru-RU"/>
        </w:rPr>
        <w:tab/>
      </w: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«Утверждаю»</w:t>
      </w:r>
    </w:p>
    <w:p w:rsidR="00745E24" w:rsidRPr="00144543" w:rsidRDefault="00745E24" w:rsidP="00745E24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>И.о</w:t>
      </w:r>
      <w:proofErr w:type="spellEnd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>. директора МБУДО</w:t>
      </w:r>
    </w:p>
    <w:p w:rsidR="00745E24" w:rsidRPr="00144543" w:rsidRDefault="00745E24" w:rsidP="00745E24">
      <w:pPr>
        <w:tabs>
          <w:tab w:val="left" w:pos="5955"/>
          <w:tab w:val="right" w:pos="9354"/>
        </w:tabs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ab/>
        <w:t xml:space="preserve">           «</w:t>
      </w:r>
      <w:proofErr w:type="spellStart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>Юринский</w:t>
      </w:r>
      <w:proofErr w:type="spellEnd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ДДТ»</w:t>
      </w:r>
    </w:p>
    <w:p w:rsidR="00745E24" w:rsidRPr="00144543" w:rsidRDefault="00745E24" w:rsidP="00745E24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___________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Буйлова</w:t>
      </w:r>
      <w:proofErr w:type="spellEnd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Е.Н.</w:t>
      </w:r>
    </w:p>
    <w:p w:rsidR="00745E24" w:rsidRPr="00144543" w:rsidRDefault="00745E24" w:rsidP="00745E24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«___» __________2019г.</w:t>
      </w:r>
    </w:p>
    <w:p w:rsidR="00745E24" w:rsidRPr="00144543" w:rsidRDefault="00745E24" w:rsidP="00745E24">
      <w:pPr>
        <w:spacing w:after="0" w:line="240" w:lineRule="auto"/>
        <w:jc w:val="right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45E24" w:rsidRDefault="00745E24" w:rsidP="00745E2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 w:rsidRPr="00D16173">
        <w:rPr>
          <w:rFonts w:ascii="Georgia" w:eastAsia="Times New Roman" w:hAnsi="Georgia" w:cs="Times New Roman"/>
          <w:b/>
          <w:sz w:val="28"/>
          <w:szCs w:val="24"/>
          <w:lang w:eastAsia="ru-RU"/>
        </w:rPr>
        <w:t>План работы МБУДО «</w:t>
      </w:r>
      <w:proofErr w:type="spellStart"/>
      <w:r w:rsidRPr="00D16173">
        <w:rPr>
          <w:rFonts w:ascii="Georgia" w:eastAsia="Times New Roman" w:hAnsi="Georgia" w:cs="Times New Roman"/>
          <w:b/>
          <w:sz w:val="28"/>
          <w:szCs w:val="24"/>
          <w:lang w:eastAsia="ru-RU"/>
        </w:rPr>
        <w:t>Юринский</w:t>
      </w:r>
      <w:proofErr w:type="spellEnd"/>
      <w:r w:rsidRPr="00D16173">
        <w:rPr>
          <w:rFonts w:ascii="Georgia" w:eastAsia="Times New Roman" w:hAnsi="Georgia" w:cs="Times New Roman"/>
          <w:b/>
          <w:sz w:val="28"/>
          <w:szCs w:val="24"/>
          <w:lang w:eastAsia="ru-RU"/>
        </w:rPr>
        <w:t xml:space="preserve"> ДДТ» </w:t>
      </w:r>
    </w:p>
    <w:p w:rsidR="00745E24" w:rsidRDefault="00745E24" w:rsidP="00745E2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  <w:r w:rsidRPr="00D16173">
        <w:rPr>
          <w:rFonts w:ascii="Georgia" w:eastAsia="Times New Roman" w:hAnsi="Georgia" w:cs="Times New Roman"/>
          <w:b/>
          <w:sz w:val="28"/>
          <w:szCs w:val="24"/>
          <w:lang w:eastAsia="ru-RU"/>
        </w:rPr>
        <w:t xml:space="preserve">на </w:t>
      </w:r>
      <w:r>
        <w:rPr>
          <w:rFonts w:ascii="Georgia" w:eastAsia="Times New Roman" w:hAnsi="Georgia" w:cs="Times New Roman"/>
          <w:b/>
          <w:sz w:val="28"/>
          <w:szCs w:val="24"/>
          <w:lang w:eastAsia="ru-RU"/>
        </w:rPr>
        <w:t>ок</w:t>
      </w:r>
      <w:r w:rsidRPr="00D16173">
        <w:rPr>
          <w:rFonts w:ascii="Georgia" w:eastAsia="Times New Roman" w:hAnsi="Georgia" w:cs="Times New Roman"/>
          <w:b/>
          <w:sz w:val="28"/>
          <w:szCs w:val="24"/>
          <w:lang w:eastAsia="ru-RU"/>
        </w:rPr>
        <w:t>тябрь 2019 года</w:t>
      </w:r>
    </w:p>
    <w:p w:rsidR="00745E24" w:rsidRPr="00D16173" w:rsidRDefault="00745E24" w:rsidP="00745E2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4"/>
          <w:lang w:eastAsia="ru-RU"/>
        </w:rPr>
      </w:pPr>
    </w:p>
    <w:p w:rsidR="00745E24" w:rsidRPr="00144543" w:rsidRDefault="00745E24" w:rsidP="00745E2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1.Организационная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700"/>
        <w:gridCol w:w="2530"/>
      </w:tblGrid>
      <w:tr w:rsidR="00745E24" w:rsidRPr="00144543" w:rsidTr="00D2731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Дата, срок проведения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 w:rsidRPr="00144543">
              <w:rPr>
                <w:rFonts w:ascii="Georgia" w:hAnsi="Georgia"/>
                <w:b/>
                <w:sz w:val="24"/>
                <w:szCs w:val="24"/>
              </w:rPr>
              <w:t>Ответственный</w:t>
            </w:r>
            <w:proofErr w:type="gramEnd"/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45E24" w:rsidRPr="00144543" w:rsidTr="00D273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Мониторинг посещаемости (текущий персональный контроль)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45E24" w:rsidRPr="00144543" w:rsidTr="00D273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Вторая декада месяца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Реализация экспериментального проекта по профилактики безнадзорности и правонарушений несовершеннолетних учащихся МБУДО «</w:t>
            </w:r>
            <w:proofErr w:type="spellStart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Юринский</w:t>
            </w:r>
            <w:proofErr w:type="spellEnd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745E24" w:rsidRDefault="00745E24" w:rsidP="00745E24">
      <w:pPr>
        <w:rPr>
          <w:rFonts w:ascii="Georgia" w:hAnsi="Georgia"/>
          <w:b/>
          <w:bCs/>
          <w:sz w:val="24"/>
          <w:szCs w:val="24"/>
        </w:rPr>
      </w:pPr>
    </w:p>
    <w:p w:rsidR="00745E24" w:rsidRPr="004624E9" w:rsidRDefault="00745E24" w:rsidP="00745E24">
      <w:pPr>
        <w:rPr>
          <w:rFonts w:ascii="Georgia" w:hAnsi="Georgia"/>
          <w:b/>
          <w:bCs/>
          <w:sz w:val="24"/>
          <w:szCs w:val="24"/>
        </w:rPr>
      </w:pPr>
      <w:r w:rsidRPr="00144543">
        <w:rPr>
          <w:rFonts w:ascii="Georgia" w:hAnsi="Georgia"/>
          <w:b/>
          <w:bCs/>
          <w:sz w:val="24"/>
          <w:szCs w:val="24"/>
        </w:rPr>
        <w:t>2. Работа с педагогическим коллективом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678"/>
        <w:gridCol w:w="2552"/>
      </w:tblGrid>
      <w:tr w:rsidR="00745E24" w:rsidRPr="00144543" w:rsidTr="00D27314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Дата, срок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45E24" w:rsidRPr="00144543" w:rsidTr="00D273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Консультации для педагогов по различным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45E24" w:rsidRPr="00144543" w:rsidTr="00D273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D16173" w:rsidRDefault="00745E24" w:rsidP="00D2731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</w:rPr>
              <w:t>30.10.2019</w:t>
            </w:r>
            <w:r w:rsidRPr="00D16173">
              <w:rPr>
                <w:rFonts w:ascii="Georgia" w:hAnsi="Georgia"/>
                <w:sz w:val="24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D16173" w:rsidRDefault="00745E24" w:rsidP="00D27314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16173">
              <w:rPr>
                <w:rFonts w:ascii="Georgia" w:hAnsi="Georgia"/>
                <w:sz w:val="24"/>
              </w:rPr>
              <w:t>Совещание при директоре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D16173" w:rsidRDefault="00745E24" w:rsidP="00D2731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16173">
              <w:rPr>
                <w:rFonts w:ascii="Georgia" w:hAnsi="Georgia"/>
                <w:sz w:val="24"/>
              </w:rPr>
              <w:t>Администрация</w:t>
            </w:r>
          </w:p>
        </w:tc>
      </w:tr>
      <w:tr w:rsidR="00745E24" w:rsidRPr="00144543" w:rsidTr="00D273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104529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11.10.2019г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1045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104529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745E24" w:rsidRDefault="00745E24" w:rsidP="00745E24">
      <w:pPr>
        <w:rPr>
          <w:rFonts w:ascii="Georgia" w:hAnsi="Georgia"/>
          <w:b/>
          <w:sz w:val="24"/>
          <w:szCs w:val="24"/>
        </w:rPr>
      </w:pPr>
    </w:p>
    <w:p w:rsidR="00745E24" w:rsidRPr="00144543" w:rsidRDefault="00745E24" w:rsidP="00745E24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44543">
        <w:rPr>
          <w:rFonts w:ascii="Georgia" w:hAnsi="Georgia"/>
          <w:b/>
          <w:sz w:val="24"/>
          <w:szCs w:val="24"/>
        </w:rPr>
        <w:t>3.  Учебно - досуговая деятельность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4685"/>
        <w:gridCol w:w="2545"/>
      </w:tblGrid>
      <w:tr w:rsidR="00745E24" w:rsidRPr="00144543" w:rsidTr="00D27314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Дата, срок проведения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 w:rsidRPr="00144543">
              <w:rPr>
                <w:rFonts w:ascii="Georgia" w:hAnsi="Georgia"/>
                <w:b/>
                <w:sz w:val="24"/>
                <w:szCs w:val="24"/>
              </w:rPr>
              <w:t>Ответственный</w:t>
            </w:r>
            <w:proofErr w:type="gramEnd"/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45E24" w:rsidRPr="00144543" w:rsidTr="00D27314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Default="00745E24" w:rsidP="006F11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04.10.2019г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педагоги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45E24" w:rsidRPr="00144543" w:rsidTr="00D27314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6F117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31.10.2019г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Е.Н., педагоги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745E24" w:rsidRPr="00144543" w:rsidTr="00D27314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07.10.2019г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</w:rPr>
              <w:t>Итоги конкурса детского творчества «Красота божьего мира»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45E24" w:rsidRPr="00144543" w:rsidTr="00D27314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29.10.2019г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B4875">
              <w:rPr>
                <w:rFonts w:ascii="Georgia" w:hAnsi="Georgia"/>
                <w:sz w:val="24"/>
                <w:szCs w:val="24"/>
              </w:rPr>
              <w:t>Итоги районного фотоконкурса «Закружилась листва золотая»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45E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745E2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745E24" w:rsidRDefault="00745E24" w:rsidP="00745E24">
      <w:pPr>
        <w:rPr>
          <w:rFonts w:ascii="Georgia" w:hAnsi="Georgia"/>
          <w:b/>
          <w:bCs/>
          <w:sz w:val="24"/>
          <w:szCs w:val="24"/>
        </w:rPr>
      </w:pPr>
    </w:p>
    <w:p w:rsidR="00745E24" w:rsidRPr="00144543" w:rsidRDefault="00745E24" w:rsidP="00745E24">
      <w:pPr>
        <w:rPr>
          <w:rFonts w:ascii="Georgia" w:hAnsi="Georgia"/>
          <w:b/>
          <w:bCs/>
          <w:sz w:val="24"/>
          <w:szCs w:val="24"/>
        </w:rPr>
      </w:pPr>
      <w:r w:rsidRPr="00144543">
        <w:rPr>
          <w:rFonts w:ascii="Georgia" w:hAnsi="Georgia"/>
          <w:b/>
          <w:bCs/>
          <w:sz w:val="24"/>
          <w:szCs w:val="24"/>
        </w:rPr>
        <w:lastRenderedPageBreak/>
        <w:t xml:space="preserve">4. Работа с родителями, социумом </w:t>
      </w:r>
    </w:p>
    <w:tbl>
      <w:tblPr>
        <w:tblpPr w:leftFromText="180" w:rightFromText="180" w:bottomFromText="200" w:vertAnchor="text" w:horzAnchor="margin" w:tblpX="-318" w:tblpY="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4678"/>
        <w:gridCol w:w="2551"/>
      </w:tblGrid>
      <w:tr w:rsidR="00745E24" w:rsidRPr="00144543" w:rsidTr="00D273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Дата, срок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44543">
              <w:rPr>
                <w:rFonts w:ascii="Georgia" w:hAnsi="Georgi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gramStart"/>
            <w:r w:rsidRPr="00144543">
              <w:rPr>
                <w:rFonts w:ascii="Georgia" w:hAnsi="Georgia"/>
                <w:b/>
                <w:sz w:val="24"/>
                <w:szCs w:val="24"/>
              </w:rPr>
              <w:t>Ответственный</w:t>
            </w:r>
            <w:proofErr w:type="gramEnd"/>
            <w:r w:rsidRPr="00144543">
              <w:rPr>
                <w:rFonts w:ascii="Georgia" w:hAnsi="Georgia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745E24" w:rsidRPr="00144543" w:rsidTr="00D2731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24" w:rsidRPr="00144543" w:rsidRDefault="00745E24" w:rsidP="00D2731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Обновление информации на сайте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24" w:rsidRPr="00144543" w:rsidRDefault="00745E24" w:rsidP="00D27314">
            <w:pPr>
              <w:spacing w:after="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14454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Исп. методист                                                           </w:t>
      </w:r>
      <w:proofErr w:type="spellStart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>Буйлова</w:t>
      </w:r>
      <w:proofErr w:type="spellEnd"/>
      <w:r w:rsidRPr="0014454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Е.Н.</w:t>
      </w: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5E24" w:rsidRPr="00144543" w:rsidRDefault="00745E24" w:rsidP="00745E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45E24" w:rsidRPr="00144543" w:rsidRDefault="00745E24" w:rsidP="00745E24">
      <w:pPr>
        <w:rPr>
          <w:rFonts w:ascii="Georgia" w:hAnsi="Georgia"/>
          <w:sz w:val="24"/>
          <w:szCs w:val="24"/>
        </w:rPr>
      </w:pPr>
    </w:p>
    <w:p w:rsidR="00151690" w:rsidRDefault="00151690"/>
    <w:sectPr w:rsidR="00151690" w:rsidSect="00D1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6"/>
    <w:rsid w:val="00151690"/>
    <w:rsid w:val="00745E24"/>
    <w:rsid w:val="00A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AAF676C986774CB330791B8D959EE0" ma:contentTypeVersion="0" ma:contentTypeDescription="Создание документа." ma:contentTypeScope="" ma:versionID="6bbc756f2ea0862089cbc9ace87e309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4877CB-C47A-45C2-B649-DBF57B313199}"/>
</file>

<file path=customXml/itemProps2.xml><?xml version="1.0" encoding="utf-8"?>
<ds:datastoreItem xmlns:ds="http://schemas.openxmlformats.org/officeDocument/2006/customXml" ds:itemID="{776A9F1E-9FCE-4ECA-9E91-822648A8D9BD}"/>
</file>

<file path=customXml/itemProps3.xml><?xml version="1.0" encoding="utf-8"?>
<ds:datastoreItem xmlns:ds="http://schemas.openxmlformats.org/officeDocument/2006/customXml" ds:itemID="{07C10EF9-E09A-4C30-B05A-0A4E91019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1615</Characters>
  <Application>Microsoft Office Word</Application>
  <DocSecurity>0</DocSecurity>
  <Lines>13</Lines>
  <Paragraphs>3</Paragraphs>
  <ScaleCrop>false</ScaleCrop>
  <Company>*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2019-10-01T07:59:00Z</dcterms:created>
  <dcterms:modified xsi:type="dcterms:W3CDTF">2019-10-01T08:09:00Z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0x010100AFAAF676C986774CB330791B8D959EE0</vt:lpwstr>
  </property>
</Properties>
</file>