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Ind w:w="-176" w:type="dxa"/>
        <w:tblLook w:val="04A0"/>
      </w:tblPr>
      <w:tblGrid>
        <w:gridCol w:w="5157"/>
        <w:gridCol w:w="5157"/>
      </w:tblGrid>
      <w:tr w:rsidR="00BB6044" w:rsidRPr="003F2A06" w:rsidTr="00E84436">
        <w:tc>
          <w:tcPr>
            <w:tcW w:w="5246" w:type="dxa"/>
          </w:tcPr>
          <w:tbl>
            <w:tblPr>
              <w:tblW w:w="9298" w:type="dxa"/>
              <w:tblInd w:w="70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4620"/>
            </w:tblGrid>
            <w:tr w:rsidR="00BB6044" w:rsidRPr="001F64BF" w:rsidTr="00E84436">
              <w:trPr>
                <w:trHeight w:val="25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page1"/>
                  <w:bookmarkEnd w:id="0"/>
                  <w:r w:rsidRPr="001F64BF">
                    <w:rPr>
                      <w:rFonts w:ascii="Times New Roman" w:hAnsi="Times New Roman"/>
                    </w:rPr>
                    <w:t>Рассмотрено на заседании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«Утверждаю»</w:t>
                  </w:r>
                </w:p>
              </w:tc>
            </w:tr>
            <w:tr w:rsidR="00BB6044" w:rsidRPr="001F64BF" w:rsidTr="00E84436">
              <w:trPr>
                <w:trHeight w:val="25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педагогического совета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Директор СОШ№9</w:t>
                  </w:r>
                </w:p>
              </w:tc>
            </w:tr>
            <w:tr w:rsidR="00BB6044" w:rsidRPr="001F64BF" w:rsidTr="00E84436">
              <w:trPr>
                <w:trHeight w:val="252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МБОУ «СОШ № 9 г</w:t>
                  </w:r>
                  <w:proofErr w:type="gramStart"/>
                  <w:r w:rsidRPr="001F64BF">
                    <w:rPr>
                      <w:rFonts w:ascii="Times New Roman" w:hAnsi="Times New Roman"/>
                    </w:rPr>
                    <w:t>.Й</w:t>
                  </w:r>
                  <w:proofErr w:type="gramEnd"/>
                  <w:r w:rsidRPr="001F64BF">
                    <w:rPr>
                      <w:rFonts w:ascii="Times New Roman" w:hAnsi="Times New Roman"/>
                    </w:rPr>
                    <w:t>ошкар-Олы»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F64BF">
                    <w:rPr>
                      <w:rFonts w:ascii="Times New Roman" w:hAnsi="Times New Roman"/>
                    </w:rPr>
                    <w:t>__________Алякритская</w:t>
                  </w:r>
                  <w:proofErr w:type="spellEnd"/>
                  <w:r w:rsidRPr="001F64BF">
                    <w:rPr>
                      <w:rFonts w:ascii="Times New Roman" w:hAnsi="Times New Roman"/>
                    </w:rPr>
                    <w:t xml:space="preserve"> С.Ю.</w:t>
                  </w:r>
                </w:p>
              </w:tc>
            </w:tr>
            <w:tr w:rsidR="00BB6044" w:rsidRPr="001F64BF" w:rsidTr="00E84436">
              <w:trPr>
                <w:trHeight w:val="25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Протокол № 1 от 28 августа 2015 г.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Приказ №  253  01сентября 2015 г.</w:t>
                  </w:r>
                </w:p>
              </w:tc>
            </w:tr>
          </w:tbl>
          <w:p w:rsidR="00BB6044" w:rsidRDefault="00BB6044" w:rsidP="00BB6044">
            <w:pPr>
              <w:spacing w:line="240" w:lineRule="auto"/>
            </w:pPr>
          </w:p>
        </w:tc>
        <w:tc>
          <w:tcPr>
            <w:tcW w:w="5006" w:type="dxa"/>
          </w:tcPr>
          <w:tbl>
            <w:tblPr>
              <w:tblW w:w="9298" w:type="dxa"/>
              <w:tblInd w:w="70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4620"/>
            </w:tblGrid>
            <w:tr w:rsidR="00BB6044" w:rsidRPr="001F64BF" w:rsidTr="00E84436">
              <w:trPr>
                <w:trHeight w:val="25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Рассмотрено на заседании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«Утверждаю»</w:t>
                  </w:r>
                </w:p>
              </w:tc>
            </w:tr>
            <w:tr w:rsidR="00BB6044" w:rsidRPr="001F64BF" w:rsidTr="00E84436">
              <w:trPr>
                <w:trHeight w:val="25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педагогического совета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Директор СОШ№9</w:t>
                  </w:r>
                </w:p>
              </w:tc>
            </w:tr>
            <w:tr w:rsidR="00BB6044" w:rsidRPr="001F64BF" w:rsidTr="00E84436">
              <w:trPr>
                <w:trHeight w:val="252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МБОУ «СОШ № 9 г</w:t>
                  </w:r>
                  <w:proofErr w:type="gramStart"/>
                  <w:r w:rsidRPr="001F64BF">
                    <w:rPr>
                      <w:rFonts w:ascii="Times New Roman" w:hAnsi="Times New Roman"/>
                    </w:rPr>
                    <w:t>.Й</w:t>
                  </w:r>
                  <w:proofErr w:type="gramEnd"/>
                  <w:r w:rsidRPr="001F64BF">
                    <w:rPr>
                      <w:rFonts w:ascii="Times New Roman" w:hAnsi="Times New Roman"/>
                    </w:rPr>
                    <w:t>ошкар-Олы»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F64BF">
                    <w:rPr>
                      <w:rFonts w:ascii="Times New Roman" w:hAnsi="Times New Roman"/>
                    </w:rPr>
                    <w:t>__________Алякритская</w:t>
                  </w:r>
                  <w:proofErr w:type="spellEnd"/>
                  <w:r w:rsidRPr="001F64BF">
                    <w:rPr>
                      <w:rFonts w:ascii="Times New Roman" w:hAnsi="Times New Roman"/>
                    </w:rPr>
                    <w:t xml:space="preserve"> С.Ю.</w:t>
                  </w:r>
                </w:p>
              </w:tc>
            </w:tr>
            <w:tr w:rsidR="00BB6044" w:rsidRPr="001F64BF" w:rsidTr="00E84436">
              <w:trPr>
                <w:trHeight w:val="25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Протокол № 1 от 28 августа 2015 г.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B6044" w:rsidRPr="001F64BF" w:rsidRDefault="00BB6044" w:rsidP="00BB60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4BF">
                    <w:rPr>
                      <w:rFonts w:ascii="Times New Roman" w:hAnsi="Times New Roman"/>
                    </w:rPr>
                    <w:t>Приказ №  253  01сентября 2015 г.</w:t>
                  </w:r>
                </w:p>
              </w:tc>
            </w:tr>
          </w:tbl>
          <w:p w:rsidR="00BB6044" w:rsidRDefault="00BB6044" w:rsidP="00BB6044">
            <w:pPr>
              <w:spacing w:line="240" w:lineRule="auto"/>
            </w:pPr>
          </w:p>
        </w:tc>
      </w:tr>
    </w:tbl>
    <w:p w:rsidR="003F2A06" w:rsidRDefault="003F2A06" w:rsidP="00BB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044" w:rsidRDefault="00BB6044" w:rsidP="00BB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FF" w:rsidRPr="003D1A8C" w:rsidRDefault="00764256" w:rsidP="00BB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64256" w:rsidRPr="003D1A8C" w:rsidRDefault="00F84CFF" w:rsidP="00BB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освоения </w:t>
      </w:r>
      <w:proofErr w:type="gramStart"/>
      <w:r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общеобразовательных программ вне организаций,  осуществляющих образовательную деятельность </w:t>
      </w:r>
    </w:p>
    <w:p w:rsidR="00F84CFF" w:rsidRPr="003D1A8C" w:rsidRDefault="00F84CFF" w:rsidP="00BB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формах семейного образования и самообразования)</w:t>
      </w:r>
    </w:p>
    <w:p w:rsidR="00764256" w:rsidRPr="003D1A8C" w:rsidRDefault="00764256" w:rsidP="00BB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FF" w:rsidRPr="003D1A8C" w:rsidRDefault="0076425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I.  </w:t>
      </w:r>
      <w:r w:rsidR="00F84CFF"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</w:t>
      </w:r>
      <w:r w:rsidR="0032356E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Федерации»", Уставом МБОУ «Средняя общеобразовательная школа №9 г</w:t>
      </w:r>
      <w:proofErr w:type="gramStart"/>
      <w:r w:rsidR="0032356E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.Й</w:t>
      </w:r>
      <w:proofErr w:type="gramEnd"/>
      <w:r w:rsidR="0032356E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ошкар-Олы».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организациях, осуществляющих образовательную деятельность;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 организаций, осуществляющих образовательную деятельность (в формах</w:t>
      </w:r>
      <w:r w:rsidR="0076425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образования и самообразования).</w:t>
      </w:r>
    </w:p>
    <w:p w:rsidR="0032356E" w:rsidRPr="003D1A8C" w:rsidRDefault="0032356E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1.3.Самообразование, семейное образование как формы обучения предполагают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32356E" w:rsidRPr="003D1A8C" w:rsidRDefault="0032356E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федеральный государственный стандарт.</w:t>
      </w:r>
    </w:p>
    <w:p w:rsidR="0032356E" w:rsidRPr="003D1A8C" w:rsidRDefault="0032356E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Лица, осваивающие основную образовательную программу  в форме самообразования или семейного образования, вправе пройти экстерном промежуточную и государственную итоговую аттестацию. При прохождении аттестации экстерны пользуются академическими правами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32356E" w:rsidRPr="003D1A8C" w:rsidRDefault="0032356E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Экстерны – лица, зачисленные в образовательную организацию.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F84CFF" w:rsidRPr="003D1A8C" w:rsidRDefault="0076425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II.  </w:t>
      </w:r>
      <w:r w:rsidR="00F84CFF"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Организация семейного образования</w:t>
      </w:r>
    </w:p>
    <w:p w:rsidR="0032356E" w:rsidRPr="003D1A8C" w:rsidRDefault="0076425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</w:t>
      </w:r>
      <w:r w:rsidR="0032356E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="0032356E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32356E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обучающегося, либо самим совершеннолетним обучающимся.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32356E" w:rsidRPr="003D1A8C" w:rsidRDefault="0076425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</w:t>
      </w:r>
      <w:proofErr w:type="gramStart"/>
      <w:r w:rsidR="0032356E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0D36E4" w:rsidRPr="003D1A8C" w:rsidRDefault="0032356E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25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</w:t>
      </w:r>
      <w:r w:rsidR="000D36E4"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="000D36E4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законные представители)  обучающегося при выборе им обучения в форме семейного образования  или самообразования  информируют об этом Управление  образования  администрации г</w:t>
      </w:r>
      <w:proofErr w:type="gramStart"/>
      <w:r w:rsidR="000D36E4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.Й</w:t>
      </w:r>
      <w:proofErr w:type="gramEnd"/>
      <w:r w:rsidR="000D36E4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ошкар-Олы.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6E4" w:rsidRPr="003D1A8C" w:rsidRDefault="0076425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</w:t>
      </w:r>
      <w:r w:rsidR="000D36E4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вышеназванной категории  </w:t>
      </w:r>
      <w:proofErr w:type="gramStart"/>
      <w:r w:rsidR="000D36E4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D36E4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обращаются в образовательную организацию с заявлениями: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об исключении из контингента образовательной организации, в которой он ранее обучался или числился в контингенте;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организации и проведении промежуточной аттестации и (или) государственной итоговой аттестации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заявлением представляются документы, подтверждающие уровень усвоения общеобразовательных программ: личное дело обучающегося с прилагающейся справкой о промежуточной аттестации  (приложение 2), выданное образовательной организацией, в которой он ранее обучался или числился в контингенте.   </w:t>
      </w:r>
    </w:p>
    <w:p w:rsidR="000D36E4" w:rsidRPr="003D1A8C" w:rsidRDefault="000D36E4" w:rsidP="00BB60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быть представлены документы об обучении в форме самообразования, семейного образования в образовательных организациях иностранных государств.</w:t>
      </w:r>
    </w:p>
    <w:p w:rsidR="00F84CFF" w:rsidRPr="003D1A8C" w:rsidRDefault="000D36E4" w:rsidP="00BB604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успешной государственной итоговой аттестации после освоения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в форме семейного образования предоставляется документ государственного образца об основном общем образовании, в форме самообразования – документ государственного образца о среднем общем образовании.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получающий образование в форме семейного образования, самообразования, вправе на любом этапе обучения по решению родителей (законных представителей) продолжить обучение в общеобразовательном учреждении. 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24A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образовательную организацию лица, получающего образование в форме семейного обучения или самообразования,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Минобрнауки России от 15.02.2012 №107.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Обучающиеся по образовательным программам начального общего, основного общего и среднего общего образования в форме семейного образования и самообразования, не ликвидировавшие сроки академической задолженности, продолжают получать образование в образовательной организации.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обучение в форме 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3D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осуществления самообразования, семейного образования родители (лица их заменяющие) для получения консультаций могут: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пригласить преподавателя самостоятельно;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обратиться за помощью в общеобразовательное учреждение;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консультировать самостоятельно.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1824A6"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школы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4A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 с настоящим Положением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представителей), </w:t>
      </w:r>
      <w:r w:rsidR="001824A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осуществлении текущего контроля успеваемости и промежуточной аттестации обучающихся, установлении их форм, периодичности и порядка проведения, программами учебных предметов в соответствии с учебным планом.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Осуществляет промежуточную  аттестацию  обучающегося в соответствии с Положением об осуществлении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="001824A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государственную итоговую аттестацию обучающегося, получающего образование в форме семейного образования и самообразования, в соответствии с действующими федеральными и региональными нормативными правовыми актами в сфере образования.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информацию об обучающихся, получающих образование в формах семейного образования и самообразования, в ведомственные информационные системы.</w:t>
      </w:r>
      <w:proofErr w:type="gramEnd"/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Образовательное учреждение на время обучения в форме семейного образования, самообразования: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обучающемуся бесплатно учебники и другую литературу, имеющуюся в библиотеке школы;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-организует проведение необходимых консультаций по учебным предметам;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-предоставляет возможность пользоваться кабинетами для проведения лабораторных, практических работ (по согласованию с администрацией школы);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экстерны наравне с другими обучающимися имеют право на развитие своих творческих способностей и интересов, на участие в конкурсах, олимпиадах, выставках, смотрах;</w:t>
      </w:r>
    </w:p>
    <w:p w:rsidR="000D36E4" w:rsidRPr="003D1A8C" w:rsidRDefault="000D36E4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предоставляется возможность получения при необходимости социально – педагогической и психологической помощи, бесплатной </w:t>
      </w:r>
      <w:proofErr w:type="spell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proofErr w:type="spell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коррекции.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III. Организация </w:t>
      </w:r>
      <w:r w:rsidR="001824A6"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 проведение аттестации</w:t>
      </w:r>
    </w:p>
    <w:p w:rsidR="00F84CFF" w:rsidRPr="003D1A8C" w:rsidRDefault="001824A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промежуточной и (или) государственной итоговой аттестации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экстерна совершеннолетним гражданином лично или родителями 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подается заявление 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образовательного учреждения:</w:t>
      </w:r>
    </w:p>
    <w:p w:rsidR="00F84CFF" w:rsidRPr="003D1A8C" w:rsidRDefault="001824A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заявлением </w:t>
      </w:r>
      <w:proofErr w:type="gramStart"/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документа, удостоверяющего личность </w:t>
      </w:r>
      <w:r w:rsidR="001824A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гражданина,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</w:t>
      </w:r>
      <w:r w:rsidR="001824A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гражданина;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</w:t>
      </w:r>
      <w:r w:rsidR="001824A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несовершеннолетнего экстерна);</w:t>
      </w:r>
    </w:p>
    <w:p w:rsidR="001824A6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F84CFF" w:rsidRPr="003D1A8C" w:rsidRDefault="00F84CFF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F84CFF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(Приложение3).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распорядительного акта хранится в личном деле экстерна.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Промежуточная аттестация по предмету проводится учителем-предметником, назначенным приказом директора школы.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Промежуточная аттестация может проводиться как письменно, так и устно. Формами проведения письменной аттестации являются:</w:t>
      </w:r>
    </w:p>
    <w:p w:rsidR="00787CC1" w:rsidRPr="003D1A8C" w:rsidRDefault="00787CC1" w:rsidP="00BB60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диктант;</w:t>
      </w:r>
    </w:p>
    <w:p w:rsidR="00787CC1" w:rsidRPr="003D1A8C" w:rsidRDefault="00787CC1" w:rsidP="00BB60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787CC1" w:rsidRPr="003D1A8C" w:rsidRDefault="00787CC1" w:rsidP="00BB60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или изложение с творческим заданием; </w:t>
      </w:r>
    </w:p>
    <w:p w:rsidR="00787CC1" w:rsidRPr="003D1A8C" w:rsidRDefault="00787CC1" w:rsidP="00BB604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устным формам переводных экзаменов относятся:</w:t>
      </w:r>
    </w:p>
    <w:p w:rsidR="00787CC1" w:rsidRDefault="00787CC1" w:rsidP="00BB60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билетам;</w:t>
      </w:r>
    </w:p>
    <w:p w:rsidR="00D90322" w:rsidRPr="003D1A8C" w:rsidRDefault="00D90322" w:rsidP="00BB60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проект;</w:t>
      </w:r>
    </w:p>
    <w:p w:rsidR="00787CC1" w:rsidRPr="003D1A8C" w:rsidRDefault="00787CC1" w:rsidP="00BB60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нормативов по физической культуре;</w:t>
      </w:r>
    </w:p>
    <w:p w:rsidR="00787CC1" w:rsidRPr="003D1A8C" w:rsidRDefault="00787CC1" w:rsidP="00BB60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</w:t>
      </w:r>
    </w:p>
    <w:p w:rsidR="00787CC1" w:rsidRPr="003D1A8C" w:rsidRDefault="00787CC1" w:rsidP="00BB6044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  <w:r w:rsidR="009D7AC5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промежуточной аттестации экстернов отражаются в протоколах.</w:t>
      </w:r>
    </w:p>
    <w:p w:rsidR="009D7AC5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промежуточная аттестация может проводиться по индивидуальным образовательным программам (при наличии медицинского заключения).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проведения промежуточной аттестации во второй раз приказом директора создается комиссия.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Обучающиеся по образовательным программам начального общего, основного общего и среднего общего образования в форме семейного образования, самообразования,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787CC1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Перевод обучающегося в последующий класс производится по решению педагогического совета образовательного учреждения по результатам промежуточной аттестации в конце учебного года.</w:t>
      </w:r>
    </w:p>
    <w:p w:rsidR="009D7AC5" w:rsidRPr="003D1A8C" w:rsidRDefault="00787CC1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получения документа об основном общем и среднем общем образовании,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семейного образования, самообразования, проходит государственную итоговую аттестацию по общеобразовательным программам в соответствии с законодательством РФ.</w:t>
      </w:r>
    </w:p>
    <w:p w:rsidR="00F84CFF" w:rsidRPr="003D1A8C" w:rsidRDefault="009D7AC5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3.14.   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F84CFF" w:rsidRPr="003D1A8C" w:rsidRDefault="009D7AC5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3.15.    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F84CFF" w:rsidRPr="003D1A8C" w:rsidRDefault="009D7AC5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</w:t>
      </w:r>
      <w:r w:rsidR="00F84CFF" w:rsidRPr="003D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V. Права обучающихся, получающих образование в семейной форме и самообразования</w:t>
      </w:r>
    </w:p>
    <w:p w:rsidR="00F84CFF" w:rsidRPr="003D1A8C" w:rsidRDefault="009D7AC5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proofErr w:type="gramStart"/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F84CFF" w:rsidRPr="003D1A8C" w:rsidRDefault="009D7AC5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F84CFF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9D7AC5" w:rsidRPr="003D1A8C" w:rsidRDefault="009D7AC5" w:rsidP="00BB6044">
      <w:pPr>
        <w:pStyle w:val="a4"/>
        <w:spacing w:before="0" w:beforeAutospacing="0" w:after="0" w:afterAutospacing="0"/>
        <w:jc w:val="both"/>
        <w:textAlignment w:val="baseline"/>
        <w:rPr>
          <w:szCs w:val="28"/>
        </w:rPr>
      </w:pPr>
      <w:r w:rsidRPr="003D1A8C">
        <w:rPr>
          <w:kern w:val="24"/>
          <w:szCs w:val="28"/>
        </w:rPr>
        <w:t xml:space="preserve">4.3. Экстерны при проведении промежуточной аттестации имеют </w:t>
      </w:r>
      <w:r w:rsidRPr="003D1A8C">
        <w:rPr>
          <w:bCs/>
          <w:kern w:val="24"/>
          <w:szCs w:val="28"/>
        </w:rPr>
        <w:t>право на рассмотрение спорных вопросов при оценивании знаний.</w:t>
      </w:r>
    </w:p>
    <w:p w:rsidR="00380A86" w:rsidRPr="003D1A8C" w:rsidRDefault="00380A86" w:rsidP="00B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A8C">
        <w:rPr>
          <w:rFonts w:ascii="Times New Roman" w:hAnsi="Times New Roman" w:cs="Times New Roman"/>
          <w:sz w:val="24"/>
          <w:szCs w:val="28"/>
        </w:rPr>
        <w:t xml:space="preserve">4.5. В случае несогласия обучающегося с отметкой, полученной при проведении промежуточной аттестации по одному из предметов, по заявлению обучающегося в общеобразовательном учреждении приказом директора создается  предметная комиссия для проведения промежуточной </w:t>
      </w:r>
      <w:proofErr w:type="gramStart"/>
      <w:r w:rsidRPr="003D1A8C">
        <w:rPr>
          <w:rFonts w:ascii="Times New Roman" w:hAnsi="Times New Roman" w:cs="Times New Roman"/>
          <w:sz w:val="24"/>
          <w:szCs w:val="28"/>
        </w:rPr>
        <w:t>аттестации</w:t>
      </w:r>
      <w:proofErr w:type="gramEnd"/>
      <w:r w:rsidRPr="003D1A8C">
        <w:rPr>
          <w:rFonts w:ascii="Times New Roman" w:hAnsi="Times New Roman" w:cs="Times New Roman"/>
          <w:sz w:val="24"/>
          <w:szCs w:val="28"/>
        </w:rPr>
        <w:t xml:space="preserve"> обучающегося по данному предмету. </w:t>
      </w:r>
    </w:p>
    <w:p w:rsidR="009D7AC5" w:rsidRPr="003D1A8C" w:rsidRDefault="00380A86" w:rsidP="00B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D1A8C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3D1A8C">
        <w:rPr>
          <w:rFonts w:ascii="Times New Roman" w:hAnsi="Times New Roman" w:cs="Times New Roman"/>
          <w:b/>
          <w:sz w:val="24"/>
          <w:szCs w:val="28"/>
        </w:rPr>
        <w:t>. Делопроизводство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течение 7 дней после подачи заявления и документов, указанных в п. 2.4. настоящего Положения, директор школы издает приказ о зачислении обучающегося в школу в качестве экстерна для прохождения промежуточной и (или) государственной итоговой аттестации.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о зачислении обучающегося в школу в качестве экстерна для прохождения</w:t>
      </w:r>
      <w:proofErr w:type="gram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также указываются: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список </w:t>
      </w:r>
      <w:proofErr w:type="spell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перезачтенных</w:t>
      </w:r>
      <w:proofErr w:type="spellEnd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отметок, полученных ранее в другом образовательном учреждении, 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предметы, выносимые на промежуточную аттестацию, 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учителя-предметники, ответственные за подготовку материалов и проведение промежуточной аттестации;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график прохождения промежуточной аттестации.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каждого экстерна заводится личное дело, в котором находятся: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о переходе на семейную форму обучения (самообразование);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 о зачислении обучающегося в школу в качестве экстерна для прохождения промежуточной аттестации;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справки о промежуточной аттестации;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протоколы проведения промежуточной аттестации (повторной промежуточной аттестации);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приказы о результатах промежуточной аттестации;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приказы о переводе в следующий класс;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приказы о переводе экстерна, не ликвидирующего в установленные сроки академической задолженности.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проведении промежуточной аттестации учитель-предметник, проводящий промежуточную аттестацию по предмету, заполняет протокол (приложение 4). После проведения промежуточной аттестации вместе с листом ответа экстерна протокол сдается заместителю директора по УВР.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повторно комиссией, созданной приказом д</w:t>
      </w:r>
      <w:r w:rsidR="00A4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иректора, заполняется протокол.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промежуточной аттестации вместе с листом ответа экстерна протокол сдается заместителю директора по УВР.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D1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Финансовое обеспечение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Самообразование, семейное образование  являются бесплатными формами освоения общеобразовательных программ в рамках государственного образовательного стандарта.</w:t>
      </w:r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работников, привлекающихся для проведения занятий с обучающимся, получающим образование в форме семейного образования, самообразования при приёме устных и письменных экзаменов, зачётов, проведения собеседований, консультаций осуществляется за счёт выделения общеобразовательному учреждению средств, в пределах фонда оплаты труда с учетом нагрузки и доплат работнику за проверку  (работ) тетрадей.</w:t>
      </w:r>
      <w:proofErr w:type="gramEnd"/>
    </w:p>
    <w:p w:rsidR="00380A86" w:rsidRPr="003D1A8C" w:rsidRDefault="00380A8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ставкам.</w:t>
      </w:r>
    </w:p>
    <w:p w:rsidR="00380A86" w:rsidRPr="003D1A8C" w:rsidRDefault="00DB024D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A8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380A8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</w:t>
      </w:r>
      <w:proofErr w:type="gramStart"/>
      <w:r w:rsidR="00380A8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380A86" w:rsidRPr="003D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оказывать дополнительные платные образовательные услуги.</w:t>
      </w:r>
    </w:p>
    <w:p w:rsidR="009D7AC5" w:rsidRDefault="009D7AC5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06" w:rsidRDefault="003F2A0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06" w:rsidRDefault="003F2A0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06" w:rsidRPr="003D1A8C" w:rsidRDefault="003F2A06" w:rsidP="00BB60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Совете школы, протокол №1  от 04 сентября  2015г.</w:t>
      </w:r>
    </w:p>
    <w:p w:rsidR="00160409" w:rsidRPr="003D1A8C" w:rsidRDefault="00160409" w:rsidP="00BB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409" w:rsidRPr="003D1A8C" w:rsidSect="00BB60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BD5"/>
    <w:multiLevelType w:val="hybridMultilevel"/>
    <w:tmpl w:val="BB72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D9E"/>
    <w:multiLevelType w:val="multilevel"/>
    <w:tmpl w:val="9CEA3520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>
    <w:nsid w:val="3F2C4B84"/>
    <w:multiLevelType w:val="hybridMultilevel"/>
    <w:tmpl w:val="885E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6D1D"/>
    <w:multiLevelType w:val="multilevel"/>
    <w:tmpl w:val="8D1E5B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CFF"/>
    <w:rsid w:val="000D36E4"/>
    <w:rsid w:val="001145F2"/>
    <w:rsid w:val="00160409"/>
    <w:rsid w:val="001824A6"/>
    <w:rsid w:val="00206905"/>
    <w:rsid w:val="00257976"/>
    <w:rsid w:val="0032356E"/>
    <w:rsid w:val="0032373C"/>
    <w:rsid w:val="00380A86"/>
    <w:rsid w:val="003959C9"/>
    <w:rsid w:val="003D1A8C"/>
    <w:rsid w:val="003F2A06"/>
    <w:rsid w:val="00764256"/>
    <w:rsid w:val="00787CC1"/>
    <w:rsid w:val="009D7AC5"/>
    <w:rsid w:val="00A41A01"/>
    <w:rsid w:val="00B96336"/>
    <w:rsid w:val="00BB6044"/>
    <w:rsid w:val="00D90322"/>
    <w:rsid w:val="00DB024D"/>
    <w:rsid w:val="00F8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C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5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BFBCE99059C24984B6FFAFB5A0FE42" ma:contentTypeVersion="0" ma:contentTypeDescription="Создание документа." ma:contentTypeScope="" ma:versionID="8426134ee7a81e964dd8e74b047f7f5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0E3CDC-889B-47A7-9196-4E8CCDB9CAAE}"/>
</file>

<file path=customXml/itemProps2.xml><?xml version="1.0" encoding="utf-8"?>
<ds:datastoreItem xmlns:ds="http://schemas.openxmlformats.org/officeDocument/2006/customXml" ds:itemID="{EFA43664-CBA6-4839-B64C-E34D9EC6AE28}"/>
</file>

<file path=customXml/itemProps3.xml><?xml version="1.0" encoding="utf-8"?>
<ds:datastoreItem xmlns:ds="http://schemas.openxmlformats.org/officeDocument/2006/customXml" ds:itemID="{E1FFE650-5CE2-40ED-AE90-4277A5A8C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shkola_9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kancler</cp:lastModifiedBy>
  <cp:revision>8</cp:revision>
  <cp:lastPrinted>2016-05-10T13:58:00Z</cp:lastPrinted>
  <dcterms:created xsi:type="dcterms:W3CDTF">2016-01-30T08:17:00Z</dcterms:created>
  <dcterms:modified xsi:type="dcterms:W3CDTF">2016-05-10T13:58:00Z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0x01010066BFBCE99059C24984B6FFAFB5A0FE42</vt:lpwstr>
  </property>
</Properties>
</file>