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37B" w:rsidRPr="00CB72F8" w:rsidRDefault="00F6637B" w:rsidP="00AD546A">
      <w:pPr>
        <w:pStyle w:val="a3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 xml:space="preserve">Основные задачи </w:t>
      </w:r>
      <w:r w:rsidR="00FE78B5">
        <w:rPr>
          <w:b/>
          <w:sz w:val="26"/>
          <w:szCs w:val="26"/>
        </w:rPr>
        <w:t>занятий по адаптации и подготовке к школе «Дошколенок»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>Создание атмосферы психологической комфортности.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>Увеличение объема внимания и памяти.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>Развитие любознательности и стремление к расширению знаний.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>Развитие коммуникативных умений, произвольности поведения, доброжелательности, умения взаимодействовать со сверстниками и педагогом.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 xml:space="preserve">Развитие инициативности, самостоятельности, активности. </w:t>
      </w:r>
    </w:p>
    <w:p w:rsidR="00F6637B" w:rsidRPr="00AD546A" w:rsidRDefault="00F6637B" w:rsidP="00AD546A">
      <w:pPr>
        <w:pStyle w:val="a3"/>
        <w:numPr>
          <w:ilvl w:val="0"/>
          <w:numId w:val="1"/>
        </w:numPr>
        <w:jc w:val="both"/>
      </w:pPr>
      <w:r w:rsidRPr="00AD546A">
        <w:t xml:space="preserve">Формирование отдельных приемов учебно – познавательной деятельности. </w:t>
      </w:r>
    </w:p>
    <w:p w:rsidR="004E174A" w:rsidRDefault="004E174A" w:rsidP="00AD546A">
      <w:pPr>
        <w:pStyle w:val="a3"/>
        <w:ind w:left="720"/>
        <w:rPr>
          <w:sz w:val="26"/>
          <w:szCs w:val="26"/>
        </w:rPr>
      </w:pPr>
    </w:p>
    <w:p w:rsidR="00F6637B" w:rsidRPr="00CB72F8" w:rsidRDefault="00F6637B" w:rsidP="00AD546A">
      <w:pPr>
        <w:tabs>
          <w:tab w:val="left" w:pos="1650"/>
        </w:tabs>
        <w:spacing w:after="0" w:line="240" w:lineRule="auto"/>
        <w:jc w:val="both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>Интересные и занимательные занятия  представлены  по  следующим  направлениям:</w:t>
      </w:r>
    </w:p>
    <w:p w:rsidR="00F6637B" w:rsidRPr="00CB72F8" w:rsidRDefault="00FE78B5" w:rsidP="00AD546A">
      <w:pPr>
        <w:pStyle w:val="a4"/>
        <w:numPr>
          <w:ilvl w:val="0"/>
          <w:numId w:val="2"/>
        </w:numPr>
        <w:tabs>
          <w:tab w:val="left" w:pos="1650"/>
        </w:tabs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Заниматика</w:t>
      </w:r>
    </w:p>
    <w:p w:rsidR="00F6637B" w:rsidRPr="00CB72F8" w:rsidRDefault="00FE78B5" w:rsidP="00AD546A">
      <w:pPr>
        <w:pStyle w:val="a4"/>
        <w:numPr>
          <w:ilvl w:val="0"/>
          <w:numId w:val="2"/>
        </w:numPr>
        <w:tabs>
          <w:tab w:val="left" w:pos="1650"/>
        </w:tabs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Читалочка</w:t>
      </w:r>
    </w:p>
    <w:p w:rsidR="00F6637B" w:rsidRPr="00CB72F8" w:rsidRDefault="00FE78B5" w:rsidP="00AD546A">
      <w:pPr>
        <w:pStyle w:val="a4"/>
        <w:numPr>
          <w:ilvl w:val="0"/>
          <w:numId w:val="2"/>
        </w:numPr>
        <w:tabs>
          <w:tab w:val="left" w:pos="1650"/>
        </w:tabs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Умные пальчики</w:t>
      </w:r>
    </w:p>
    <w:p w:rsidR="00F6637B" w:rsidRPr="00CB72F8" w:rsidRDefault="00F6637B" w:rsidP="00AD546A">
      <w:pPr>
        <w:pStyle w:val="a4"/>
        <w:numPr>
          <w:ilvl w:val="0"/>
          <w:numId w:val="2"/>
        </w:numPr>
        <w:tabs>
          <w:tab w:val="left" w:pos="1650"/>
        </w:tabs>
        <w:spacing w:after="0" w:line="240" w:lineRule="auto"/>
        <w:rPr>
          <w:sz w:val="26"/>
          <w:szCs w:val="26"/>
        </w:rPr>
      </w:pPr>
      <w:r w:rsidRPr="00CB72F8">
        <w:rPr>
          <w:sz w:val="26"/>
          <w:szCs w:val="26"/>
        </w:rPr>
        <w:t>Академия волшебников</w:t>
      </w:r>
    </w:p>
    <w:p w:rsidR="00CB72F8" w:rsidRDefault="00F6637B" w:rsidP="00AD546A">
      <w:pPr>
        <w:tabs>
          <w:tab w:val="left" w:pos="1650"/>
        </w:tabs>
        <w:spacing w:after="0" w:line="240" w:lineRule="auto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 xml:space="preserve"> </w:t>
      </w:r>
    </w:p>
    <w:tbl>
      <w:tblPr>
        <w:tblStyle w:val="a5"/>
        <w:tblpPr w:leftFromText="180" w:rightFromText="180" w:vertAnchor="page" w:horzAnchor="page" w:tblpX="4678" w:tblpY="5236"/>
        <w:tblW w:w="0" w:type="auto"/>
        <w:tblLook w:val="04A0"/>
      </w:tblPr>
      <w:tblGrid>
        <w:gridCol w:w="1251"/>
        <w:gridCol w:w="2817"/>
      </w:tblGrid>
      <w:tr w:rsidR="0063065B" w:rsidRPr="00CB72F8" w:rsidTr="0063065B">
        <w:trPr>
          <w:trHeight w:val="341"/>
        </w:trPr>
        <w:tc>
          <w:tcPr>
            <w:tcW w:w="1251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1 урок</w:t>
            </w:r>
          </w:p>
        </w:tc>
        <w:tc>
          <w:tcPr>
            <w:tcW w:w="2817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9.00 – 9.25</w:t>
            </w:r>
          </w:p>
        </w:tc>
      </w:tr>
      <w:tr w:rsidR="0063065B" w:rsidRPr="00CB72F8" w:rsidTr="0063065B">
        <w:trPr>
          <w:trHeight w:val="372"/>
        </w:trPr>
        <w:tc>
          <w:tcPr>
            <w:tcW w:w="1251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2 урок</w:t>
            </w:r>
          </w:p>
        </w:tc>
        <w:tc>
          <w:tcPr>
            <w:tcW w:w="2817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9.40 – 10.05</w:t>
            </w:r>
          </w:p>
        </w:tc>
      </w:tr>
      <w:tr w:rsidR="0063065B" w:rsidRPr="00CB72F8" w:rsidTr="0063065B">
        <w:trPr>
          <w:trHeight w:val="372"/>
        </w:trPr>
        <w:tc>
          <w:tcPr>
            <w:tcW w:w="1251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3 урок</w:t>
            </w:r>
          </w:p>
        </w:tc>
        <w:tc>
          <w:tcPr>
            <w:tcW w:w="2817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10.20 – 10.45</w:t>
            </w:r>
          </w:p>
        </w:tc>
      </w:tr>
      <w:tr w:rsidR="0063065B" w:rsidRPr="00CB72F8" w:rsidTr="0063065B">
        <w:trPr>
          <w:trHeight w:val="341"/>
        </w:trPr>
        <w:tc>
          <w:tcPr>
            <w:tcW w:w="1251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4 урок</w:t>
            </w:r>
          </w:p>
        </w:tc>
        <w:tc>
          <w:tcPr>
            <w:tcW w:w="2817" w:type="dxa"/>
            <w:vAlign w:val="center"/>
          </w:tcPr>
          <w:p w:rsidR="0063065B" w:rsidRPr="00CB72F8" w:rsidRDefault="0063065B" w:rsidP="0063065B">
            <w:pPr>
              <w:pStyle w:val="a3"/>
              <w:rPr>
                <w:sz w:val="26"/>
                <w:szCs w:val="26"/>
              </w:rPr>
            </w:pPr>
            <w:r w:rsidRPr="00CB72F8">
              <w:rPr>
                <w:sz w:val="26"/>
                <w:szCs w:val="26"/>
              </w:rPr>
              <w:t>11.00 – 11.25</w:t>
            </w:r>
          </w:p>
        </w:tc>
      </w:tr>
    </w:tbl>
    <w:p w:rsidR="00F6637B" w:rsidRPr="00CB72F8" w:rsidRDefault="00CB72F8" w:rsidP="00AD546A">
      <w:pPr>
        <w:tabs>
          <w:tab w:val="left" w:pos="1650"/>
        </w:tabs>
        <w:spacing w:after="0" w:line="240" w:lineRule="auto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 xml:space="preserve"> </w:t>
      </w:r>
      <w:r w:rsidR="00F6637B" w:rsidRPr="00CB72F8">
        <w:rPr>
          <w:b/>
          <w:sz w:val="26"/>
          <w:szCs w:val="26"/>
        </w:rPr>
        <w:t>Расписание занятий:</w:t>
      </w:r>
    </w:p>
    <w:p w:rsidR="00F6637B" w:rsidRPr="00CB72F8" w:rsidRDefault="00F6637B" w:rsidP="00AD546A">
      <w:pPr>
        <w:pStyle w:val="a3"/>
        <w:rPr>
          <w:sz w:val="26"/>
          <w:szCs w:val="26"/>
        </w:rPr>
      </w:pPr>
    </w:p>
    <w:p w:rsidR="00F6637B" w:rsidRDefault="00F6637B" w:rsidP="00AD546A">
      <w:pPr>
        <w:pStyle w:val="a3"/>
        <w:rPr>
          <w:sz w:val="26"/>
          <w:szCs w:val="26"/>
        </w:rPr>
      </w:pPr>
    </w:p>
    <w:p w:rsidR="0063065B" w:rsidRDefault="0063065B" w:rsidP="00AD546A">
      <w:pPr>
        <w:pStyle w:val="a3"/>
        <w:rPr>
          <w:sz w:val="26"/>
          <w:szCs w:val="26"/>
        </w:rPr>
      </w:pPr>
    </w:p>
    <w:p w:rsidR="0063065B" w:rsidRDefault="0063065B" w:rsidP="0063065B">
      <w:pPr>
        <w:pStyle w:val="a3"/>
        <w:jc w:val="both"/>
        <w:rPr>
          <w:sz w:val="26"/>
          <w:szCs w:val="26"/>
        </w:rPr>
      </w:pPr>
    </w:p>
    <w:p w:rsidR="0063065B" w:rsidRDefault="0063065B" w:rsidP="0063065B">
      <w:pPr>
        <w:pStyle w:val="a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Для обеспечения безопасности и соблюдения рекомендаций санитарных норм, предусмотренных СанПин Роспотребнадзора, </w:t>
      </w:r>
      <w:r w:rsidRPr="0063065B">
        <w:rPr>
          <w:b/>
          <w:sz w:val="26"/>
          <w:szCs w:val="26"/>
        </w:rPr>
        <w:t>численность групп не более 1</w:t>
      </w:r>
      <w:r w:rsidR="00FE78B5">
        <w:rPr>
          <w:b/>
          <w:sz w:val="26"/>
          <w:szCs w:val="26"/>
        </w:rPr>
        <w:t>5</w:t>
      </w:r>
      <w:r w:rsidRPr="0063065B">
        <w:rPr>
          <w:b/>
          <w:sz w:val="26"/>
          <w:szCs w:val="26"/>
        </w:rPr>
        <w:t xml:space="preserve"> человек</w:t>
      </w:r>
      <w:r>
        <w:rPr>
          <w:sz w:val="26"/>
          <w:szCs w:val="26"/>
        </w:rPr>
        <w:t>, занятия с которыми будут проводиться в закрепленном учебном кабинете.</w:t>
      </w:r>
    </w:p>
    <w:p w:rsidR="0063065B" w:rsidRPr="00CB72F8" w:rsidRDefault="0063065B" w:rsidP="0063065B">
      <w:pPr>
        <w:pStyle w:val="a3"/>
        <w:jc w:val="both"/>
        <w:rPr>
          <w:sz w:val="26"/>
          <w:szCs w:val="26"/>
        </w:rPr>
      </w:pPr>
    </w:p>
    <w:p w:rsidR="00770D9C" w:rsidRPr="00CB72F8" w:rsidRDefault="0063065B" w:rsidP="00AD546A">
      <w:pPr>
        <w:spacing w:after="0" w:line="24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С</w:t>
      </w:r>
      <w:r w:rsidR="007A7549">
        <w:rPr>
          <w:b/>
          <w:sz w:val="26"/>
          <w:szCs w:val="26"/>
        </w:rPr>
        <w:t xml:space="preserve">тоимость услуги:   </w:t>
      </w:r>
      <w:bookmarkStart w:id="0" w:name="_GoBack"/>
      <w:bookmarkEnd w:id="0"/>
      <w:r w:rsidR="007A7549">
        <w:rPr>
          <w:b/>
          <w:sz w:val="26"/>
          <w:szCs w:val="26"/>
        </w:rPr>
        <w:t xml:space="preserve">1 урок – </w:t>
      </w:r>
      <w:r w:rsidR="00354B2E">
        <w:rPr>
          <w:b/>
          <w:sz w:val="26"/>
          <w:szCs w:val="26"/>
        </w:rPr>
        <w:t>250</w:t>
      </w:r>
      <w:r w:rsidR="00770D9C" w:rsidRPr="00CB72F8">
        <w:rPr>
          <w:b/>
          <w:sz w:val="26"/>
          <w:szCs w:val="26"/>
        </w:rPr>
        <w:t xml:space="preserve"> рублей </w:t>
      </w:r>
    </w:p>
    <w:p w:rsidR="00F6637B" w:rsidRPr="00CB72F8" w:rsidRDefault="00770D9C" w:rsidP="00AD546A">
      <w:pPr>
        <w:spacing w:after="0" w:line="240" w:lineRule="auto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 xml:space="preserve">                                    </w:t>
      </w:r>
      <w:r w:rsidR="007A3A8D">
        <w:rPr>
          <w:b/>
          <w:sz w:val="26"/>
          <w:szCs w:val="26"/>
        </w:rPr>
        <w:t xml:space="preserve"> </w:t>
      </w:r>
      <w:r w:rsidRPr="00CB72F8">
        <w:rPr>
          <w:b/>
          <w:sz w:val="26"/>
          <w:szCs w:val="26"/>
        </w:rPr>
        <w:t xml:space="preserve"> 1 суббота – </w:t>
      </w:r>
      <w:r w:rsidR="00354B2E">
        <w:rPr>
          <w:b/>
          <w:sz w:val="26"/>
          <w:szCs w:val="26"/>
        </w:rPr>
        <w:t>10</w:t>
      </w:r>
      <w:r w:rsidR="007A7549">
        <w:rPr>
          <w:b/>
          <w:sz w:val="26"/>
          <w:szCs w:val="26"/>
        </w:rPr>
        <w:t>00</w:t>
      </w:r>
      <w:r w:rsidRPr="00CB72F8">
        <w:rPr>
          <w:b/>
          <w:sz w:val="26"/>
          <w:szCs w:val="26"/>
        </w:rPr>
        <w:t xml:space="preserve"> рублей</w:t>
      </w:r>
    </w:p>
    <w:p w:rsidR="00770D9C" w:rsidRPr="00CB72F8" w:rsidRDefault="00770D9C" w:rsidP="00AD546A">
      <w:pPr>
        <w:spacing w:after="0" w:line="240" w:lineRule="auto"/>
        <w:rPr>
          <w:b/>
          <w:sz w:val="26"/>
          <w:szCs w:val="26"/>
        </w:rPr>
      </w:pPr>
      <w:r w:rsidRPr="00CB72F8">
        <w:rPr>
          <w:b/>
          <w:sz w:val="26"/>
          <w:szCs w:val="26"/>
        </w:rPr>
        <w:t xml:space="preserve">                                     </w:t>
      </w:r>
      <w:r w:rsidR="007A3A8D">
        <w:rPr>
          <w:b/>
          <w:sz w:val="26"/>
          <w:szCs w:val="26"/>
        </w:rPr>
        <w:t xml:space="preserve"> </w:t>
      </w:r>
      <w:r w:rsidRPr="00CB72F8">
        <w:rPr>
          <w:b/>
          <w:sz w:val="26"/>
          <w:szCs w:val="26"/>
        </w:rPr>
        <w:t xml:space="preserve">1 </w:t>
      </w:r>
      <w:r w:rsidR="00312491" w:rsidRPr="00CB72F8">
        <w:rPr>
          <w:b/>
          <w:sz w:val="26"/>
          <w:szCs w:val="26"/>
        </w:rPr>
        <w:t>месяц -</w:t>
      </w:r>
      <w:r w:rsidRPr="00CB72F8">
        <w:rPr>
          <w:b/>
          <w:sz w:val="26"/>
          <w:szCs w:val="26"/>
        </w:rPr>
        <w:t xml:space="preserve"> </w:t>
      </w:r>
      <w:r w:rsidR="00354B2E">
        <w:rPr>
          <w:b/>
          <w:sz w:val="26"/>
          <w:szCs w:val="26"/>
        </w:rPr>
        <w:t xml:space="preserve"> 40</w:t>
      </w:r>
      <w:r w:rsidR="007A7549">
        <w:rPr>
          <w:b/>
          <w:sz w:val="26"/>
          <w:szCs w:val="26"/>
        </w:rPr>
        <w:t>00</w:t>
      </w:r>
      <w:r w:rsidR="00354B2E">
        <w:rPr>
          <w:b/>
          <w:sz w:val="26"/>
          <w:szCs w:val="26"/>
        </w:rPr>
        <w:t xml:space="preserve"> рублей </w:t>
      </w:r>
      <w:r w:rsidR="00CB72F8" w:rsidRPr="00CB72F8">
        <w:rPr>
          <w:sz w:val="26"/>
          <w:szCs w:val="26"/>
        </w:rPr>
        <w:t>(4 субботы)</w:t>
      </w:r>
    </w:p>
    <w:p w:rsidR="00770D9C" w:rsidRPr="00CB72F8" w:rsidRDefault="00770D9C" w:rsidP="00AD546A">
      <w:pPr>
        <w:spacing w:after="0" w:line="240" w:lineRule="auto"/>
        <w:jc w:val="both"/>
        <w:rPr>
          <w:color w:val="000000"/>
          <w:sz w:val="26"/>
          <w:szCs w:val="26"/>
        </w:rPr>
      </w:pPr>
      <w:r w:rsidRPr="00CB72F8">
        <w:rPr>
          <w:color w:val="000000"/>
          <w:sz w:val="26"/>
          <w:szCs w:val="26"/>
        </w:rPr>
        <w:t xml:space="preserve">Оплата стоимости услуг производится </w:t>
      </w:r>
      <w:r w:rsidR="004E174A">
        <w:rPr>
          <w:color w:val="000000"/>
          <w:sz w:val="26"/>
          <w:szCs w:val="26"/>
        </w:rPr>
        <w:t>за месяц</w:t>
      </w:r>
      <w:r w:rsidRPr="00CB72F8">
        <w:rPr>
          <w:color w:val="000000"/>
          <w:sz w:val="26"/>
          <w:szCs w:val="26"/>
        </w:rPr>
        <w:t xml:space="preserve"> по безналичному расчету через отделение банка, обслуживающего учреждение</w:t>
      </w:r>
      <w:r w:rsidR="004E174A">
        <w:rPr>
          <w:color w:val="000000"/>
          <w:sz w:val="26"/>
          <w:szCs w:val="26"/>
        </w:rPr>
        <w:t xml:space="preserve"> (СберБанк)</w:t>
      </w:r>
      <w:r w:rsidRPr="00CB72F8">
        <w:rPr>
          <w:color w:val="000000"/>
          <w:sz w:val="26"/>
          <w:szCs w:val="26"/>
        </w:rPr>
        <w:t xml:space="preserve">, </w:t>
      </w:r>
      <w:r w:rsidRPr="00CB72F8">
        <w:rPr>
          <w:b/>
          <w:color w:val="000000"/>
          <w:sz w:val="26"/>
          <w:szCs w:val="26"/>
        </w:rPr>
        <w:t>до 10 числа</w:t>
      </w:r>
      <w:r w:rsidRPr="00CB72F8">
        <w:rPr>
          <w:color w:val="000000"/>
          <w:sz w:val="26"/>
          <w:szCs w:val="26"/>
        </w:rPr>
        <w:t xml:space="preserve"> каждого месяца.    </w:t>
      </w:r>
    </w:p>
    <w:p w:rsidR="00770D9C" w:rsidRPr="00CB72F8" w:rsidRDefault="00770D9C" w:rsidP="00AD546A">
      <w:pPr>
        <w:spacing w:after="0" w:line="240" w:lineRule="auto"/>
        <w:jc w:val="both"/>
        <w:rPr>
          <w:color w:val="000000"/>
          <w:sz w:val="26"/>
          <w:szCs w:val="26"/>
        </w:rPr>
      </w:pPr>
      <w:r w:rsidRPr="00CB72F8">
        <w:rPr>
          <w:color w:val="000000"/>
          <w:sz w:val="26"/>
          <w:szCs w:val="26"/>
        </w:rPr>
        <w:t>При непосещении ребенком платной образовательной услуги производится перерасчет оплаты в следующий месяц при предоставлении подтверждающих документов.</w:t>
      </w:r>
    </w:p>
    <w:p w:rsidR="00770D9C" w:rsidRPr="00CB72F8" w:rsidRDefault="00770D9C" w:rsidP="00AD546A">
      <w:pPr>
        <w:spacing w:after="0" w:line="240" w:lineRule="auto"/>
        <w:jc w:val="both"/>
        <w:rPr>
          <w:b/>
          <w:color w:val="000000"/>
          <w:sz w:val="26"/>
          <w:szCs w:val="26"/>
        </w:rPr>
      </w:pPr>
      <w:r w:rsidRPr="00CB72F8">
        <w:rPr>
          <w:b/>
          <w:color w:val="000000"/>
          <w:sz w:val="26"/>
          <w:szCs w:val="26"/>
        </w:rPr>
        <w:t>Квитанции об оплате, чеки, копии чеков обязательно предоставляются в образовательное учреждение не позднее 10 числа каждого месяца.</w:t>
      </w:r>
    </w:p>
    <w:p w:rsidR="00770D9C" w:rsidRPr="00CB72F8" w:rsidRDefault="00770D9C" w:rsidP="00AD546A">
      <w:pPr>
        <w:spacing w:after="0" w:line="240" w:lineRule="auto"/>
        <w:jc w:val="both"/>
        <w:rPr>
          <w:color w:val="000000"/>
          <w:sz w:val="26"/>
          <w:szCs w:val="26"/>
        </w:rPr>
      </w:pPr>
      <w:r w:rsidRPr="00CB72F8">
        <w:rPr>
          <w:color w:val="000000"/>
          <w:sz w:val="26"/>
          <w:szCs w:val="26"/>
        </w:rPr>
        <w:t>С памяткой о способах оплаты можно ознакомиться на сайте школы в разделе «Платные образовательные услуги».</w:t>
      </w:r>
    </w:p>
    <w:p w:rsidR="00770D9C" w:rsidRDefault="00CB72F8" w:rsidP="00AD546A">
      <w:pPr>
        <w:spacing w:after="0" w:line="240" w:lineRule="auto"/>
        <w:jc w:val="both"/>
        <w:rPr>
          <w:sz w:val="26"/>
          <w:szCs w:val="26"/>
        </w:rPr>
      </w:pPr>
      <w:r w:rsidRPr="00CB72F8">
        <w:rPr>
          <w:sz w:val="26"/>
          <w:szCs w:val="26"/>
        </w:rPr>
        <w:t>Вся необходимая документация: Положение о платных образовательных услугах, годовой календарный учебный график, расписание занятий, бланки заявлений, договор об оказании платных образовательных услуг, перечень предоставляемых образовательных услуг, презентация о работе Школы будущего первоклассника; располагается также на сайте образовательного учреждения</w:t>
      </w:r>
      <w:r w:rsidR="004E174A">
        <w:rPr>
          <w:sz w:val="26"/>
          <w:szCs w:val="26"/>
        </w:rPr>
        <w:t>.</w:t>
      </w:r>
    </w:p>
    <w:p w:rsidR="00AD546A" w:rsidRDefault="00AD546A" w:rsidP="00AD546A">
      <w:pPr>
        <w:spacing w:after="0" w:line="240" w:lineRule="auto"/>
        <w:jc w:val="both"/>
        <w:rPr>
          <w:sz w:val="26"/>
          <w:szCs w:val="26"/>
        </w:rPr>
      </w:pPr>
    </w:p>
    <w:p w:rsidR="00AD546A" w:rsidRDefault="00AD546A" w:rsidP="00AD546A">
      <w:pPr>
        <w:spacing w:after="0" w:line="240" w:lineRule="auto"/>
        <w:jc w:val="both"/>
        <w:rPr>
          <w:sz w:val="26"/>
          <w:szCs w:val="26"/>
        </w:rPr>
      </w:pPr>
      <w:r w:rsidRPr="0063065B">
        <w:rPr>
          <w:b/>
          <w:sz w:val="26"/>
          <w:szCs w:val="26"/>
        </w:rPr>
        <w:t>Для зачисления</w:t>
      </w:r>
      <w:r>
        <w:rPr>
          <w:sz w:val="26"/>
          <w:szCs w:val="26"/>
        </w:rPr>
        <w:t xml:space="preserve"> на занятия по </w:t>
      </w:r>
      <w:r w:rsidR="00FE78B5">
        <w:rPr>
          <w:sz w:val="26"/>
          <w:szCs w:val="26"/>
        </w:rPr>
        <w:t xml:space="preserve">адаптации и подготовке </w:t>
      </w:r>
      <w:r>
        <w:rPr>
          <w:sz w:val="26"/>
          <w:szCs w:val="26"/>
        </w:rPr>
        <w:t>к школе «</w:t>
      </w:r>
      <w:r w:rsidR="00FE78B5">
        <w:rPr>
          <w:sz w:val="26"/>
          <w:szCs w:val="26"/>
        </w:rPr>
        <w:t>Дошколенок</w:t>
      </w:r>
      <w:r>
        <w:rPr>
          <w:sz w:val="26"/>
          <w:szCs w:val="26"/>
        </w:rPr>
        <w:t>» необходимо:</w:t>
      </w:r>
    </w:p>
    <w:p w:rsidR="00AD546A" w:rsidRDefault="00AD546A" w:rsidP="00AD546A">
      <w:pPr>
        <w:pStyle w:val="a4"/>
        <w:numPr>
          <w:ilvl w:val="0"/>
          <w:numId w:val="3"/>
        </w:num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Написать заявление</w:t>
      </w:r>
    </w:p>
    <w:p w:rsidR="00AD546A" w:rsidRDefault="00AD546A" w:rsidP="00AD546A">
      <w:pPr>
        <w:pStyle w:val="a4"/>
        <w:numPr>
          <w:ilvl w:val="0"/>
          <w:numId w:val="3"/>
        </w:num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Заполнить договор об оказании платных образовательных услуг</w:t>
      </w:r>
    </w:p>
    <w:p w:rsidR="00AD546A" w:rsidRDefault="00AD546A" w:rsidP="00AD546A">
      <w:pPr>
        <w:pStyle w:val="a4"/>
        <w:numPr>
          <w:ilvl w:val="0"/>
          <w:numId w:val="3"/>
        </w:num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Получить для оплаты квитанцию</w:t>
      </w:r>
    </w:p>
    <w:p w:rsidR="00AD546A" w:rsidRPr="00AD546A" w:rsidRDefault="00AD546A" w:rsidP="00AD546A">
      <w:pPr>
        <w:spacing w:after="0" w:line="240" w:lineRule="auto"/>
        <w:jc w:val="both"/>
        <w:rPr>
          <w:sz w:val="26"/>
          <w:szCs w:val="26"/>
        </w:rPr>
      </w:pPr>
    </w:p>
    <w:sectPr w:rsidR="00AD546A" w:rsidRPr="00AD546A" w:rsidSect="007A3A8D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17B0C"/>
    <w:multiLevelType w:val="hybridMultilevel"/>
    <w:tmpl w:val="E2B4D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22D7C"/>
    <w:multiLevelType w:val="hybridMultilevel"/>
    <w:tmpl w:val="760E6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9A44B0"/>
    <w:multiLevelType w:val="hybridMultilevel"/>
    <w:tmpl w:val="AFD4E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A4526B"/>
    <w:multiLevelType w:val="hybridMultilevel"/>
    <w:tmpl w:val="E2B4D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8C1A34"/>
    <w:multiLevelType w:val="hybridMultilevel"/>
    <w:tmpl w:val="E2B4D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6637B"/>
    <w:rsid w:val="001A3C6D"/>
    <w:rsid w:val="002D59A2"/>
    <w:rsid w:val="00312491"/>
    <w:rsid w:val="00354B2E"/>
    <w:rsid w:val="003C1849"/>
    <w:rsid w:val="00431E8E"/>
    <w:rsid w:val="004E174A"/>
    <w:rsid w:val="005F637A"/>
    <w:rsid w:val="0063065B"/>
    <w:rsid w:val="00654935"/>
    <w:rsid w:val="00770D9C"/>
    <w:rsid w:val="007A3A8D"/>
    <w:rsid w:val="007A7549"/>
    <w:rsid w:val="008E5DCA"/>
    <w:rsid w:val="00AD546A"/>
    <w:rsid w:val="00CB72F8"/>
    <w:rsid w:val="00EB271F"/>
    <w:rsid w:val="00F6637B"/>
    <w:rsid w:val="00FE7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37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637B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F6637B"/>
    <w:pPr>
      <w:ind w:left="720"/>
      <w:contextualSpacing/>
    </w:pPr>
  </w:style>
  <w:style w:type="table" w:styleId="a5">
    <w:name w:val="Table Grid"/>
    <w:basedOn w:val="a1"/>
    <w:uiPriority w:val="59"/>
    <w:rsid w:val="00F66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70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0D9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DF6C235CF1194B93F052B3F1B3E3FE" ma:contentTypeVersion="0" ma:contentTypeDescription="Создание документа." ma:contentTypeScope="" ma:versionID="7dfa56622aad152c0bf3f2dc23ec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54E8EF-19D7-4F2C-B68A-DF537A45F539}"/>
</file>

<file path=customXml/itemProps2.xml><?xml version="1.0" encoding="utf-8"?>
<ds:datastoreItem xmlns:ds="http://schemas.openxmlformats.org/officeDocument/2006/customXml" ds:itemID="{F9B282C3-B62D-4607-B890-C62F82C3A197}"/>
</file>

<file path=customXml/itemProps3.xml><?xml version="1.0" encoding="utf-8"?>
<ds:datastoreItem xmlns:ds="http://schemas.openxmlformats.org/officeDocument/2006/customXml" ds:itemID="{8250C30F-0F11-40CD-AF00-86C32F54FD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i.ilina</dc:creator>
  <cp:lastModifiedBy>i.ilina</cp:lastModifiedBy>
  <cp:revision>2</cp:revision>
  <cp:lastPrinted>2023-08-31T11:43:00Z</cp:lastPrinted>
  <dcterms:created xsi:type="dcterms:W3CDTF">2026-03-05T12:09:00Z</dcterms:created>
  <dcterms:modified xsi:type="dcterms:W3CDTF">2026-03-05T12:09:00Z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0x01010072DF6C235CF1194B93F052B3F1B3E3FE</vt:lpwstr>
  </property>
</Properties>
</file>