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E26" w:rsidRDefault="000B5E26" w:rsidP="000B5E26">
      <w:pPr>
        <w:jc w:val="center"/>
        <w:rPr>
          <w:rFonts w:asciiTheme="majorBidi" w:hAnsiTheme="majorBidi" w:cstheme="majorBidi"/>
          <w:sz w:val="28"/>
          <w:szCs w:val="28"/>
        </w:rPr>
      </w:pPr>
      <w:r w:rsidRPr="00523A0D">
        <w:rPr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</w:t>
      </w:r>
    </w:p>
    <w:p w:rsidR="000B5E26" w:rsidRDefault="000B5E26" w:rsidP="000B5E26">
      <w:pPr>
        <w:jc w:val="center"/>
        <w:rPr>
          <w:rFonts w:asciiTheme="majorBidi" w:hAnsiTheme="majorBidi" w:cstheme="majorBidi"/>
          <w:sz w:val="28"/>
          <w:szCs w:val="28"/>
        </w:rPr>
      </w:pPr>
      <w:r w:rsidRPr="00523A0D">
        <w:rPr>
          <w:rFonts w:asciiTheme="majorBidi" w:hAnsiTheme="majorBidi" w:cstheme="majorBidi"/>
          <w:sz w:val="28"/>
          <w:szCs w:val="28"/>
        </w:rPr>
        <w:t xml:space="preserve"> "Средняя общеобразовательная школа №24 г</w:t>
      </w:r>
      <w:proofErr w:type="gramStart"/>
      <w:r w:rsidRPr="00523A0D">
        <w:rPr>
          <w:rFonts w:asciiTheme="majorBidi" w:hAnsiTheme="majorBidi" w:cstheme="majorBidi"/>
          <w:sz w:val="28"/>
          <w:szCs w:val="28"/>
        </w:rPr>
        <w:t>.Й</w:t>
      </w:r>
      <w:proofErr w:type="gramEnd"/>
      <w:r w:rsidRPr="00523A0D">
        <w:rPr>
          <w:rFonts w:asciiTheme="majorBidi" w:hAnsiTheme="majorBidi" w:cstheme="majorBidi"/>
          <w:sz w:val="28"/>
          <w:szCs w:val="28"/>
        </w:rPr>
        <w:t>ошкар-Олы"</w:t>
      </w:r>
    </w:p>
    <w:p w:rsidR="000B5E26" w:rsidRPr="00D76004" w:rsidRDefault="000B5E26" w:rsidP="000B5E26">
      <w:pPr>
        <w:pStyle w:val="a4"/>
        <w:rPr>
          <w:rFonts w:ascii="Times New Roman" w:hAnsi="Times New Roman" w:cs="Times New Roman"/>
          <w:sz w:val="24"/>
          <w:szCs w:val="24"/>
        </w:rPr>
      </w:pPr>
      <w:r w:rsidRPr="00D76004">
        <w:rPr>
          <w:rFonts w:ascii="Times New Roman" w:hAnsi="Times New Roman" w:cs="Times New Roman"/>
          <w:sz w:val="24"/>
          <w:szCs w:val="24"/>
        </w:rPr>
        <w:t>Принято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Утверждено</w:t>
      </w:r>
    </w:p>
    <w:p w:rsidR="000B5E26" w:rsidRDefault="000B5E26" w:rsidP="000B5E2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Pr="00D76004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педагогическом совете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приказом директора школы</w:t>
      </w:r>
    </w:p>
    <w:p w:rsidR="000B5E26" w:rsidRDefault="000B5E26" w:rsidP="000B5E2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№ 1 от 29 августа 2025г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№ 234 от 01.09.2025г</w:t>
      </w:r>
    </w:p>
    <w:p w:rsidR="000B5E26" w:rsidRDefault="000B5E26" w:rsidP="000B5E26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B5E26" w:rsidRDefault="000B5E26" w:rsidP="000B5E2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Выписка из </w:t>
      </w:r>
      <w:proofErr w:type="gramStart"/>
      <w:r>
        <w:rPr>
          <w:rFonts w:ascii="Times New Roman" w:hAnsi="Times New Roman" w:cs="Times New Roman"/>
          <w:sz w:val="24"/>
          <w:szCs w:val="24"/>
        </w:rPr>
        <w:t>основной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образовательной</w:t>
      </w:r>
    </w:p>
    <w:p w:rsidR="000B5E26" w:rsidRDefault="000B5E26" w:rsidP="000B5E2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программы  начального общего</w:t>
      </w:r>
    </w:p>
    <w:p w:rsidR="000B5E26" w:rsidRPr="00D76004" w:rsidRDefault="000B5E26" w:rsidP="000B5E2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образования</w:t>
      </w:r>
    </w:p>
    <w:p w:rsidR="000B5E26" w:rsidRDefault="000B5E26" w:rsidP="000B5E26">
      <w:pPr>
        <w:rPr>
          <w:rFonts w:asciiTheme="majorBidi" w:hAnsiTheme="majorBidi" w:cstheme="majorBidi"/>
          <w:sz w:val="28"/>
          <w:szCs w:val="28"/>
        </w:rPr>
      </w:pPr>
    </w:p>
    <w:p w:rsidR="000B5E26" w:rsidRDefault="000B5E26" w:rsidP="000B5E26">
      <w:pPr>
        <w:pStyle w:val="a4"/>
        <w:rPr>
          <w:rFonts w:ascii="Times New Roman" w:hAnsi="Times New Roman" w:cs="Times New Roman"/>
          <w:sz w:val="24"/>
          <w:szCs w:val="24"/>
        </w:rPr>
      </w:pPr>
      <w:r w:rsidRPr="00D76004">
        <w:rPr>
          <w:rFonts w:ascii="Times New Roman" w:hAnsi="Times New Roman" w:cs="Times New Roman"/>
          <w:sz w:val="24"/>
          <w:szCs w:val="24"/>
        </w:rPr>
        <w:t xml:space="preserve">ООП НОО </w:t>
      </w:r>
      <w:proofErr w:type="gramStart"/>
      <w:r w:rsidRPr="00D76004">
        <w:rPr>
          <w:rFonts w:ascii="Times New Roman" w:hAnsi="Times New Roman" w:cs="Times New Roman"/>
          <w:sz w:val="24"/>
          <w:szCs w:val="24"/>
        </w:rPr>
        <w:t>утверждена</w:t>
      </w:r>
      <w:proofErr w:type="gramEnd"/>
      <w:r w:rsidRPr="00D76004">
        <w:rPr>
          <w:rFonts w:ascii="Times New Roman" w:hAnsi="Times New Roman" w:cs="Times New Roman"/>
          <w:sz w:val="24"/>
          <w:szCs w:val="24"/>
        </w:rPr>
        <w:t xml:space="preserve"> на заседании</w:t>
      </w:r>
    </w:p>
    <w:p w:rsidR="000B5E26" w:rsidRDefault="000B5E26" w:rsidP="000B5E2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педагогического совета</w:t>
      </w:r>
    </w:p>
    <w:p w:rsidR="000B5E26" w:rsidRDefault="000B5E26" w:rsidP="000B5E2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№ 1 от 29 августа 2025г</w:t>
      </w:r>
    </w:p>
    <w:p w:rsidR="000B5E26" w:rsidRPr="00D76004" w:rsidRDefault="000B5E26" w:rsidP="000B5E26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B5E26" w:rsidRPr="00D76004" w:rsidRDefault="000B5E26" w:rsidP="000B5E26">
      <w:pPr>
        <w:rPr>
          <w:rFonts w:asciiTheme="majorBidi" w:hAnsiTheme="majorBidi" w:cstheme="majorBidi"/>
          <w:sz w:val="24"/>
          <w:szCs w:val="24"/>
        </w:rPr>
      </w:pPr>
    </w:p>
    <w:p w:rsidR="000B5E26" w:rsidRPr="00523A0D" w:rsidRDefault="000B5E26" w:rsidP="000B5E26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57"/>
        <w:gridCol w:w="3168"/>
        <w:gridCol w:w="3246"/>
      </w:tblGrid>
      <w:tr w:rsidR="000B5E26" w:rsidRPr="006E1004" w:rsidTr="00133662">
        <w:tc>
          <w:tcPr>
            <w:tcW w:w="3273" w:type="dxa"/>
          </w:tcPr>
          <w:p w:rsidR="000B5E26" w:rsidRPr="00523A0D" w:rsidRDefault="000B5E26" w:rsidP="0013366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B5E26" w:rsidRPr="00C521EF" w:rsidRDefault="000B5E26" w:rsidP="00133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0B5E26" w:rsidRPr="00523A0D" w:rsidRDefault="000B5E26" w:rsidP="0013366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0B5E26" w:rsidRPr="00523A0D" w:rsidRDefault="000B5E26" w:rsidP="0013366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0B5E26" w:rsidRDefault="000B5E26" w:rsidP="000B5E26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B5E26" w:rsidRPr="006E1004" w:rsidRDefault="000B5E26" w:rsidP="000B5E26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0B5E26" w:rsidRDefault="000B5E26" w:rsidP="000B5E26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начального общего образования</w:t>
      </w:r>
    </w:p>
    <w:p w:rsidR="000B5E26" w:rsidRDefault="000B5E26" w:rsidP="000B5E26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муниципального бюджетного общеобразовательного</w:t>
      </w:r>
    </w:p>
    <w:p w:rsidR="000B5E26" w:rsidRDefault="000B5E26" w:rsidP="000B5E26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учреждения</w:t>
      </w:r>
    </w:p>
    <w:p w:rsidR="000B5E26" w:rsidRDefault="000B5E26" w:rsidP="000B5E26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«Средняя общеобразовательная школа № 24</w:t>
      </w:r>
    </w:p>
    <w:p w:rsidR="000B5E26" w:rsidRPr="00BA255F" w:rsidRDefault="000B5E26" w:rsidP="000B5E26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Г. Йошкар-Олы»</w:t>
      </w:r>
    </w:p>
    <w:p w:rsidR="000B5E26" w:rsidRPr="006E1004" w:rsidRDefault="000B5E26" w:rsidP="000B5E26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Pr="00BA255F">
        <w:rPr>
          <w:rFonts w:asciiTheme="majorBidi" w:hAnsiTheme="majorBidi" w:cstheme="majorBidi"/>
          <w:sz w:val="28"/>
          <w:szCs w:val="28"/>
        </w:rPr>
        <w:t>202</w:t>
      </w:r>
      <w:r>
        <w:rPr>
          <w:rFonts w:asciiTheme="majorBidi" w:hAnsiTheme="majorBidi" w:cstheme="majorBidi"/>
          <w:sz w:val="28"/>
          <w:szCs w:val="28"/>
        </w:rPr>
        <w:t>5–</w:t>
      </w:r>
      <w:r w:rsidRPr="00BA255F">
        <w:rPr>
          <w:rFonts w:asciiTheme="majorBidi" w:hAnsiTheme="majorBidi" w:cstheme="majorBidi"/>
          <w:sz w:val="28"/>
          <w:szCs w:val="28"/>
        </w:rPr>
        <w:t xml:space="preserve"> 202</w:t>
      </w:r>
      <w:r>
        <w:rPr>
          <w:rFonts w:asciiTheme="majorBidi" w:hAnsiTheme="majorBidi" w:cstheme="majorBidi"/>
          <w:sz w:val="28"/>
          <w:szCs w:val="28"/>
        </w:rPr>
        <w:t>6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0B5E26" w:rsidRPr="006E1004" w:rsidRDefault="000B5E26" w:rsidP="000B5E26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B5E26" w:rsidRDefault="000B5E26" w:rsidP="000B5E26">
      <w:pPr>
        <w:rPr>
          <w:rFonts w:asciiTheme="majorBidi" w:hAnsiTheme="majorBidi" w:cstheme="majorBidi"/>
          <w:sz w:val="28"/>
          <w:szCs w:val="28"/>
        </w:rPr>
      </w:pPr>
    </w:p>
    <w:p w:rsidR="000B5E26" w:rsidRPr="006E1004" w:rsidRDefault="000B5E26" w:rsidP="000B5E26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B5E26" w:rsidRDefault="000B5E26" w:rsidP="000B5E26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город Йошкар-Ола</w:t>
      </w:r>
    </w:p>
    <w:p w:rsidR="000B5E26" w:rsidRPr="00BA255F" w:rsidRDefault="000B5E26" w:rsidP="000B5E26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202</w:t>
      </w:r>
      <w:r>
        <w:rPr>
          <w:rFonts w:asciiTheme="majorBidi" w:hAnsiTheme="majorBidi" w:cstheme="majorBidi"/>
          <w:sz w:val="28"/>
          <w:szCs w:val="28"/>
        </w:rPr>
        <w:t>5г</w:t>
      </w:r>
    </w:p>
    <w:p w:rsidR="000B5E26" w:rsidRDefault="000B5E26" w:rsidP="00E42E12">
      <w:pPr>
        <w:spacing w:line="274" w:lineRule="exact"/>
        <w:ind w:left="3400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0B5E26" w:rsidRDefault="000B5E26" w:rsidP="00E42E12">
      <w:pPr>
        <w:spacing w:line="274" w:lineRule="exact"/>
        <w:ind w:left="3400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</w:p>
    <w:p w:rsidR="00E42E12" w:rsidRPr="00E6185D" w:rsidRDefault="00E42E12" w:rsidP="00E42E12">
      <w:pPr>
        <w:spacing w:line="274" w:lineRule="exact"/>
        <w:ind w:left="3400"/>
        <w:rPr>
          <w:rFonts w:ascii="Times New Roman" w:hAnsi="Times New Roman" w:cs="Times New Roman"/>
          <w:sz w:val="28"/>
          <w:szCs w:val="28"/>
        </w:rPr>
      </w:pPr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lastRenderedPageBreak/>
        <w:t>ПОЯСНИТЕЛЬНАЯ ЗАПИСКА</w:t>
      </w:r>
    </w:p>
    <w:p w:rsidR="00E42E12" w:rsidRPr="00E6185D" w:rsidRDefault="00E42E12" w:rsidP="00E42E12">
      <w:pPr>
        <w:spacing w:line="274" w:lineRule="exact"/>
        <w:ind w:right="140" w:firstLine="620"/>
        <w:jc w:val="both"/>
        <w:rPr>
          <w:rFonts w:ascii="Times New Roman" w:hAnsi="Times New Roman" w:cs="Times New Roman"/>
          <w:sz w:val="28"/>
          <w:szCs w:val="28"/>
        </w:rPr>
      </w:pPr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Учебный план </w:t>
      </w:r>
      <w:r w:rsidRPr="00FF5D03">
        <w:rPr>
          <w:rFonts w:ascii="Times New Roman" w:hAnsi="Times New Roman" w:cs="Times New Roman"/>
          <w:color w:val="000000"/>
          <w:sz w:val="28"/>
          <w:szCs w:val="28"/>
          <w:lang w:bidi="ru-RU"/>
        </w:rPr>
        <w:t>начального</w:t>
      </w:r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общего образования (далее - учебный план НОО) является частью Основной образовательной программы начального общего образования (далее - ООП НОО) 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МБОУ «Средняя общеобразовательная школа № </w:t>
      </w:r>
      <w:r w:rsidR="00FF5D03">
        <w:rPr>
          <w:rFonts w:ascii="Times New Roman" w:hAnsi="Times New Roman" w:cs="Times New Roman"/>
          <w:color w:val="000000"/>
          <w:sz w:val="28"/>
          <w:szCs w:val="28"/>
          <w:lang w:bidi="ru-RU"/>
        </w:rPr>
        <w:t>24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.» (</w:t>
      </w:r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>далее - Образовательная организация). Учебный план НОО на 2025-2026 учебный год составлен в соответствии со следующими нормативными документами:</w:t>
      </w:r>
    </w:p>
    <w:p w:rsidR="00E42E12" w:rsidRPr="00E6185D" w:rsidRDefault="00E42E12" w:rsidP="00E42E12">
      <w:pPr>
        <w:widowControl w:val="0"/>
        <w:numPr>
          <w:ilvl w:val="0"/>
          <w:numId w:val="1"/>
        </w:numPr>
        <w:tabs>
          <w:tab w:val="left" w:pos="972"/>
        </w:tabs>
        <w:spacing w:after="0" w:line="274" w:lineRule="exact"/>
        <w:ind w:left="980" w:right="140" w:hanging="360"/>
        <w:jc w:val="both"/>
        <w:rPr>
          <w:rFonts w:ascii="Times New Roman" w:hAnsi="Times New Roman" w:cs="Times New Roman"/>
          <w:sz w:val="28"/>
          <w:szCs w:val="28"/>
        </w:rPr>
      </w:pPr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>Федеральным Законом от 29.12.2012 № 273-ФЗ «Об образовании в Российской Федерации»;</w:t>
      </w:r>
    </w:p>
    <w:p w:rsidR="00E42E12" w:rsidRPr="00E6185D" w:rsidRDefault="00E42E12" w:rsidP="00E42E12">
      <w:pPr>
        <w:widowControl w:val="0"/>
        <w:numPr>
          <w:ilvl w:val="0"/>
          <w:numId w:val="1"/>
        </w:numPr>
        <w:tabs>
          <w:tab w:val="left" w:pos="972"/>
        </w:tabs>
        <w:spacing w:after="0" w:line="274" w:lineRule="exact"/>
        <w:ind w:left="980" w:right="140" w:hanging="360"/>
        <w:jc w:val="both"/>
        <w:rPr>
          <w:rFonts w:ascii="Times New Roman" w:hAnsi="Times New Roman" w:cs="Times New Roman"/>
          <w:sz w:val="28"/>
          <w:szCs w:val="28"/>
        </w:rPr>
      </w:pPr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>Приказом Министерства просвещения РФ от 31 мая 2021 г. № 286 “Об утверждении федерального государственного образовательного стандарта начального общего образования”</w:t>
      </w:r>
    </w:p>
    <w:p w:rsidR="00E42E12" w:rsidRPr="00E6185D" w:rsidRDefault="00E42E12" w:rsidP="00E42E12">
      <w:pPr>
        <w:widowControl w:val="0"/>
        <w:numPr>
          <w:ilvl w:val="0"/>
          <w:numId w:val="1"/>
        </w:numPr>
        <w:tabs>
          <w:tab w:val="left" w:pos="972"/>
        </w:tabs>
        <w:spacing w:after="0" w:line="274" w:lineRule="exact"/>
        <w:ind w:left="980" w:right="140" w:hanging="360"/>
        <w:jc w:val="both"/>
        <w:rPr>
          <w:rFonts w:ascii="Times New Roman" w:hAnsi="Times New Roman" w:cs="Times New Roman"/>
          <w:sz w:val="28"/>
          <w:szCs w:val="28"/>
        </w:rPr>
      </w:pPr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Приказом </w:t>
      </w:r>
      <w:proofErr w:type="spellStart"/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>Минпросвещения</w:t>
      </w:r>
      <w:proofErr w:type="spellEnd"/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России от 18.05.2023 </w:t>
      </w:r>
      <w:r w:rsidRPr="00E6185D">
        <w:rPr>
          <w:rFonts w:ascii="Times New Roman" w:hAnsi="Times New Roman" w:cs="Times New Roman"/>
          <w:color w:val="000000"/>
          <w:sz w:val="28"/>
          <w:szCs w:val="28"/>
          <w:lang w:val="en-US" w:eastAsia="en-US" w:bidi="en-US"/>
        </w:rPr>
        <w:t>N</w:t>
      </w:r>
      <w:r w:rsidRPr="00E6185D">
        <w:rPr>
          <w:rFonts w:ascii="Times New Roman" w:hAnsi="Times New Roman" w:cs="Times New Roman"/>
          <w:color w:val="000000"/>
          <w:sz w:val="28"/>
          <w:szCs w:val="28"/>
          <w:lang w:eastAsia="en-US" w:bidi="en-US"/>
        </w:rPr>
        <w:t xml:space="preserve"> </w:t>
      </w:r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>372 "Об утверждении федеральной образовательной программы начального общего образования"</w:t>
      </w:r>
    </w:p>
    <w:p w:rsidR="00E42E12" w:rsidRPr="00E6185D" w:rsidRDefault="00E42E12" w:rsidP="00E42E12">
      <w:pPr>
        <w:widowControl w:val="0"/>
        <w:numPr>
          <w:ilvl w:val="0"/>
          <w:numId w:val="1"/>
        </w:numPr>
        <w:tabs>
          <w:tab w:val="left" w:pos="972"/>
        </w:tabs>
        <w:spacing w:after="0" w:line="274" w:lineRule="exact"/>
        <w:ind w:left="980" w:right="140" w:hanging="360"/>
        <w:jc w:val="both"/>
        <w:rPr>
          <w:rFonts w:ascii="Times New Roman" w:hAnsi="Times New Roman" w:cs="Times New Roman"/>
          <w:sz w:val="28"/>
          <w:szCs w:val="28"/>
        </w:rPr>
      </w:pPr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Приказом Министерства просвещения России от 22.03.2021 </w:t>
      </w:r>
      <w:r w:rsidRPr="00E6185D">
        <w:rPr>
          <w:rFonts w:ascii="Times New Roman" w:hAnsi="Times New Roman" w:cs="Times New Roman"/>
          <w:color w:val="000000"/>
          <w:sz w:val="28"/>
          <w:szCs w:val="28"/>
          <w:lang w:val="en-US" w:eastAsia="en-US" w:bidi="en-US"/>
        </w:rPr>
        <w:t>N</w:t>
      </w:r>
      <w:r w:rsidRPr="00E6185D">
        <w:rPr>
          <w:rFonts w:ascii="Times New Roman" w:hAnsi="Times New Roman" w:cs="Times New Roman"/>
          <w:color w:val="000000"/>
          <w:sz w:val="28"/>
          <w:szCs w:val="28"/>
          <w:lang w:eastAsia="en-US" w:bidi="en-US"/>
        </w:rPr>
        <w:t xml:space="preserve"> </w:t>
      </w:r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>115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образования";</w:t>
      </w:r>
    </w:p>
    <w:p w:rsidR="00E42E12" w:rsidRPr="00F86962" w:rsidRDefault="00E42E12" w:rsidP="00E42E12">
      <w:pPr>
        <w:widowControl w:val="0"/>
        <w:numPr>
          <w:ilvl w:val="0"/>
          <w:numId w:val="1"/>
        </w:numPr>
        <w:tabs>
          <w:tab w:val="left" w:pos="972"/>
        </w:tabs>
        <w:spacing w:after="0" w:line="274" w:lineRule="exact"/>
        <w:ind w:left="980" w:right="140" w:hanging="360"/>
        <w:jc w:val="both"/>
        <w:rPr>
          <w:rFonts w:ascii="Times New Roman" w:hAnsi="Times New Roman" w:cs="Times New Roman"/>
          <w:sz w:val="28"/>
          <w:szCs w:val="28"/>
        </w:rPr>
      </w:pPr>
      <w:r w:rsidRPr="00DF59A7">
        <w:rPr>
          <w:rFonts w:ascii="Times New Roman" w:hAnsi="Times New Roman" w:cs="Times New Roman"/>
          <w:color w:val="000000"/>
          <w:sz w:val="28"/>
          <w:szCs w:val="28"/>
          <w:lang w:bidi="ru-RU"/>
        </w:rPr>
        <w:t>Приказом Министерства просвещения Российской Федерации от 09.10.2024 г. №704 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образования»;</w:t>
      </w:r>
    </w:p>
    <w:p w:rsidR="00E42E12" w:rsidRPr="00DF59A7" w:rsidRDefault="00E42E12" w:rsidP="00E42E12">
      <w:pPr>
        <w:widowControl w:val="0"/>
        <w:numPr>
          <w:ilvl w:val="0"/>
          <w:numId w:val="1"/>
        </w:numPr>
        <w:tabs>
          <w:tab w:val="left" w:pos="972"/>
        </w:tabs>
        <w:spacing w:after="0" w:line="274" w:lineRule="exact"/>
        <w:ind w:left="980" w:right="140" w:hanging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Приказом </w:t>
      </w:r>
      <w:r w:rsidRPr="00DF59A7">
        <w:rPr>
          <w:rFonts w:ascii="Times New Roman" w:hAnsi="Times New Roman" w:cs="Times New Roman"/>
          <w:color w:val="000000"/>
          <w:sz w:val="28"/>
          <w:szCs w:val="28"/>
          <w:lang w:bidi="ru-RU"/>
        </w:rPr>
        <w:t>Министерства просвещения Рос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сийской Федерации от 18.06.2025</w:t>
      </w:r>
      <w:r w:rsidRPr="00DF59A7">
        <w:rPr>
          <w:rFonts w:ascii="Times New Roman" w:hAnsi="Times New Roman" w:cs="Times New Roman"/>
          <w:color w:val="000000"/>
          <w:sz w:val="28"/>
          <w:szCs w:val="28"/>
          <w:lang w:bidi="ru-RU"/>
        </w:rPr>
        <w:t>г. №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467 «Министерств образования и науки Российской Федерации и </w:t>
      </w:r>
      <w:r w:rsidRPr="00DF59A7">
        <w:rPr>
          <w:rFonts w:ascii="Times New Roman" w:hAnsi="Times New Roman" w:cs="Times New Roman"/>
          <w:color w:val="000000"/>
          <w:sz w:val="28"/>
          <w:szCs w:val="28"/>
          <w:lang w:bidi="ru-RU"/>
        </w:rPr>
        <w:t>Министерства просвещения Российской Федерации, касающиеся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DF59A7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федеральных 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государственных </w:t>
      </w:r>
      <w:r w:rsidRPr="00DF59A7">
        <w:rPr>
          <w:rFonts w:ascii="Times New Roman" w:hAnsi="Times New Roman" w:cs="Times New Roman"/>
          <w:color w:val="000000"/>
          <w:sz w:val="28"/>
          <w:szCs w:val="28"/>
          <w:lang w:bidi="ru-RU"/>
        </w:rPr>
        <w:t>образовательных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стандартов начального общего и основного общего образования»;</w:t>
      </w:r>
    </w:p>
    <w:p w:rsidR="00E42E12" w:rsidRPr="00E6185D" w:rsidRDefault="00E42E12" w:rsidP="00E42E12">
      <w:pPr>
        <w:widowControl w:val="0"/>
        <w:numPr>
          <w:ilvl w:val="0"/>
          <w:numId w:val="1"/>
        </w:numPr>
        <w:tabs>
          <w:tab w:val="left" w:pos="972"/>
        </w:tabs>
        <w:spacing w:after="0" w:line="274" w:lineRule="exact"/>
        <w:ind w:left="980" w:right="140" w:hanging="360"/>
        <w:jc w:val="both"/>
        <w:rPr>
          <w:rFonts w:ascii="Times New Roman" w:hAnsi="Times New Roman" w:cs="Times New Roman"/>
          <w:sz w:val="28"/>
          <w:szCs w:val="28"/>
        </w:rPr>
      </w:pPr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>Постановлением Главного государственного санитарного врача Российской Федерации от 28.09.2020 № 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молодёжи»;</w:t>
      </w:r>
    </w:p>
    <w:p w:rsidR="00E42E12" w:rsidRPr="00E6185D" w:rsidRDefault="00E42E12" w:rsidP="00E42E12">
      <w:pPr>
        <w:widowControl w:val="0"/>
        <w:numPr>
          <w:ilvl w:val="0"/>
          <w:numId w:val="1"/>
        </w:numPr>
        <w:tabs>
          <w:tab w:val="left" w:pos="972"/>
        </w:tabs>
        <w:spacing w:after="0" w:line="274" w:lineRule="exact"/>
        <w:ind w:left="980" w:right="140" w:hanging="360"/>
        <w:jc w:val="both"/>
        <w:rPr>
          <w:rFonts w:ascii="Times New Roman" w:hAnsi="Times New Roman" w:cs="Times New Roman"/>
          <w:sz w:val="28"/>
          <w:szCs w:val="28"/>
        </w:rPr>
      </w:pPr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>Постановлением Главного государственного санитарного врача Российской Федерации от 28.01.2021 № 2 «Об утверждении санитарных правил СП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E42E12" w:rsidRPr="00E6185D" w:rsidRDefault="00E42E12" w:rsidP="00E42E12">
      <w:pPr>
        <w:widowControl w:val="0"/>
        <w:numPr>
          <w:ilvl w:val="0"/>
          <w:numId w:val="1"/>
        </w:numPr>
        <w:tabs>
          <w:tab w:val="left" w:pos="972"/>
        </w:tabs>
        <w:spacing w:after="240" w:line="274" w:lineRule="exact"/>
        <w:ind w:left="980" w:hanging="360"/>
        <w:jc w:val="both"/>
        <w:rPr>
          <w:rFonts w:ascii="Times New Roman" w:hAnsi="Times New Roman" w:cs="Times New Roman"/>
          <w:sz w:val="28"/>
          <w:szCs w:val="28"/>
        </w:rPr>
      </w:pPr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>Уставом школы.</w:t>
      </w:r>
    </w:p>
    <w:p w:rsidR="00E42E12" w:rsidRPr="00E6185D" w:rsidRDefault="00E42E12" w:rsidP="00E42E12">
      <w:pPr>
        <w:spacing w:after="209" w:line="274" w:lineRule="exact"/>
        <w:ind w:firstLine="620"/>
        <w:jc w:val="both"/>
        <w:rPr>
          <w:rFonts w:ascii="Times New Roman" w:hAnsi="Times New Roman" w:cs="Times New Roman"/>
          <w:sz w:val="28"/>
          <w:szCs w:val="28"/>
        </w:rPr>
      </w:pPr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>Учебный план НОО фиксирует общий объем нагрузки, максимальный объем аудиторной нагрузки обучающихся при пятидневной учебной неделе, состав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учебных предметов</w:t>
      </w:r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>, распределяет учебное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время, отводимое на их освоение по классам (годам обучения)</w:t>
      </w:r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>.</w:t>
      </w:r>
    </w:p>
    <w:p w:rsidR="00E42E12" w:rsidRPr="00E6185D" w:rsidRDefault="00E42E12" w:rsidP="00E42E12">
      <w:pPr>
        <w:spacing w:after="132" w:line="312" w:lineRule="exact"/>
        <w:ind w:firstLine="620"/>
        <w:jc w:val="both"/>
        <w:rPr>
          <w:rFonts w:ascii="Times New Roman" w:hAnsi="Times New Roman" w:cs="Times New Roman"/>
          <w:sz w:val="28"/>
          <w:szCs w:val="28"/>
        </w:rPr>
      </w:pPr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В основу учебного плана положен вариант федерального учебного плана № 1 Федеральной образовательной программы, утвержденной </w:t>
      </w:r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lastRenderedPageBreak/>
        <w:t xml:space="preserve">приказом </w:t>
      </w:r>
      <w:proofErr w:type="spellStart"/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>Минпросвещения</w:t>
      </w:r>
      <w:proofErr w:type="spellEnd"/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от 18.05.2023 № 372 с учетом изменений, внесенных приказом от </w:t>
      </w:r>
      <w:proofErr w:type="spellStart"/>
      <w:proofErr w:type="gramStart"/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>от</w:t>
      </w:r>
      <w:proofErr w:type="spellEnd"/>
      <w:proofErr w:type="gramEnd"/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09.10.2024 № 704.</w:t>
      </w:r>
    </w:p>
    <w:p w:rsidR="00E42E12" w:rsidRPr="00E6185D" w:rsidRDefault="00E42E12" w:rsidP="00E42E12">
      <w:pPr>
        <w:spacing w:after="372" w:line="298" w:lineRule="exact"/>
        <w:ind w:firstLine="620"/>
        <w:jc w:val="both"/>
        <w:rPr>
          <w:rFonts w:ascii="Times New Roman" w:hAnsi="Times New Roman" w:cs="Times New Roman"/>
          <w:sz w:val="28"/>
          <w:szCs w:val="28"/>
        </w:rPr>
      </w:pPr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>Вариант № 1 предназначен для образовательных организаций, в которых обучение ведется на русском языке в режиме пятидневной учебной недели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.</w:t>
      </w:r>
    </w:p>
    <w:p w:rsidR="00E42E12" w:rsidRPr="00E6185D" w:rsidRDefault="00E42E12" w:rsidP="00E42E12">
      <w:pPr>
        <w:spacing w:after="248" w:line="283" w:lineRule="exact"/>
        <w:ind w:firstLine="620"/>
        <w:jc w:val="both"/>
        <w:rPr>
          <w:rFonts w:ascii="Times New Roman" w:hAnsi="Times New Roman" w:cs="Times New Roman"/>
          <w:sz w:val="28"/>
          <w:szCs w:val="28"/>
        </w:rPr>
      </w:pPr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>Учебный план НОО предусматривает четырехлетний нормативный срок освоения образовательных программ начального общего образования.</w:t>
      </w:r>
    </w:p>
    <w:p w:rsidR="00E42E12" w:rsidRDefault="00E42E12" w:rsidP="00E42E12">
      <w:pPr>
        <w:spacing w:line="274" w:lineRule="exact"/>
        <w:ind w:firstLine="620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>Продолжительность учебного года при получении начального общего образования для 1 -</w:t>
      </w:r>
      <w:proofErr w:type="spellStart"/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>х</w:t>
      </w:r>
      <w:proofErr w:type="spellEnd"/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классов составляет 33 недели, для 2-4-х классов - 34 недели. Учебный год </w:t>
      </w:r>
      <w:proofErr w:type="gramStart"/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>в</w:t>
      </w:r>
      <w:proofErr w:type="gramEnd"/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Образовательная организация начинается 01.09.2025 и заканчивается 26.05.2026.</w:t>
      </w:r>
    </w:p>
    <w:p w:rsidR="00E42E12" w:rsidRPr="00E6185D" w:rsidRDefault="00E42E12" w:rsidP="00E42E12">
      <w:pPr>
        <w:spacing w:line="274" w:lineRule="exact"/>
        <w:ind w:left="400" w:firstLine="308"/>
        <w:jc w:val="both"/>
        <w:rPr>
          <w:rFonts w:ascii="Times New Roman" w:hAnsi="Times New Roman" w:cs="Times New Roman"/>
          <w:sz w:val="28"/>
          <w:szCs w:val="28"/>
        </w:rPr>
      </w:pPr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>Объем максимально допустимой нагрузки в течение дня:</w:t>
      </w:r>
    </w:p>
    <w:p w:rsidR="00E42E12" w:rsidRPr="00E6185D" w:rsidRDefault="00E42E12" w:rsidP="00E42E12">
      <w:pPr>
        <w:widowControl w:val="0"/>
        <w:numPr>
          <w:ilvl w:val="0"/>
          <w:numId w:val="2"/>
        </w:numPr>
        <w:tabs>
          <w:tab w:val="left" w:pos="344"/>
        </w:tabs>
        <w:spacing w:after="0" w:line="274" w:lineRule="exact"/>
        <w:ind w:left="400" w:hanging="400"/>
        <w:jc w:val="both"/>
        <w:rPr>
          <w:rFonts w:ascii="Times New Roman" w:hAnsi="Times New Roman" w:cs="Times New Roman"/>
          <w:sz w:val="28"/>
          <w:szCs w:val="28"/>
        </w:rPr>
      </w:pPr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>для 1-х классов - не более четырех уроков в день и один день в неделю - пять уроков;</w:t>
      </w:r>
    </w:p>
    <w:p w:rsidR="00E42E12" w:rsidRPr="00CD51D7" w:rsidRDefault="00E42E12" w:rsidP="00E42E12">
      <w:pPr>
        <w:widowControl w:val="0"/>
        <w:numPr>
          <w:ilvl w:val="0"/>
          <w:numId w:val="2"/>
        </w:numPr>
        <w:tabs>
          <w:tab w:val="left" w:pos="344"/>
        </w:tabs>
        <w:spacing w:after="0" w:line="274" w:lineRule="exact"/>
        <w:ind w:left="400" w:hanging="400"/>
        <w:jc w:val="both"/>
        <w:rPr>
          <w:rFonts w:ascii="Times New Roman" w:hAnsi="Times New Roman" w:cs="Times New Roman"/>
          <w:sz w:val="28"/>
          <w:szCs w:val="28"/>
        </w:rPr>
      </w:pPr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>2-4-х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классов - не более пяти уроков и один раз в неделю 6 уроков за счёт урока физической культуры.</w:t>
      </w:r>
    </w:p>
    <w:p w:rsidR="00E42E12" w:rsidRPr="00E6185D" w:rsidRDefault="00E42E12" w:rsidP="00E42E12">
      <w:pPr>
        <w:spacing w:line="274" w:lineRule="exact"/>
        <w:ind w:firstLine="400"/>
        <w:jc w:val="both"/>
        <w:rPr>
          <w:rFonts w:ascii="Times New Roman" w:hAnsi="Times New Roman" w:cs="Times New Roman"/>
          <w:sz w:val="28"/>
          <w:szCs w:val="28"/>
        </w:rPr>
      </w:pPr>
    </w:p>
    <w:p w:rsidR="00E42E12" w:rsidRPr="000509B8" w:rsidRDefault="00E42E12" w:rsidP="00E42E12">
      <w:pPr>
        <w:spacing w:line="274" w:lineRule="exac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>Образовательная недельная нагрузка равномерно распределена в течение учебной недели. При распределении ч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асов учтен ступенчатый режим в </w:t>
      </w:r>
      <w:r>
        <w:rPr>
          <w:rFonts w:ascii="Times New Roman" w:hAnsi="Times New Roman" w:cs="Times New Roman"/>
          <w:color w:val="000000"/>
          <w:sz w:val="28"/>
          <w:szCs w:val="28"/>
          <w:lang w:val="en-US" w:bidi="ru-RU"/>
        </w:rPr>
        <w:t>I</w:t>
      </w:r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>-м классе: в сентябре-декабре уроки длятся по 35 минут, в январе-мае - по 40 минут</w:t>
      </w:r>
      <w:proofErr w:type="gramStart"/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>.</w:t>
      </w:r>
      <w:proofErr w:type="gramEnd"/>
      <w:r w:rsidRPr="00CD51D7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proofErr w:type="gramStart"/>
      <w:r w:rsidRPr="000509B8">
        <w:rPr>
          <w:rFonts w:ascii="Times New Roman" w:hAnsi="Times New Roman" w:cs="Times New Roman"/>
          <w:color w:val="000000"/>
          <w:sz w:val="28"/>
          <w:szCs w:val="28"/>
          <w:lang w:bidi="ru-RU"/>
        </w:rPr>
        <w:t>в</w:t>
      </w:r>
      <w:proofErr w:type="gramEnd"/>
      <w:r w:rsidRPr="000509B8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о </w:t>
      </w:r>
      <w:r w:rsidRPr="000509B8">
        <w:rPr>
          <w:rFonts w:ascii="Times New Roman" w:hAnsi="Times New Roman" w:cs="Times New Roman"/>
          <w:color w:val="000000"/>
          <w:sz w:val="28"/>
          <w:szCs w:val="28"/>
          <w:lang w:val="en-US" w:eastAsia="en-US" w:bidi="en-US"/>
        </w:rPr>
        <w:t>II</w:t>
      </w:r>
      <w:r w:rsidRPr="000509B8">
        <w:rPr>
          <w:rFonts w:ascii="Times New Roman" w:hAnsi="Times New Roman" w:cs="Times New Roman"/>
          <w:color w:val="000000"/>
          <w:sz w:val="28"/>
          <w:szCs w:val="28"/>
          <w:lang w:eastAsia="en-US" w:bidi="en-US"/>
        </w:rPr>
        <w:t xml:space="preserve"> </w:t>
      </w:r>
      <w:r w:rsidRPr="000509B8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- </w:t>
      </w:r>
      <w:r w:rsidRPr="000509B8">
        <w:rPr>
          <w:rFonts w:ascii="Times New Roman" w:hAnsi="Times New Roman" w:cs="Times New Roman"/>
          <w:color w:val="000000"/>
          <w:sz w:val="28"/>
          <w:szCs w:val="28"/>
          <w:lang w:val="en-US" w:eastAsia="en-US" w:bidi="en-US"/>
        </w:rPr>
        <w:t>IV</w:t>
      </w:r>
      <w:r w:rsidRPr="000509B8">
        <w:rPr>
          <w:rFonts w:ascii="Times New Roman" w:hAnsi="Times New Roman" w:cs="Times New Roman"/>
          <w:color w:val="000000"/>
          <w:sz w:val="28"/>
          <w:szCs w:val="28"/>
          <w:lang w:eastAsia="en-US" w:bidi="en-US"/>
        </w:rPr>
        <w:t xml:space="preserve"> </w:t>
      </w:r>
      <w:r w:rsidRPr="000509B8">
        <w:rPr>
          <w:rFonts w:ascii="Times New Roman" w:hAnsi="Times New Roman" w:cs="Times New Roman"/>
          <w:color w:val="000000"/>
          <w:sz w:val="28"/>
          <w:szCs w:val="28"/>
          <w:lang w:bidi="ru-RU"/>
        </w:rPr>
        <w:t>классах - 40 минут в связи с производственной необходимостью. Нулевые уроки не проводятся. Продолжительность перемен между уроками составляет от 10 до 20 минут.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Продолжительность перемены между урочной и внеурочной деятельностью составляет 30 минут.</w:t>
      </w:r>
    </w:p>
    <w:p w:rsidR="00E42E12" w:rsidRPr="000509B8" w:rsidRDefault="00E42E12" w:rsidP="00E42E12">
      <w:pPr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0509B8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Обучение в </w:t>
      </w:r>
      <w:r w:rsidRPr="000509B8">
        <w:rPr>
          <w:rFonts w:ascii="Times New Roman" w:hAnsi="Times New Roman" w:cs="Times New Roman"/>
          <w:color w:val="000000"/>
          <w:sz w:val="28"/>
          <w:szCs w:val="28"/>
          <w:lang w:val="en-US" w:eastAsia="en-US" w:bidi="en-US"/>
        </w:rPr>
        <w:t>I</w:t>
      </w:r>
      <w:r w:rsidRPr="000509B8">
        <w:rPr>
          <w:rFonts w:ascii="Times New Roman" w:hAnsi="Times New Roman" w:cs="Times New Roman"/>
          <w:color w:val="000000"/>
          <w:sz w:val="28"/>
          <w:szCs w:val="28"/>
          <w:lang w:bidi="ru-RU"/>
        </w:rPr>
        <w:t>-м классе осуществляется с соблюдением следующих дополнительных требований:</w:t>
      </w:r>
    </w:p>
    <w:p w:rsidR="00E42E12" w:rsidRPr="000509B8" w:rsidRDefault="00E42E12" w:rsidP="00E42E12">
      <w:pPr>
        <w:widowControl w:val="0"/>
        <w:numPr>
          <w:ilvl w:val="0"/>
          <w:numId w:val="2"/>
        </w:numPr>
        <w:tabs>
          <w:tab w:val="left" w:pos="755"/>
        </w:tabs>
        <w:spacing w:after="0" w:line="274" w:lineRule="exact"/>
        <w:ind w:left="740" w:hanging="340"/>
        <w:rPr>
          <w:rFonts w:ascii="Times New Roman" w:hAnsi="Times New Roman" w:cs="Times New Roman"/>
          <w:sz w:val="28"/>
          <w:szCs w:val="28"/>
        </w:rPr>
      </w:pPr>
      <w:r w:rsidRPr="000509B8">
        <w:rPr>
          <w:rFonts w:ascii="Times New Roman" w:hAnsi="Times New Roman" w:cs="Times New Roman"/>
          <w:color w:val="000000"/>
          <w:sz w:val="28"/>
          <w:szCs w:val="28"/>
          <w:lang w:bidi="ru-RU"/>
        </w:rPr>
        <w:t>учебные занятия проводятся по 5-дневной учебной неделе и только в первую смену;</w:t>
      </w:r>
    </w:p>
    <w:p w:rsidR="00E42E12" w:rsidRPr="000509B8" w:rsidRDefault="00E42E12" w:rsidP="00E42E12">
      <w:pPr>
        <w:widowControl w:val="0"/>
        <w:numPr>
          <w:ilvl w:val="0"/>
          <w:numId w:val="2"/>
        </w:numPr>
        <w:tabs>
          <w:tab w:val="left" w:pos="755"/>
        </w:tabs>
        <w:spacing w:after="0" w:line="274" w:lineRule="exact"/>
        <w:ind w:firstLine="400"/>
        <w:jc w:val="both"/>
        <w:rPr>
          <w:rFonts w:ascii="Times New Roman" w:hAnsi="Times New Roman" w:cs="Times New Roman"/>
          <w:sz w:val="28"/>
          <w:szCs w:val="28"/>
        </w:rPr>
      </w:pPr>
      <w:r w:rsidRPr="000509B8">
        <w:rPr>
          <w:rFonts w:ascii="Times New Roman" w:hAnsi="Times New Roman" w:cs="Times New Roman"/>
          <w:color w:val="000000"/>
          <w:sz w:val="28"/>
          <w:szCs w:val="28"/>
          <w:lang w:bidi="ru-RU"/>
        </w:rPr>
        <w:t>используется «ступенчатый» режим обучения в первом полугоди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и.</w:t>
      </w:r>
      <w:r w:rsidRPr="000509B8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</w:p>
    <w:p w:rsidR="00E42E12" w:rsidRPr="000509B8" w:rsidRDefault="00E42E12" w:rsidP="00E42E12">
      <w:pPr>
        <w:widowControl w:val="0"/>
        <w:numPr>
          <w:ilvl w:val="0"/>
          <w:numId w:val="2"/>
        </w:numPr>
        <w:tabs>
          <w:tab w:val="left" w:pos="755"/>
        </w:tabs>
        <w:spacing w:after="0" w:line="274" w:lineRule="exact"/>
        <w:ind w:left="740" w:hanging="340"/>
        <w:rPr>
          <w:rFonts w:ascii="Times New Roman" w:hAnsi="Times New Roman" w:cs="Times New Roman"/>
          <w:sz w:val="28"/>
          <w:szCs w:val="28"/>
        </w:rPr>
      </w:pPr>
      <w:r w:rsidRPr="000509B8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в середине учебного дня организуется динамическая пауза продолжительностью 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не менее </w:t>
      </w:r>
      <w:r w:rsidRPr="000509B8">
        <w:rPr>
          <w:rFonts w:ascii="Times New Roman" w:hAnsi="Times New Roman" w:cs="Times New Roman"/>
          <w:color w:val="000000"/>
          <w:sz w:val="28"/>
          <w:szCs w:val="28"/>
          <w:lang w:bidi="ru-RU"/>
        </w:rPr>
        <w:t>40 минут в течение учебного года;</w:t>
      </w:r>
    </w:p>
    <w:p w:rsidR="00E42E12" w:rsidRPr="00C7719A" w:rsidRDefault="00E42E12" w:rsidP="00E42E12">
      <w:pPr>
        <w:widowControl w:val="0"/>
        <w:numPr>
          <w:ilvl w:val="0"/>
          <w:numId w:val="2"/>
        </w:numPr>
        <w:tabs>
          <w:tab w:val="left" w:pos="755"/>
        </w:tabs>
        <w:spacing w:after="0" w:line="274" w:lineRule="exact"/>
        <w:ind w:left="740" w:hanging="340"/>
        <w:rPr>
          <w:rFonts w:ascii="Times New Roman" w:hAnsi="Times New Roman" w:cs="Times New Roman"/>
          <w:sz w:val="28"/>
          <w:szCs w:val="28"/>
        </w:rPr>
      </w:pPr>
      <w:r w:rsidRPr="00C7719A">
        <w:rPr>
          <w:rFonts w:ascii="Times New Roman" w:hAnsi="Times New Roman" w:cs="Times New Roman"/>
          <w:color w:val="000000"/>
          <w:sz w:val="28"/>
          <w:szCs w:val="28"/>
          <w:lang w:bidi="ru-RU"/>
        </w:rPr>
        <w:t>обучение проводится без балльного оценивания знаний обучающихся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>;</w:t>
      </w:r>
      <w:r w:rsidRPr="00C7719A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</w:p>
    <w:p w:rsidR="00E42E12" w:rsidRPr="00C7719A" w:rsidRDefault="00E42E12" w:rsidP="00E42E12">
      <w:pPr>
        <w:widowControl w:val="0"/>
        <w:numPr>
          <w:ilvl w:val="0"/>
          <w:numId w:val="2"/>
        </w:numPr>
        <w:tabs>
          <w:tab w:val="left" w:pos="755"/>
        </w:tabs>
        <w:spacing w:after="0" w:line="274" w:lineRule="exact"/>
        <w:ind w:left="740" w:hanging="340"/>
        <w:rPr>
          <w:rFonts w:ascii="Times New Roman" w:hAnsi="Times New Roman" w:cs="Times New Roman"/>
          <w:sz w:val="28"/>
          <w:szCs w:val="28"/>
        </w:rPr>
      </w:pPr>
      <w:r w:rsidRPr="00C7719A">
        <w:rPr>
          <w:rFonts w:ascii="Times New Roman" w:hAnsi="Times New Roman" w:cs="Times New Roman"/>
          <w:color w:val="000000"/>
          <w:sz w:val="28"/>
          <w:szCs w:val="28"/>
          <w:lang w:bidi="ru-RU"/>
        </w:rPr>
        <w:t>дополнительные недельные каникулы в середине третьей четверти при традиционном режиме обучения.</w:t>
      </w:r>
    </w:p>
    <w:p w:rsidR="00E42E12" w:rsidRPr="00E6185D" w:rsidRDefault="00E42E12" w:rsidP="00E42E12">
      <w:pPr>
        <w:widowControl w:val="0"/>
        <w:tabs>
          <w:tab w:val="left" w:pos="344"/>
        </w:tabs>
        <w:spacing w:after="0" w:line="274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E42E12" w:rsidRPr="00E6185D" w:rsidRDefault="00E42E12" w:rsidP="00E42E12">
      <w:pPr>
        <w:spacing w:line="274" w:lineRule="exac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Количество часов, отведенных на освоение обучающимися учебных предметов, курсов, модулей из обязательной части и части, формируемой участниками образовательного процесса, в совокупности не превышает величину недельной образовательной нагрузки, установленную </w:t>
      </w:r>
      <w:proofErr w:type="spellStart"/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>СанПиН</w:t>
      </w:r>
      <w:proofErr w:type="spellEnd"/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1.2.3685-21. В учебном плане начального общего образования выделено:</w:t>
      </w:r>
    </w:p>
    <w:p w:rsidR="00E42E12" w:rsidRPr="00E6185D" w:rsidRDefault="00E42E12" w:rsidP="00E42E12">
      <w:pPr>
        <w:widowControl w:val="0"/>
        <w:numPr>
          <w:ilvl w:val="7"/>
          <w:numId w:val="2"/>
        </w:numPr>
        <w:tabs>
          <w:tab w:val="left" w:pos="344"/>
        </w:tabs>
        <w:spacing w:after="0" w:line="274" w:lineRule="exact"/>
        <w:ind w:left="400" w:hanging="400"/>
        <w:jc w:val="both"/>
        <w:rPr>
          <w:rFonts w:ascii="Times New Roman" w:hAnsi="Times New Roman" w:cs="Times New Roman"/>
          <w:sz w:val="28"/>
          <w:szCs w:val="28"/>
        </w:rPr>
      </w:pPr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>в 1-х классах - 21 час в неделю;</w:t>
      </w:r>
    </w:p>
    <w:p w:rsidR="00E42E12" w:rsidRPr="00E6185D" w:rsidRDefault="00E42E12" w:rsidP="00E42E12">
      <w:pPr>
        <w:widowControl w:val="0"/>
        <w:numPr>
          <w:ilvl w:val="1"/>
          <w:numId w:val="2"/>
        </w:numPr>
        <w:tabs>
          <w:tab w:val="left" w:pos="344"/>
        </w:tabs>
        <w:spacing w:after="233" w:line="274" w:lineRule="exact"/>
        <w:ind w:left="400" w:hanging="4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во </w:t>
      </w:r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>2-4-х классах - 23 часа в неделю.</w:t>
      </w:r>
    </w:p>
    <w:p w:rsidR="00E42E12" w:rsidRPr="00E6185D" w:rsidRDefault="00E42E12" w:rsidP="00E42E12">
      <w:pPr>
        <w:spacing w:after="248" w:line="283" w:lineRule="exac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lastRenderedPageBreak/>
        <w:t>Продолжительность выполнения домашних заданий составляет в 1 классах - 1,0 час, во 2</w:t>
      </w:r>
      <w:r w:rsidR="00FF5D03">
        <w:rPr>
          <w:rFonts w:ascii="Times New Roman" w:hAnsi="Times New Roman" w:cs="Times New Roman"/>
          <w:color w:val="000000"/>
          <w:sz w:val="28"/>
          <w:szCs w:val="28"/>
          <w:lang w:bidi="ru-RU"/>
        </w:rPr>
        <w:t>-</w:t>
      </w:r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softHyphen/>
        <w:t>3 классах - 1,5 ч., в 4 классах - 2 часа.</w:t>
      </w:r>
    </w:p>
    <w:p w:rsidR="00E42E12" w:rsidRDefault="00E42E12" w:rsidP="00E42E12">
      <w:pPr>
        <w:spacing w:after="240" w:line="274" w:lineRule="exact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>Учебный план состоит из двух частей - обязательной части и части, формируемой участниками образовательных отношений.</w:t>
      </w:r>
    </w:p>
    <w:p w:rsidR="00E42E12" w:rsidRPr="002A41FD" w:rsidRDefault="00E42E12" w:rsidP="00E42E12">
      <w:pPr>
        <w:spacing w:after="240" w:line="274" w:lineRule="exac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A41FD">
        <w:rPr>
          <w:rFonts w:ascii="Times New Roman" w:hAnsi="Times New Roman" w:cs="Times New Roman"/>
          <w:sz w:val="28"/>
          <w:szCs w:val="28"/>
        </w:rPr>
        <w:t>Объём обязательной части программы начального общего образования составляет 80%, а объём части, формируемой участниками образовательных отношений из перечня, предлагаемого образовательной организацией, - 20% от общего объёма.</w:t>
      </w:r>
    </w:p>
    <w:p w:rsidR="00E42E12" w:rsidRPr="00A74124" w:rsidRDefault="00E42E12" w:rsidP="00E42E12">
      <w:pPr>
        <w:spacing w:after="240" w:line="274" w:lineRule="exac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>Обязательная часть учебного плана определяет состав учебных предметов и учебное время, отводимое на их изучение по классам (годам) обучения.</w:t>
      </w:r>
      <w:r w:rsidRPr="002A41FD">
        <w:t xml:space="preserve"> </w:t>
      </w:r>
      <w:r w:rsidRPr="00A74124">
        <w:rPr>
          <w:rFonts w:ascii="Times New Roman" w:hAnsi="Times New Roman" w:cs="Times New Roman"/>
          <w:sz w:val="28"/>
          <w:szCs w:val="28"/>
        </w:rPr>
        <w:t xml:space="preserve">Количество учебных занятий за 4 учебных года не может составлять </w:t>
      </w:r>
      <w:r w:rsidR="003F1013">
        <w:rPr>
          <w:rFonts w:ascii="Times New Roman" w:eastAsia="Times New Roman" w:hAnsi="Times New Roman" w:cs="Times New Roman"/>
          <w:sz w:val="28"/>
          <w:szCs w:val="28"/>
        </w:rPr>
        <w:t>менее 2999</w:t>
      </w:r>
      <w:r w:rsidRPr="00A74124">
        <w:rPr>
          <w:rFonts w:ascii="Times New Roman" w:eastAsia="Times New Roman" w:hAnsi="Times New Roman" w:cs="Times New Roman"/>
          <w:sz w:val="28"/>
          <w:szCs w:val="28"/>
        </w:rPr>
        <w:t xml:space="preserve"> и не более 3305</w:t>
      </w:r>
      <w:r w:rsidRPr="00317E1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A74124">
        <w:rPr>
          <w:rFonts w:ascii="Times New Roman" w:hAnsi="Times New Roman" w:cs="Times New Roman"/>
          <w:sz w:val="28"/>
          <w:szCs w:val="28"/>
        </w:rPr>
        <w:t>часов в соответствии с требованиями к организации образовательного процесса к учебной нагрузке при 5-дневной (или 6-дневной) учебной неделе.</w:t>
      </w:r>
    </w:p>
    <w:p w:rsidR="00E42E12" w:rsidRPr="00A74124" w:rsidRDefault="00E42E12" w:rsidP="00E42E12">
      <w:pPr>
        <w:spacing w:after="240" w:line="274" w:lineRule="exact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74124">
        <w:rPr>
          <w:rFonts w:ascii="Times New Roman" w:hAnsi="Times New Roman" w:cs="Times New Roman"/>
          <w:color w:val="000000"/>
          <w:sz w:val="28"/>
          <w:szCs w:val="28"/>
        </w:rPr>
        <w:t xml:space="preserve">Обязательная часть учебного плана включает в себя следующие </w:t>
      </w:r>
      <w:r>
        <w:rPr>
          <w:rFonts w:ascii="Times New Roman" w:hAnsi="Times New Roman" w:cs="Times New Roman"/>
          <w:color w:val="000000"/>
          <w:sz w:val="28"/>
          <w:szCs w:val="28"/>
        </w:rPr>
        <w:t>учебные предметы</w:t>
      </w:r>
      <w:r w:rsidRPr="00A74124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</w:p>
    <w:p w:rsidR="00E42E12" w:rsidRDefault="00E42E12" w:rsidP="00E42E12">
      <w:pPr>
        <w:spacing w:after="0" w:line="274" w:lineRule="exac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74124">
        <w:rPr>
          <w:rFonts w:ascii="Times New Roman" w:hAnsi="Times New Roman" w:cs="Times New Roman"/>
          <w:color w:val="000000"/>
          <w:sz w:val="28"/>
          <w:szCs w:val="28"/>
        </w:rPr>
        <w:t>1. «Русский язык</w:t>
      </w:r>
      <w:r>
        <w:rPr>
          <w:rFonts w:ascii="Times New Roman" w:hAnsi="Times New Roman" w:cs="Times New Roman"/>
          <w:color w:val="000000"/>
          <w:sz w:val="28"/>
          <w:szCs w:val="28"/>
        </w:rPr>
        <w:t>».</w:t>
      </w:r>
    </w:p>
    <w:p w:rsidR="00E42E12" w:rsidRPr="00A74124" w:rsidRDefault="00E42E12" w:rsidP="00E42E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2. «Л</w:t>
      </w:r>
      <w:r w:rsidRPr="00A74124">
        <w:rPr>
          <w:rFonts w:ascii="Times New Roman" w:hAnsi="Times New Roman" w:cs="Times New Roman"/>
          <w:color w:val="000000"/>
          <w:sz w:val="28"/>
          <w:szCs w:val="28"/>
        </w:rPr>
        <w:t>итературное чтение»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A7412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42E12" w:rsidRPr="00A74124" w:rsidRDefault="00E42E12" w:rsidP="00E42E12">
      <w:pPr>
        <w:autoSpaceDE w:val="0"/>
        <w:autoSpaceDN w:val="0"/>
        <w:adjustRightInd w:val="0"/>
        <w:spacing w:after="3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A74124">
        <w:rPr>
          <w:rFonts w:ascii="Times New Roman" w:hAnsi="Times New Roman" w:cs="Times New Roman"/>
          <w:color w:val="000000"/>
          <w:sz w:val="28"/>
          <w:szCs w:val="28"/>
        </w:rPr>
        <w:t xml:space="preserve">. «Иностранный язык». </w:t>
      </w:r>
    </w:p>
    <w:p w:rsidR="00E42E12" w:rsidRPr="00A74124" w:rsidRDefault="00E42E12" w:rsidP="00E42E12">
      <w:pPr>
        <w:autoSpaceDE w:val="0"/>
        <w:autoSpaceDN w:val="0"/>
        <w:adjustRightInd w:val="0"/>
        <w:spacing w:after="3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A74124">
        <w:rPr>
          <w:rFonts w:ascii="Times New Roman" w:hAnsi="Times New Roman" w:cs="Times New Roman"/>
          <w:color w:val="000000"/>
          <w:sz w:val="28"/>
          <w:szCs w:val="28"/>
        </w:rPr>
        <w:t xml:space="preserve">. «Математика». </w:t>
      </w:r>
    </w:p>
    <w:p w:rsidR="00E42E12" w:rsidRPr="00A74124" w:rsidRDefault="00E42E12" w:rsidP="00E42E12">
      <w:pPr>
        <w:autoSpaceDE w:val="0"/>
        <w:autoSpaceDN w:val="0"/>
        <w:adjustRightInd w:val="0"/>
        <w:spacing w:after="3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A74124">
        <w:rPr>
          <w:rFonts w:ascii="Times New Roman" w:hAnsi="Times New Roman" w:cs="Times New Roman"/>
          <w:color w:val="000000"/>
          <w:sz w:val="28"/>
          <w:szCs w:val="28"/>
        </w:rPr>
        <w:t>. «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Окружающий мир</w:t>
      </w:r>
      <w:r w:rsidRPr="00A74124">
        <w:rPr>
          <w:rFonts w:ascii="Times New Roman" w:hAnsi="Times New Roman" w:cs="Times New Roman"/>
          <w:color w:val="000000"/>
          <w:sz w:val="28"/>
          <w:szCs w:val="28"/>
        </w:rPr>
        <w:t xml:space="preserve">». </w:t>
      </w:r>
    </w:p>
    <w:p w:rsidR="00E42E12" w:rsidRPr="00A74124" w:rsidRDefault="00E42E12" w:rsidP="00E42E12">
      <w:pPr>
        <w:autoSpaceDE w:val="0"/>
        <w:autoSpaceDN w:val="0"/>
        <w:adjustRightInd w:val="0"/>
        <w:spacing w:after="3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Pr="00A74124">
        <w:rPr>
          <w:rFonts w:ascii="Times New Roman" w:hAnsi="Times New Roman" w:cs="Times New Roman"/>
          <w:color w:val="000000"/>
          <w:sz w:val="28"/>
          <w:szCs w:val="28"/>
        </w:rPr>
        <w:t xml:space="preserve">. «Основы религиозных культур и светской этики». </w:t>
      </w:r>
    </w:p>
    <w:p w:rsidR="00E42E12" w:rsidRDefault="00E42E12" w:rsidP="00E42E12">
      <w:pPr>
        <w:autoSpaceDE w:val="0"/>
        <w:autoSpaceDN w:val="0"/>
        <w:adjustRightInd w:val="0"/>
        <w:spacing w:after="3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Pr="00A74124">
        <w:rPr>
          <w:rFonts w:ascii="Times New Roman" w:hAnsi="Times New Roman" w:cs="Times New Roman"/>
          <w:color w:val="000000"/>
          <w:sz w:val="28"/>
          <w:szCs w:val="28"/>
        </w:rPr>
        <w:t>. «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Изобразительное и</w:t>
      </w:r>
      <w:r w:rsidRPr="00A74124">
        <w:rPr>
          <w:rFonts w:ascii="Times New Roman" w:hAnsi="Times New Roman" w:cs="Times New Roman"/>
          <w:color w:val="000000"/>
          <w:sz w:val="28"/>
          <w:szCs w:val="28"/>
        </w:rPr>
        <w:t xml:space="preserve">скусство». </w:t>
      </w:r>
    </w:p>
    <w:p w:rsidR="00E42E12" w:rsidRPr="00A74124" w:rsidRDefault="00E42E12" w:rsidP="00E42E12">
      <w:pPr>
        <w:autoSpaceDE w:val="0"/>
        <w:autoSpaceDN w:val="0"/>
        <w:adjustRightInd w:val="0"/>
        <w:spacing w:after="3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8. «Музыка»</w:t>
      </w:r>
    </w:p>
    <w:p w:rsidR="00E42E12" w:rsidRPr="00A74124" w:rsidRDefault="00E42E12" w:rsidP="00E42E12">
      <w:pPr>
        <w:autoSpaceDE w:val="0"/>
        <w:autoSpaceDN w:val="0"/>
        <w:adjustRightInd w:val="0"/>
        <w:spacing w:after="3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9. «Труд</w:t>
      </w:r>
      <w:r w:rsidRPr="00A74124">
        <w:rPr>
          <w:rFonts w:ascii="Times New Roman" w:hAnsi="Times New Roman" w:cs="Times New Roman"/>
          <w:color w:val="000000"/>
          <w:sz w:val="28"/>
          <w:szCs w:val="28"/>
        </w:rPr>
        <w:t xml:space="preserve">». </w:t>
      </w:r>
    </w:p>
    <w:p w:rsidR="00E42E12" w:rsidRPr="00A74124" w:rsidRDefault="00E42E12" w:rsidP="00E42E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10</w:t>
      </w:r>
      <w:r w:rsidRPr="00A74124">
        <w:rPr>
          <w:rFonts w:ascii="Times New Roman" w:hAnsi="Times New Roman" w:cs="Times New Roman"/>
          <w:color w:val="000000"/>
          <w:sz w:val="28"/>
          <w:szCs w:val="28"/>
        </w:rPr>
        <w:t>. «Физическая культу</w:t>
      </w:r>
      <w:r>
        <w:rPr>
          <w:rFonts w:ascii="Times New Roman" w:hAnsi="Times New Roman" w:cs="Times New Roman"/>
          <w:color w:val="000000"/>
          <w:sz w:val="28"/>
          <w:szCs w:val="28"/>
        </w:rPr>
        <w:t>ра».</w:t>
      </w:r>
    </w:p>
    <w:p w:rsidR="00E42E12" w:rsidRDefault="00E42E12" w:rsidP="00E42E12">
      <w:pPr>
        <w:pStyle w:val="Default"/>
      </w:pPr>
    </w:p>
    <w:p w:rsidR="00E42E12" w:rsidRDefault="00E42E12" w:rsidP="00E42E12">
      <w:pPr>
        <w:spacing w:after="240" w:line="274" w:lineRule="exact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Урочная деятельность направлена на достижение </w:t>
      </w:r>
      <w:proofErr w:type="gramStart"/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>обучающимися</w:t>
      </w:r>
      <w:proofErr w:type="gramEnd"/>
      <w:r w:rsidRPr="00E6185D"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планируемых результатов освоения программы начального общего образования с учетом обязательных для изучения учебных предметов.</w:t>
      </w:r>
    </w:p>
    <w:p w:rsidR="00E42E12" w:rsidRPr="000509B8" w:rsidRDefault="00E42E12" w:rsidP="00E42E12">
      <w:pPr>
        <w:spacing w:after="240" w:line="274" w:lineRule="exac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509B8">
        <w:rPr>
          <w:rFonts w:ascii="Times New Roman" w:hAnsi="Times New Roman" w:cs="Times New Roman"/>
          <w:color w:val="000000"/>
          <w:sz w:val="28"/>
          <w:szCs w:val="28"/>
          <w:lang w:bidi="ru-RU"/>
        </w:rPr>
        <w:t>В 2025-2026 учебном году в результате мониторинга родителями были выбраны три модуля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по учебному предмету </w:t>
      </w:r>
      <w:r w:rsidRPr="00A74124">
        <w:rPr>
          <w:rFonts w:ascii="Times New Roman" w:hAnsi="Times New Roman" w:cs="Times New Roman"/>
          <w:color w:val="000000"/>
          <w:sz w:val="28"/>
          <w:szCs w:val="28"/>
        </w:rPr>
        <w:t>«Основы религиозных культур и свет</w:t>
      </w:r>
      <w:r>
        <w:rPr>
          <w:rFonts w:ascii="Times New Roman" w:hAnsi="Times New Roman" w:cs="Times New Roman"/>
          <w:color w:val="000000"/>
          <w:sz w:val="28"/>
          <w:szCs w:val="28"/>
        </w:rPr>
        <w:t>ской этики»</w:t>
      </w:r>
      <w:r w:rsidRPr="000509B8">
        <w:rPr>
          <w:rFonts w:ascii="Times New Roman" w:hAnsi="Times New Roman" w:cs="Times New Roman"/>
          <w:color w:val="000000"/>
          <w:sz w:val="28"/>
          <w:szCs w:val="28"/>
          <w:lang w:bidi="ru-RU"/>
        </w:rPr>
        <w:t>: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 </w:t>
      </w:r>
    </w:p>
    <w:p w:rsidR="00E42E12" w:rsidRPr="00D70667" w:rsidRDefault="00E42E12" w:rsidP="00E42E12">
      <w:pPr>
        <w:spacing w:after="0" w:line="274" w:lineRule="exact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-  </w:t>
      </w:r>
      <w:r w:rsidRPr="000509B8">
        <w:rPr>
          <w:rFonts w:ascii="Times New Roman" w:hAnsi="Times New Roman" w:cs="Times New Roman"/>
          <w:color w:val="000000"/>
          <w:sz w:val="28"/>
          <w:szCs w:val="28"/>
          <w:lang w:bidi="ru-RU"/>
        </w:rPr>
        <w:t>«Основы православной культуры»;</w:t>
      </w:r>
    </w:p>
    <w:p w:rsidR="00E42E12" w:rsidRPr="000509B8" w:rsidRDefault="00E42E12" w:rsidP="00E42E12">
      <w:pPr>
        <w:widowControl w:val="0"/>
        <w:numPr>
          <w:ilvl w:val="0"/>
          <w:numId w:val="3"/>
        </w:numPr>
        <w:tabs>
          <w:tab w:val="left" w:pos="956"/>
        </w:tabs>
        <w:spacing w:after="0" w:line="30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0509B8">
        <w:rPr>
          <w:rFonts w:ascii="Times New Roman" w:hAnsi="Times New Roman" w:cs="Times New Roman"/>
          <w:color w:val="000000"/>
          <w:sz w:val="28"/>
          <w:szCs w:val="28"/>
          <w:lang w:bidi="ru-RU"/>
        </w:rPr>
        <w:t>«Основы светской этики»;</w:t>
      </w:r>
    </w:p>
    <w:p w:rsidR="00E42E12" w:rsidRPr="00EE2EA7" w:rsidRDefault="00E42E12" w:rsidP="00E42E12">
      <w:pPr>
        <w:widowControl w:val="0"/>
        <w:numPr>
          <w:ilvl w:val="0"/>
          <w:numId w:val="3"/>
        </w:numPr>
        <w:tabs>
          <w:tab w:val="left" w:pos="956"/>
        </w:tabs>
        <w:spacing w:after="0" w:line="30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0509B8">
        <w:rPr>
          <w:rFonts w:ascii="Times New Roman" w:hAnsi="Times New Roman" w:cs="Times New Roman"/>
          <w:color w:val="000000"/>
          <w:sz w:val="28"/>
          <w:szCs w:val="28"/>
          <w:lang w:bidi="ru-RU"/>
        </w:rPr>
        <w:t>«Основы мировых религиозных культур».</w:t>
      </w:r>
    </w:p>
    <w:p w:rsidR="00E42E12" w:rsidRPr="00EE2EA7" w:rsidRDefault="00E42E12" w:rsidP="00E42E12">
      <w:pPr>
        <w:widowControl w:val="0"/>
        <w:tabs>
          <w:tab w:val="left" w:pos="956"/>
        </w:tabs>
        <w:spacing w:after="0" w:line="302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E42E12" w:rsidRDefault="00E42E12" w:rsidP="00E42E12">
      <w:pPr>
        <w:spacing w:after="240" w:line="274" w:lineRule="exact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 w:rsidRPr="00EE2EA7">
        <w:rPr>
          <w:rFonts w:ascii="Times New Roman" w:hAnsi="Times New Roman" w:cs="Times New Roman"/>
          <w:color w:val="000000"/>
          <w:sz w:val="28"/>
          <w:szCs w:val="28"/>
          <w:lang w:bidi="ru-RU"/>
        </w:rPr>
        <w:t>При проведении занятий по иностранному (английскому) языку осуществляется деление классов на две группы.</w:t>
      </w:r>
    </w:p>
    <w:p w:rsidR="00E42E12" w:rsidRPr="008D0A7D" w:rsidRDefault="00E42E12" w:rsidP="00E42E12">
      <w:pPr>
        <w:spacing w:after="240" w:line="274" w:lineRule="exac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0A7D">
        <w:rPr>
          <w:rFonts w:ascii="Times New Roman" w:hAnsi="Times New Roman" w:cs="Times New Roman"/>
          <w:sz w:val="28"/>
          <w:szCs w:val="28"/>
        </w:rPr>
        <w:t>Сдвоенные уроки в 1 - 4 классах не проводятся.</w:t>
      </w:r>
    </w:p>
    <w:p w:rsidR="00E42E12" w:rsidRPr="000509B8" w:rsidRDefault="00E42E12" w:rsidP="00E42E12">
      <w:pPr>
        <w:spacing w:after="240" w:line="274" w:lineRule="exact"/>
        <w:ind w:firstLine="400"/>
        <w:jc w:val="both"/>
        <w:rPr>
          <w:rFonts w:ascii="Times New Roman" w:hAnsi="Times New Roman" w:cs="Times New Roman"/>
          <w:sz w:val="28"/>
          <w:szCs w:val="28"/>
        </w:rPr>
      </w:pPr>
      <w:r w:rsidRPr="000509B8">
        <w:rPr>
          <w:rFonts w:ascii="Times New Roman" w:hAnsi="Times New Roman" w:cs="Times New Roman"/>
          <w:color w:val="000000"/>
          <w:sz w:val="28"/>
          <w:szCs w:val="28"/>
          <w:lang w:bidi="ru-RU"/>
        </w:rPr>
        <w:lastRenderedPageBreak/>
        <w:t>Часть учебного плана, формируемая участниками образовательных отношений, обеспечивает, реализацию образовательных потребностей и запросов обучающихся и родителей (законных представителей).</w:t>
      </w:r>
    </w:p>
    <w:p w:rsidR="00E42E12" w:rsidRDefault="00E42E12" w:rsidP="00E42E12">
      <w:pPr>
        <w:autoSpaceDE w:val="0"/>
        <w:autoSpaceDN w:val="0"/>
        <w:adjustRightInd w:val="0"/>
        <w:spacing w:after="30" w:line="240" w:lineRule="auto"/>
        <w:ind w:firstLine="40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070CB">
        <w:rPr>
          <w:rFonts w:ascii="Times New Roman" w:hAnsi="Times New Roman" w:cs="Times New Roman"/>
          <w:b/>
          <w:bCs/>
          <w:color w:val="000000"/>
          <w:sz w:val="28"/>
          <w:szCs w:val="28"/>
        </w:rPr>
        <w:t>Формы проведения промежуточной аттестации</w:t>
      </w:r>
    </w:p>
    <w:p w:rsidR="00E42E12" w:rsidRPr="008070CB" w:rsidRDefault="00E42E12" w:rsidP="00E42E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E42E12" w:rsidRPr="008070CB" w:rsidRDefault="00E42E12" w:rsidP="00E42E12">
      <w:pPr>
        <w:spacing w:after="240" w:line="274" w:lineRule="exact"/>
        <w:ind w:firstLine="4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070CB">
        <w:rPr>
          <w:rFonts w:ascii="Times New Roman" w:hAnsi="Times New Roman" w:cs="Times New Roman"/>
          <w:color w:val="000000"/>
          <w:sz w:val="28"/>
          <w:szCs w:val="28"/>
        </w:rPr>
        <w:t xml:space="preserve">Учебный план определяет формы проведения промежуточной аттестации в соответствии с ФОП НОО, утвержденной приказом </w:t>
      </w:r>
      <w:proofErr w:type="spellStart"/>
      <w:r w:rsidRPr="008070CB">
        <w:rPr>
          <w:rFonts w:ascii="Times New Roman" w:hAnsi="Times New Roman" w:cs="Times New Roman"/>
          <w:color w:val="000000"/>
          <w:sz w:val="28"/>
          <w:szCs w:val="28"/>
        </w:rPr>
        <w:t>Минпросвещения</w:t>
      </w:r>
      <w:proofErr w:type="spellEnd"/>
      <w:r w:rsidRPr="008070CB">
        <w:rPr>
          <w:rFonts w:ascii="Times New Roman" w:hAnsi="Times New Roman" w:cs="Times New Roman"/>
          <w:color w:val="000000"/>
          <w:sz w:val="28"/>
          <w:szCs w:val="28"/>
        </w:rPr>
        <w:t xml:space="preserve"> от 18.05.2023 № 372, и «Положением о формах, периодичности и порядке текущего контроля успеваемости и промежуточной аттестации обучающихся»</w:t>
      </w:r>
      <w:r w:rsidR="003A747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Образовательной организации</w:t>
      </w:r>
      <w:r w:rsidRPr="008070C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E42E12" w:rsidRPr="008070CB" w:rsidRDefault="00E42E12" w:rsidP="00E42E12">
      <w:pPr>
        <w:spacing w:after="240" w:line="274" w:lineRule="exact"/>
        <w:ind w:firstLine="4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070CB">
        <w:rPr>
          <w:rFonts w:ascii="Times New Roman" w:hAnsi="Times New Roman" w:cs="Times New Roman"/>
          <w:color w:val="000000"/>
          <w:sz w:val="28"/>
          <w:szCs w:val="28"/>
        </w:rPr>
        <w:t xml:space="preserve">В 1-м классе промежуточная аттестация проводится без балльного оценивания. Промежуточная аттестация обучающихся 2-4-х классов проводится в конце каждого учебного периода по каждому изучаемому учебному предмету. Промежуточная аттестация обучающихся проводится на основе результатов накопленной оценки и результатов выполнения тематических проверочных работ и фиксируется в классном журнале. </w:t>
      </w:r>
    </w:p>
    <w:p w:rsidR="00E42E12" w:rsidRPr="00D70667" w:rsidRDefault="00E42E12" w:rsidP="00E42E12">
      <w:pPr>
        <w:spacing w:after="240" w:line="274" w:lineRule="exact"/>
        <w:ind w:firstLine="4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070CB">
        <w:rPr>
          <w:rFonts w:ascii="Times New Roman" w:hAnsi="Times New Roman" w:cs="Times New Roman"/>
          <w:color w:val="000000"/>
          <w:sz w:val="28"/>
          <w:szCs w:val="28"/>
        </w:rPr>
        <w:t xml:space="preserve">По итогам промежуточной аттестации </w:t>
      </w:r>
      <w:proofErr w:type="gramStart"/>
      <w:r w:rsidRPr="008070CB">
        <w:rPr>
          <w:rFonts w:ascii="Times New Roman" w:hAnsi="Times New Roman" w:cs="Times New Roman"/>
          <w:color w:val="000000"/>
          <w:sz w:val="28"/>
          <w:szCs w:val="28"/>
        </w:rPr>
        <w:t>обучающемуся</w:t>
      </w:r>
      <w:proofErr w:type="gramEnd"/>
      <w:r w:rsidRPr="008070CB">
        <w:rPr>
          <w:rFonts w:ascii="Times New Roman" w:hAnsi="Times New Roman" w:cs="Times New Roman"/>
          <w:color w:val="000000"/>
          <w:sz w:val="28"/>
          <w:szCs w:val="28"/>
        </w:rPr>
        <w:t xml:space="preserve"> выставляется промежуточная оценка, которая фиксирует достижение предметных планируемых результатов и универсальных учебных действий.</w:t>
      </w:r>
      <w:r w:rsidRPr="008070C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8070CB">
        <w:rPr>
          <w:rFonts w:ascii="Times New Roman" w:hAnsi="Times New Roman" w:cs="Times New Roman"/>
          <w:color w:val="000000"/>
          <w:sz w:val="28"/>
          <w:szCs w:val="28"/>
        </w:rPr>
        <w:t xml:space="preserve">По учебным предметам «Русский язык», «Литературное чтение», «Математика» промежуточная оценка выставляется с учетом степени значимости отметок за тематические проверочные работы. </w:t>
      </w:r>
    </w:p>
    <w:p w:rsidR="00E42E12" w:rsidRDefault="00E42E12" w:rsidP="00E42E12">
      <w:pPr>
        <w:spacing w:line="274" w:lineRule="exact"/>
        <w:ind w:firstLine="708"/>
        <w:jc w:val="both"/>
        <w:rPr>
          <w:rFonts w:ascii="Calibri" w:hAnsi="Calibri" w:cs="Calibri"/>
          <w:color w:val="000000"/>
          <w:sz w:val="28"/>
          <w:szCs w:val="28"/>
        </w:rPr>
      </w:pPr>
      <w:r w:rsidRPr="008070CB">
        <w:rPr>
          <w:rFonts w:ascii="Times New Roman" w:hAnsi="Times New Roman" w:cs="Times New Roman"/>
          <w:color w:val="000000"/>
          <w:sz w:val="28"/>
          <w:szCs w:val="28"/>
        </w:rPr>
        <w:t xml:space="preserve">Промежуточная оценка является основанием для перевода </w:t>
      </w:r>
      <w:proofErr w:type="gramStart"/>
      <w:r w:rsidRPr="008070CB">
        <w:rPr>
          <w:rFonts w:ascii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 w:rsidRPr="008070CB">
        <w:rPr>
          <w:rFonts w:ascii="Times New Roman" w:hAnsi="Times New Roman" w:cs="Times New Roman"/>
          <w:color w:val="000000"/>
          <w:sz w:val="28"/>
          <w:szCs w:val="28"/>
        </w:rPr>
        <w:t xml:space="preserve"> в следующий класс</w:t>
      </w:r>
      <w:r w:rsidRPr="008070CB">
        <w:rPr>
          <w:rFonts w:ascii="Calibri" w:hAnsi="Calibri" w:cs="Calibri"/>
          <w:color w:val="000000"/>
          <w:sz w:val="28"/>
          <w:szCs w:val="28"/>
        </w:rPr>
        <w:t xml:space="preserve">. </w:t>
      </w:r>
    </w:p>
    <w:p w:rsidR="00E42E12" w:rsidRDefault="00E42E12" w:rsidP="00E42E12">
      <w:pPr>
        <w:spacing w:line="274" w:lineRule="exact"/>
        <w:ind w:firstLine="708"/>
        <w:jc w:val="both"/>
        <w:rPr>
          <w:rFonts w:ascii="Calibri" w:hAnsi="Calibri" w:cs="Calibri"/>
          <w:color w:val="000000"/>
          <w:sz w:val="28"/>
          <w:szCs w:val="28"/>
        </w:rPr>
      </w:pPr>
      <w:r w:rsidRPr="008070CB">
        <w:rPr>
          <w:rFonts w:ascii="Times New Roman" w:hAnsi="Times New Roman" w:cs="Times New Roman"/>
          <w:color w:val="000000"/>
          <w:sz w:val="28"/>
          <w:szCs w:val="28"/>
        </w:rPr>
        <w:t>Формы промежуточной аттестации для учебных предметов и учебных модулей представлены в таблице</w:t>
      </w:r>
      <w:r w:rsidRPr="008070CB">
        <w:rPr>
          <w:rFonts w:ascii="Calibri" w:hAnsi="Calibri" w:cs="Calibri"/>
          <w:color w:val="000000"/>
          <w:sz w:val="28"/>
          <w:szCs w:val="28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063"/>
        <w:gridCol w:w="2148"/>
        <w:gridCol w:w="3978"/>
      </w:tblGrid>
      <w:tr w:rsidR="00E42E12" w:rsidRPr="008070CB" w:rsidTr="000C0924">
        <w:trPr>
          <w:trHeight w:val="107"/>
        </w:trPr>
        <w:tc>
          <w:tcPr>
            <w:tcW w:w="3063" w:type="dxa"/>
          </w:tcPr>
          <w:p w:rsidR="00E42E12" w:rsidRPr="008070CB" w:rsidRDefault="00E42E12" w:rsidP="00BE33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70C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Предметы, курсы, модули </w:t>
            </w:r>
          </w:p>
        </w:tc>
        <w:tc>
          <w:tcPr>
            <w:tcW w:w="2148" w:type="dxa"/>
          </w:tcPr>
          <w:p w:rsidR="00E42E12" w:rsidRPr="008070CB" w:rsidRDefault="00E42E12" w:rsidP="00BE33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70C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Классы </w:t>
            </w:r>
          </w:p>
        </w:tc>
        <w:tc>
          <w:tcPr>
            <w:tcW w:w="3978" w:type="dxa"/>
          </w:tcPr>
          <w:p w:rsidR="00E42E12" w:rsidRPr="008070CB" w:rsidRDefault="00E42E12" w:rsidP="00BE33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70C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Формы промежуточной аттестации </w:t>
            </w:r>
          </w:p>
        </w:tc>
      </w:tr>
      <w:tr w:rsidR="00E42E12" w:rsidRPr="008070CB" w:rsidTr="000C0924">
        <w:trPr>
          <w:trHeight w:val="853"/>
        </w:trPr>
        <w:tc>
          <w:tcPr>
            <w:tcW w:w="3063" w:type="dxa"/>
          </w:tcPr>
          <w:p w:rsidR="00E42E12" w:rsidRPr="008070CB" w:rsidRDefault="00E42E12" w:rsidP="00BE33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70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148" w:type="dxa"/>
          </w:tcPr>
          <w:p w:rsidR="00E42E12" w:rsidRPr="008070CB" w:rsidRDefault="00E42E12" w:rsidP="00BE33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70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2–4-й </w:t>
            </w:r>
          </w:p>
        </w:tc>
        <w:tc>
          <w:tcPr>
            <w:tcW w:w="3978" w:type="dxa"/>
          </w:tcPr>
          <w:p w:rsidR="00E42E12" w:rsidRPr="008070CB" w:rsidRDefault="00E42E12" w:rsidP="000C09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70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Учет учебных достижений на основе накопленных текущих оценок и результатов выполнения тематических проверочных работ, зафиксированных в классном журнале, с учетом степени значимости отметок за тематические проверочные работы</w:t>
            </w:r>
          </w:p>
        </w:tc>
      </w:tr>
      <w:tr w:rsidR="00E42E12" w:rsidRPr="008070CB" w:rsidTr="000C0924">
        <w:trPr>
          <w:trHeight w:val="109"/>
        </w:trPr>
        <w:tc>
          <w:tcPr>
            <w:tcW w:w="3063" w:type="dxa"/>
          </w:tcPr>
          <w:p w:rsidR="00E42E12" w:rsidRPr="008070CB" w:rsidRDefault="00E42E12" w:rsidP="00BE33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70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Литературное чтение </w:t>
            </w:r>
          </w:p>
        </w:tc>
        <w:tc>
          <w:tcPr>
            <w:tcW w:w="2148" w:type="dxa"/>
          </w:tcPr>
          <w:p w:rsidR="00E42E12" w:rsidRPr="008070CB" w:rsidRDefault="00E42E12" w:rsidP="00BE33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70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2–4-й </w:t>
            </w:r>
          </w:p>
        </w:tc>
        <w:tc>
          <w:tcPr>
            <w:tcW w:w="3978" w:type="dxa"/>
          </w:tcPr>
          <w:p w:rsidR="000C0924" w:rsidRDefault="00E42E12" w:rsidP="00BE33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70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Проверка навыка чтения (работа с текстом) </w:t>
            </w:r>
            <w:r w:rsidR="000C0924" w:rsidRPr="000C0924">
              <w:rPr>
                <w:rFonts w:ascii="Times New Roman" w:hAnsi="Times New Roman" w:cs="Times New Roman"/>
                <w:sz w:val="24"/>
                <w:szCs w:val="24"/>
              </w:rPr>
              <w:t>Учет учебных достижений на основе накопленных текущих оценок и результатов выполнения тематических проверочных работ, зафиксированных в классном журнале, с учетом степени значимости отметок за тематические</w:t>
            </w:r>
            <w:r w:rsidR="000C0924">
              <w:rPr>
                <w:rFonts w:ascii="Times New Roman" w:hAnsi="Times New Roman" w:cs="Times New Roman"/>
                <w:sz w:val="24"/>
                <w:szCs w:val="24"/>
              </w:rPr>
              <w:t xml:space="preserve"> проверочные работы</w:t>
            </w:r>
          </w:p>
          <w:p w:rsidR="000C0924" w:rsidRPr="008070CB" w:rsidRDefault="000C0924" w:rsidP="00BE33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C0924" w:rsidRPr="008070CB" w:rsidTr="000C0924">
        <w:trPr>
          <w:trHeight w:val="109"/>
        </w:trPr>
        <w:tc>
          <w:tcPr>
            <w:tcW w:w="3063" w:type="dxa"/>
          </w:tcPr>
          <w:p w:rsidR="000C0924" w:rsidRPr="000C0924" w:rsidRDefault="000C0924" w:rsidP="000C09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0924">
              <w:rPr>
                <w:rFonts w:ascii="Times New Roman" w:hAnsi="Times New Roman" w:cs="Times New Roman"/>
                <w:sz w:val="24"/>
                <w:szCs w:val="24"/>
              </w:rPr>
              <w:t xml:space="preserve">Иностранный язык </w:t>
            </w:r>
            <w:r w:rsidRPr="000C09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(английский)</w:t>
            </w:r>
          </w:p>
        </w:tc>
        <w:tc>
          <w:tcPr>
            <w:tcW w:w="2148" w:type="dxa"/>
          </w:tcPr>
          <w:p w:rsidR="000C0924" w:rsidRPr="000C0924" w:rsidRDefault="000C0924" w:rsidP="000C09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0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2–4-й</w:t>
            </w:r>
          </w:p>
        </w:tc>
        <w:tc>
          <w:tcPr>
            <w:tcW w:w="3978" w:type="dxa"/>
          </w:tcPr>
          <w:p w:rsidR="000C0924" w:rsidRPr="000C0924" w:rsidRDefault="000C0924" w:rsidP="000C09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0924">
              <w:rPr>
                <w:rFonts w:ascii="Times New Roman" w:hAnsi="Times New Roman" w:cs="Times New Roman"/>
                <w:sz w:val="24"/>
                <w:szCs w:val="24"/>
              </w:rPr>
              <w:t xml:space="preserve">Учет учебных достижений на </w:t>
            </w:r>
            <w:r w:rsidRPr="000C09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основе накопленных текущих оценок и результатов выполнения тематических проверочных работ, зафиксированных в классном журнале</w:t>
            </w:r>
          </w:p>
        </w:tc>
      </w:tr>
      <w:tr w:rsidR="000C0924" w:rsidRPr="008070CB" w:rsidTr="000C0924">
        <w:trPr>
          <w:trHeight w:val="109"/>
        </w:trPr>
        <w:tc>
          <w:tcPr>
            <w:tcW w:w="3063" w:type="dxa"/>
          </w:tcPr>
          <w:p w:rsidR="000C0924" w:rsidRPr="000C0924" w:rsidRDefault="000C0924" w:rsidP="000C09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09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Математика</w:t>
            </w:r>
          </w:p>
        </w:tc>
        <w:tc>
          <w:tcPr>
            <w:tcW w:w="2148" w:type="dxa"/>
          </w:tcPr>
          <w:p w:rsidR="000C0924" w:rsidRPr="000C0924" w:rsidRDefault="000C0924" w:rsidP="000C09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8" w:type="dxa"/>
          </w:tcPr>
          <w:p w:rsidR="000C0924" w:rsidRPr="000C0924" w:rsidRDefault="000C0924" w:rsidP="000C09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0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Учет учебных достижений на основе накопленных текущих оценок и результатов выполнения тематических проверочных работ, зафиксированных в классном журнале, с учетом степени значимости отметок за тематические проверочные работы</w:t>
            </w:r>
          </w:p>
        </w:tc>
      </w:tr>
      <w:tr w:rsidR="00D6012E" w:rsidRPr="008070CB" w:rsidTr="000C0924">
        <w:trPr>
          <w:trHeight w:val="109"/>
        </w:trPr>
        <w:tc>
          <w:tcPr>
            <w:tcW w:w="3063" w:type="dxa"/>
          </w:tcPr>
          <w:p w:rsidR="00D6012E" w:rsidRPr="000C0924" w:rsidRDefault="00D6012E" w:rsidP="000C09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0924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148" w:type="dxa"/>
          </w:tcPr>
          <w:p w:rsidR="00D6012E" w:rsidRPr="000C0924" w:rsidRDefault="00D6012E" w:rsidP="00BE33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0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2–4-й</w:t>
            </w:r>
          </w:p>
        </w:tc>
        <w:tc>
          <w:tcPr>
            <w:tcW w:w="3978" w:type="dxa"/>
          </w:tcPr>
          <w:p w:rsidR="00D6012E" w:rsidRPr="00D6012E" w:rsidRDefault="00D6012E" w:rsidP="000C09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012E">
              <w:rPr>
                <w:rFonts w:ascii="Times New Roman" w:hAnsi="Times New Roman" w:cs="Times New Roman"/>
                <w:sz w:val="24"/>
                <w:szCs w:val="24"/>
              </w:rPr>
              <w:t>Учет учебных достижений на основе  накопленных текущих оценок и результатов выполнения тематических проверочных работ, зафиксированных в классном журнале</w:t>
            </w:r>
          </w:p>
        </w:tc>
      </w:tr>
      <w:tr w:rsidR="00D6012E" w:rsidRPr="008070CB" w:rsidTr="000C0924">
        <w:trPr>
          <w:trHeight w:val="109"/>
        </w:trPr>
        <w:tc>
          <w:tcPr>
            <w:tcW w:w="3063" w:type="dxa"/>
          </w:tcPr>
          <w:p w:rsidR="00D6012E" w:rsidRPr="000C0924" w:rsidRDefault="00D6012E" w:rsidP="000C09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0924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148" w:type="dxa"/>
          </w:tcPr>
          <w:p w:rsidR="00D6012E" w:rsidRPr="000C0924" w:rsidRDefault="00D6012E" w:rsidP="000C09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</w:t>
            </w:r>
            <w:proofErr w:type="spellEnd"/>
          </w:p>
        </w:tc>
        <w:tc>
          <w:tcPr>
            <w:tcW w:w="3978" w:type="dxa"/>
          </w:tcPr>
          <w:p w:rsidR="00D6012E" w:rsidRPr="00D6012E" w:rsidRDefault="00D6012E" w:rsidP="000C09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01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Итоговая презентация</w:t>
            </w:r>
          </w:p>
        </w:tc>
      </w:tr>
      <w:tr w:rsidR="00D6012E" w:rsidRPr="008070CB" w:rsidTr="000C0924">
        <w:trPr>
          <w:trHeight w:val="109"/>
        </w:trPr>
        <w:tc>
          <w:tcPr>
            <w:tcW w:w="3063" w:type="dxa"/>
          </w:tcPr>
          <w:p w:rsidR="00D6012E" w:rsidRPr="000C0924" w:rsidRDefault="00D6012E" w:rsidP="000C09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0924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2148" w:type="dxa"/>
          </w:tcPr>
          <w:p w:rsidR="00D6012E" w:rsidRPr="000C0924" w:rsidRDefault="00D6012E" w:rsidP="00BE33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0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2–4-й</w:t>
            </w:r>
          </w:p>
        </w:tc>
        <w:tc>
          <w:tcPr>
            <w:tcW w:w="3978" w:type="dxa"/>
          </w:tcPr>
          <w:p w:rsidR="00D6012E" w:rsidRPr="00D6012E" w:rsidRDefault="00D6012E" w:rsidP="000C09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012E">
              <w:rPr>
                <w:rFonts w:ascii="Times New Roman" w:hAnsi="Times New Roman" w:cs="Times New Roman"/>
                <w:sz w:val="24"/>
                <w:szCs w:val="24"/>
              </w:rPr>
              <w:t>Учет учебных достижений на основе накопленных текущих оценок и результатов выполнения тематических проверочных работ, зафиксированных в классном журнале</w:t>
            </w:r>
          </w:p>
        </w:tc>
      </w:tr>
      <w:tr w:rsidR="00D6012E" w:rsidRPr="008070CB" w:rsidTr="000C0924">
        <w:trPr>
          <w:trHeight w:val="109"/>
        </w:trPr>
        <w:tc>
          <w:tcPr>
            <w:tcW w:w="3063" w:type="dxa"/>
          </w:tcPr>
          <w:p w:rsidR="00D6012E" w:rsidRPr="00D6012E" w:rsidRDefault="00D6012E" w:rsidP="000C09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012E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148" w:type="dxa"/>
          </w:tcPr>
          <w:p w:rsidR="00D6012E" w:rsidRPr="000C0924" w:rsidRDefault="00D6012E" w:rsidP="00BE33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0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2–4-й</w:t>
            </w:r>
          </w:p>
        </w:tc>
        <w:tc>
          <w:tcPr>
            <w:tcW w:w="3978" w:type="dxa"/>
          </w:tcPr>
          <w:p w:rsidR="00D6012E" w:rsidRPr="00D6012E" w:rsidRDefault="00D6012E" w:rsidP="00BE33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012E">
              <w:rPr>
                <w:rFonts w:ascii="Times New Roman" w:hAnsi="Times New Roman" w:cs="Times New Roman"/>
                <w:sz w:val="24"/>
                <w:szCs w:val="24"/>
              </w:rPr>
              <w:t>Учет учебных достижений на основе накопленных текущих оценок и результатов выполнения тематических проверочных работ, зафиксированных в классном журнале</w:t>
            </w:r>
          </w:p>
        </w:tc>
      </w:tr>
      <w:tr w:rsidR="00D6012E" w:rsidRPr="008070CB" w:rsidTr="000C0924">
        <w:trPr>
          <w:trHeight w:val="109"/>
        </w:trPr>
        <w:tc>
          <w:tcPr>
            <w:tcW w:w="3063" w:type="dxa"/>
          </w:tcPr>
          <w:p w:rsidR="00D6012E" w:rsidRPr="00D6012E" w:rsidRDefault="00D6012E" w:rsidP="00D601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012E">
              <w:rPr>
                <w:rFonts w:ascii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2148" w:type="dxa"/>
          </w:tcPr>
          <w:p w:rsidR="00D6012E" w:rsidRPr="000C0924" w:rsidRDefault="00D6012E" w:rsidP="00BE33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0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2–4-й</w:t>
            </w:r>
          </w:p>
        </w:tc>
        <w:tc>
          <w:tcPr>
            <w:tcW w:w="3978" w:type="dxa"/>
          </w:tcPr>
          <w:p w:rsidR="00D6012E" w:rsidRPr="00D6012E" w:rsidRDefault="00D6012E" w:rsidP="00D60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012E">
              <w:rPr>
                <w:rFonts w:ascii="Times New Roman" w:hAnsi="Times New Roman" w:cs="Times New Roman"/>
                <w:sz w:val="24"/>
                <w:szCs w:val="24"/>
              </w:rPr>
              <w:t xml:space="preserve">Учет учебных достижений на основе накопленных текущих оценок и результатов выполнения тематических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творческих</w:t>
            </w:r>
            <w:r w:rsidRPr="00D6012E">
              <w:rPr>
                <w:rFonts w:ascii="Times New Roman" w:hAnsi="Times New Roman" w:cs="Times New Roman"/>
                <w:sz w:val="24"/>
                <w:szCs w:val="24"/>
              </w:rPr>
              <w:t xml:space="preserve"> работ, зафиксированных в классном журнале</w:t>
            </w:r>
          </w:p>
        </w:tc>
      </w:tr>
      <w:tr w:rsidR="00D6012E" w:rsidRPr="008070CB" w:rsidTr="000C0924">
        <w:trPr>
          <w:trHeight w:val="109"/>
        </w:trPr>
        <w:tc>
          <w:tcPr>
            <w:tcW w:w="3063" w:type="dxa"/>
          </w:tcPr>
          <w:p w:rsidR="00D6012E" w:rsidRPr="00D6012E" w:rsidRDefault="00D6012E" w:rsidP="000C09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012E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148" w:type="dxa"/>
          </w:tcPr>
          <w:p w:rsidR="00D6012E" w:rsidRPr="000C0924" w:rsidRDefault="00D6012E" w:rsidP="00BE33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0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2–4-й</w:t>
            </w:r>
          </w:p>
        </w:tc>
        <w:tc>
          <w:tcPr>
            <w:tcW w:w="3978" w:type="dxa"/>
          </w:tcPr>
          <w:p w:rsidR="00D6012E" w:rsidRPr="00D6012E" w:rsidRDefault="00D6012E" w:rsidP="003307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012E">
              <w:rPr>
                <w:rFonts w:ascii="Times New Roman" w:hAnsi="Times New Roman" w:cs="Times New Roman"/>
                <w:sz w:val="24"/>
                <w:szCs w:val="24"/>
              </w:rPr>
              <w:t xml:space="preserve">Учет учебных достижений на основе накопленных текущих оценок и результатов </w:t>
            </w:r>
            <w:r w:rsidR="00330758">
              <w:rPr>
                <w:rFonts w:ascii="Times New Roman" w:hAnsi="Times New Roman" w:cs="Times New Roman"/>
                <w:sz w:val="24"/>
                <w:szCs w:val="24"/>
              </w:rPr>
              <w:t>сдачи нормативов</w:t>
            </w:r>
            <w:r w:rsidRPr="00D6012E">
              <w:rPr>
                <w:rFonts w:ascii="Times New Roman" w:hAnsi="Times New Roman" w:cs="Times New Roman"/>
                <w:sz w:val="24"/>
                <w:szCs w:val="24"/>
              </w:rPr>
              <w:t>, зафиксированных в классном журнале</w:t>
            </w:r>
          </w:p>
        </w:tc>
      </w:tr>
    </w:tbl>
    <w:p w:rsidR="00E42E12" w:rsidRDefault="00E42E12" w:rsidP="00E42E1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alibri" w:hAnsi="Calibri" w:cs="Calibri"/>
          <w:color w:val="000000"/>
          <w:sz w:val="28"/>
          <w:szCs w:val="28"/>
        </w:rPr>
      </w:pPr>
    </w:p>
    <w:p w:rsidR="00BE33DE" w:rsidRDefault="00BE33DE" w:rsidP="00E42E1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Список учебников для 1-4 классов на 2025-2026 учебный год</w:t>
      </w:r>
    </w:p>
    <w:p w:rsidR="00BE33DE" w:rsidRPr="00BE33DE" w:rsidRDefault="00BE33DE" w:rsidP="00BE33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E33DE">
        <w:rPr>
          <w:rFonts w:ascii="Times New Roman" w:hAnsi="Times New Roman" w:cs="Times New Roman"/>
          <w:b/>
          <w:color w:val="000000"/>
          <w:sz w:val="28"/>
          <w:szCs w:val="28"/>
        </w:rPr>
        <w:t>1 класс:</w:t>
      </w:r>
    </w:p>
    <w:p w:rsidR="00330758" w:rsidRPr="00330758" w:rsidRDefault="00330758" w:rsidP="00CF06EB">
      <w:pPr>
        <w:numPr>
          <w:ilvl w:val="0"/>
          <w:numId w:val="4"/>
        </w:numPr>
        <w:shd w:val="clear" w:color="auto" w:fill="FFFFFF"/>
        <w:spacing w:before="120" w:after="12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BE33D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«Русский язык. Азбука»</w:t>
      </w:r>
      <w:r w:rsidRPr="00330758">
        <w:rPr>
          <w:rFonts w:ascii="Times New Roman" w:eastAsia="Times New Roman" w:hAnsi="Times New Roman" w:cs="Times New Roman"/>
          <w:color w:val="333333"/>
          <w:sz w:val="28"/>
          <w:szCs w:val="28"/>
        </w:rPr>
        <w:t>: учебник в 2 частях, 1</w:t>
      </w:r>
      <w:r w:rsidR="007F5CD3">
        <w:rPr>
          <w:rFonts w:ascii="Times New Roman" w:eastAsia="Times New Roman" w:hAnsi="Times New Roman" w:cs="Times New Roman"/>
          <w:color w:val="333333"/>
          <w:sz w:val="28"/>
          <w:szCs w:val="28"/>
        </w:rPr>
        <w:t>5</w:t>
      </w:r>
      <w:r w:rsidRPr="00330758">
        <w:rPr>
          <w:rFonts w:ascii="Times New Roman" w:eastAsia="Times New Roman" w:hAnsi="Times New Roman" w:cs="Times New Roman"/>
          <w:color w:val="333333"/>
          <w:sz w:val="28"/>
          <w:szCs w:val="28"/>
        </w:rPr>
        <w:t>-е издание, переработанное, авторы: Горецкий В.Г., Кирюшкин В.А., Виноградская Л.А. и другие, издательство «Просвещение».</w:t>
      </w:r>
    </w:p>
    <w:p w:rsidR="00330758" w:rsidRPr="00330758" w:rsidRDefault="00330758" w:rsidP="00CF06EB">
      <w:pPr>
        <w:numPr>
          <w:ilvl w:val="0"/>
          <w:numId w:val="4"/>
        </w:numPr>
        <w:shd w:val="clear" w:color="auto" w:fill="FFFFFF"/>
        <w:spacing w:before="100" w:beforeAutospacing="1" w:after="12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BE33D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lastRenderedPageBreak/>
        <w:t>«Русский язык»</w:t>
      </w:r>
      <w:r w:rsidRPr="0033075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: учебник, 15-е издание, переработанное, авторы: </w:t>
      </w:r>
      <w:proofErr w:type="spellStart"/>
      <w:r w:rsidRPr="00330758">
        <w:rPr>
          <w:rFonts w:ascii="Times New Roman" w:eastAsia="Times New Roman" w:hAnsi="Times New Roman" w:cs="Times New Roman"/>
          <w:color w:val="333333"/>
          <w:sz w:val="28"/>
          <w:szCs w:val="28"/>
        </w:rPr>
        <w:t>Канакина</w:t>
      </w:r>
      <w:proofErr w:type="spellEnd"/>
      <w:r w:rsidRPr="0033075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В.П., Горецкий В.Г., издательство «Просвещение».</w:t>
      </w:r>
    </w:p>
    <w:p w:rsidR="00330758" w:rsidRPr="00330758" w:rsidRDefault="00330758" w:rsidP="00CF06EB">
      <w:pPr>
        <w:numPr>
          <w:ilvl w:val="0"/>
          <w:numId w:val="4"/>
        </w:numPr>
        <w:shd w:val="clear" w:color="auto" w:fill="FFFFFF"/>
        <w:spacing w:before="100" w:beforeAutospacing="1" w:after="12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BE33D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«Литературное чтение»</w:t>
      </w:r>
      <w:r w:rsidRPr="00330758">
        <w:rPr>
          <w:rFonts w:ascii="Times New Roman" w:eastAsia="Times New Roman" w:hAnsi="Times New Roman" w:cs="Times New Roman"/>
          <w:color w:val="333333"/>
          <w:sz w:val="28"/>
          <w:szCs w:val="28"/>
        </w:rPr>
        <w:t>: учебник в 2 частях, 16-е издание, переработанное, авторы: Климанова Л.Ф., Горецкий В.Г., Голованова М.В. и другие, издательство «Просвещение».</w:t>
      </w:r>
    </w:p>
    <w:p w:rsidR="00330758" w:rsidRPr="00330758" w:rsidRDefault="00330758" w:rsidP="00CF06EB">
      <w:pPr>
        <w:numPr>
          <w:ilvl w:val="0"/>
          <w:numId w:val="4"/>
        </w:numPr>
        <w:shd w:val="clear" w:color="auto" w:fill="FFFFFF"/>
        <w:spacing w:before="100" w:beforeAutospacing="1" w:after="12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BE33D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«Математика»</w:t>
      </w:r>
      <w:r w:rsidRPr="00330758">
        <w:rPr>
          <w:rFonts w:ascii="Times New Roman" w:eastAsia="Times New Roman" w:hAnsi="Times New Roman" w:cs="Times New Roman"/>
          <w:color w:val="333333"/>
          <w:sz w:val="28"/>
          <w:szCs w:val="28"/>
        </w:rPr>
        <w:t>: учебник в 2 частях, 15-е издание, переработанное, авторы: Моро М.И., Волкова С.И., Степанова С.В., издательство «Просвещение».</w:t>
      </w:r>
    </w:p>
    <w:p w:rsidR="00330758" w:rsidRPr="00330758" w:rsidRDefault="0002122A" w:rsidP="00CF06EB">
      <w:pPr>
        <w:numPr>
          <w:ilvl w:val="0"/>
          <w:numId w:val="4"/>
        </w:numPr>
        <w:shd w:val="clear" w:color="auto" w:fill="FFFFFF"/>
        <w:spacing w:before="100" w:beforeAutospacing="1" w:after="12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BE33D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r w:rsidR="00330758" w:rsidRPr="00BE33D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«Окружающий мир»</w:t>
      </w:r>
      <w:r w:rsidR="00330758" w:rsidRPr="00330758">
        <w:rPr>
          <w:rFonts w:ascii="Times New Roman" w:eastAsia="Times New Roman" w:hAnsi="Times New Roman" w:cs="Times New Roman"/>
          <w:color w:val="333333"/>
          <w:sz w:val="28"/>
          <w:szCs w:val="28"/>
        </w:rPr>
        <w:t>: учебник в 2 частях, 16-е издание, переработанное, автор: Плешаков А.А., издательство «Просвещение».</w:t>
      </w:r>
    </w:p>
    <w:p w:rsidR="00BE33DE" w:rsidRDefault="00BE33DE" w:rsidP="00CF06EB">
      <w:pPr>
        <w:shd w:val="clear" w:color="auto" w:fill="FFFFFF"/>
        <w:spacing w:before="100" w:beforeAutospacing="1" w:after="12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2 класс</w:t>
      </w:r>
    </w:p>
    <w:p w:rsidR="00BE33DE" w:rsidRPr="00BE33DE" w:rsidRDefault="00BE33DE" w:rsidP="00CF06EB">
      <w:pPr>
        <w:numPr>
          <w:ilvl w:val="0"/>
          <w:numId w:val="5"/>
        </w:numPr>
        <w:shd w:val="clear" w:color="auto" w:fill="FFFFFF"/>
        <w:spacing w:before="120" w:after="12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BE33D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«Русский язык: 2-й класс</w:t>
      </w:r>
      <w:r w:rsidR="00CF06E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»</w:t>
      </w:r>
      <w:r w:rsidRPr="00BE33D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: </w:t>
      </w:r>
      <w:r w:rsidR="00CF06EB" w:rsidRPr="00330758">
        <w:rPr>
          <w:rFonts w:ascii="Times New Roman" w:eastAsia="Times New Roman" w:hAnsi="Times New Roman" w:cs="Times New Roman"/>
          <w:color w:val="333333"/>
          <w:sz w:val="28"/>
          <w:szCs w:val="28"/>
        </w:rPr>
        <w:t>учебник в 2 частях</w:t>
      </w:r>
      <w:r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авторы: </w:t>
      </w:r>
      <w:proofErr w:type="spellStart"/>
      <w:r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>Канакина</w:t>
      </w:r>
      <w:proofErr w:type="spellEnd"/>
      <w:r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В.П., Горецкий В.Г., 1</w:t>
      </w:r>
      <w:r w:rsidR="007F5CD3">
        <w:rPr>
          <w:rFonts w:ascii="Times New Roman" w:eastAsia="Times New Roman" w:hAnsi="Times New Roman" w:cs="Times New Roman"/>
          <w:color w:val="333333"/>
          <w:sz w:val="28"/>
          <w:szCs w:val="28"/>
        </w:rPr>
        <w:t>5</w:t>
      </w:r>
      <w:r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>-е издание, переработанное.</w:t>
      </w:r>
    </w:p>
    <w:p w:rsidR="00BE33DE" w:rsidRPr="00BE33DE" w:rsidRDefault="00BE33DE" w:rsidP="00CF06EB">
      <w:pPr>
        <w:numPr>
          <w:ilvl w:val="0"/>
          <w:numId w:val="5"/>
        </w:numPr>
        <w:shd w:val="clear" w:color="auto" w:fill="FFFFFF"/>
        <w:spacing w:before="100" w:beforeAutospacing="1" w:after="12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BE33D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«Литературное чтение: 2-й класс: </w:t>
      </w:r>
      <w:r w:rsidR="00CF06EB" w:rsidRPr="00330758">
        <w:rPr>
          <w:rFonts w:ascii="Times New Roman" w:eastAsia="Times New Roman" w:hAnsi="Times New Roman" w:cs="Times New Roman"/>
          <w:color w:val="333333"/>
          <w:sz w:val="28"/>
          <w:szCs w:val="28"/>
        </w:rPr>
        <w:t>учебник в 2 частях</w:t>
      </w:r>
      <w:r w:rsidR="00CF06EB"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>авторы: Климанова Л.Ф., Горецкий В.Г., Голованова М.В. и др., 1</w:t>
      </w:r>
      <w:r w:rsidR="007F5CD3">
        <w:rPr>
          <w:rFonts w:ascii="Times New Roman" w:eastAsia="Times New Roman" w:hAnsi="Times New Roman" w:cs="Times New Roman"/>
          <w:color w:val="333333"/>
          <w:sz w:val="28"/>
          <w:szCs w:val="28"/>
        </w:rPr>
        <w:t>6</w:t>
      </w:r>
      <w:r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>-е издание, переработанное.</w:t>
      </w:r>
    </w:p>
    <w:p w:rsidR="00BE33DE" w:rsidRPr="00BE33DE" w:rsidRDefault="00BE33DE" w:rsidP="00CF06EB">
      <w:pPr>
        <w:numPr>
          <w:ilvl w:val="0"/>
          <w:numId w:val="5"/>
        </w:numPr>
        <w:shd w:val="clear" w:color="auto" w:fill="FFFFFF"/>
        <w:spacing w:before="100" w:beforeAutospacing="1" w:after="12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BE33D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«Математика: 2-й класс: </w:t>
      </w:r>
      <w:r w:rsidR="00CF06EB" w:rsidRPr="00330758">
        <w:rPr>
          <w:rFonts w:ascii="Times New Roman" w:eastAsia="Times New Roman" w:hAnsi="Times New Roman" w:cs="Times New Roman"/>
          <w:color w:val="333333"/>
          <w:sz w:val="28"/>
          <w:szCs w:val="28"/>
        </w:rPr>
        <w:t>учебник в 2 частях</w:t>
      </w:r>
      <w:r w:rsidR="00CF06EB"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авторы: Моро М.И., </w:t>
      </w:r>
      <w:proofErr w:type="spellStart"/>
      <w:r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>Бантова</w:t>
      </w:r>
      <w:proofErr w:type="spellEnd"/>
      <w:r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М.А., </w:t>
      </w:r>
      <w:proofErr w:type="spellStart"/>
      <w:r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>Бельтюкова</w:t>
      </w:r>
      <w:proofErr w:type="spellEnd"/>
      <w:r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Г.В. и др., 15-е издание, переработанное.</w:t>
      </w:r>
    </w:p>
    <w:p w:rsidR="00BE33DE" w:rsidRPr="00BE33DE" w:rsidRDefault="00BE33DE" w:rsidP="00CF06EB">
      <w:pPr>
        <w:numPr>
          <w:ilvl w:val="0"/>
          <w:numId w:val="5"/>
        </w:numPr>
        <w:shd w:val="clear" w:color="auto" w:fill="FFFFFF"/>
        <w:spacing w:before="100" w:beforeAutospacing="1" w:after="12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BE33D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«Окружающий мир: 2-й класс: </w:t>
      </w:r>
      <w:r w:rsidR="00CF06EB" w:rsidRPr="00330758">
        <w:rPr>
          <w:rFonts w:ascii="Times New Roman" w:eastAsia="Times New Roman" w:hAnsi="Times New Roman" w:cs="Times New Roman"/>
          <w:color w:val="333333"/>
          <w:sz w:val="28"/>
          <w:szCs w:val="28"/>
        </w:rPr>
        <w:t>учебник в 2 частях</w:t>
      </w:r>
      <w:r w:rsidR="00CF06EB"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>автор: Плешаков А.А., 1</w:t>
      </w:r>
      <w:r w:rsidR="007F5CD3">
        <w:rPr>
          <w:rFonts w:ascii="Times New Roman" w:eastAsia="Times New Roman" w:hAnsi="Times New Roman" w:cs="Times New Roman"/>
          <w:color w:val="333333"/>
          <w:sz w:val="28"/>
          <w:szCs w:val="28"/>
        </w:rPr>
        <w:t>6</w:t>
      </w:r>
      <w:r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>-е издание, переработанное.</w:t>
      </w:r>
    </w:p>
    <w:p w:rsidR="00BE33DE" w:rsidRDefault="00BE33DE" w:rsidP="00CF06EB">
      <w:pPr>
        <w:shd w:val="clear" w:color="auto" w:fill="FFFFFF"/>
        <w:spacing w:before="100" w:beforeAutospacing="1" w:after="12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3 класс:</w:t>
      </w:r>
    </w:p>
    <w:p w:rsidR="00BE33DE" w:rsidRPr="00BE33DE" w:rsidRDefault="00BE33DE" w:rsidP="00CF06EB">
      <w:pPr>
        <w:numPr>
          <w:ilvl w:val="0"/>
          <w:numId w:val="5"/>
        </w:numPr>
        <w:shd w:val="clear" w:color="auto" w:fill="FFFFFF"/>
        <w:spacing w:before="120" w:after="12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BE33D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«Русский язык: 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3</w:t>
      </w:r>
      <w:r w:rsidRPr="00BE33D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-й класс: </w:t>
      </w:r>
      <w:r w:rsidR="00CF06EB" w:rsidRPr="00330758">
        <w:rPr>
          <w:rFonts w:ascii="Times New Roman" w:eastAsia="Times New Roman" w:hAnsi="Times New Roman" w:cs="Times New Roman"/>
          <w:color w:val="333333"/>
          <w:sz w:val="28"/>
          <w:szCs w:val="28"/>
        </w:rPr>
        <w:t>учебник в 2 частях</w:t>
      </w:r>
      <w:r w:rsidR="00CF06EB"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авторы: </w:t>
      </w:r>
      <w:proofErr w:type="spellStart"/>
      <w:r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>Канакина</w:t>
      </w:r>
      <w:proofErr w:type="spellEnd"/>
      <w:r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В.П., Горецкий В.Г., 1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6</w:t>
      </w:r>
      <w:r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-е издание,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стереотип</w:t>
      </w:r>
      <w:r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>ное.</w:t>
      </w:r>
    </w:p>
    <w:p w:rsidR="00BE33DE" w:rsidRPr="00BE33DE" w:rsidRDefault="00BE33DE" w:rsidP="00CF06EB">
      <w:pPr>
        <w:numPr>
          <w:ilvl w:val="0"/>
          <w:numId w:val="5"/>
        </w:numPr>
        <w:shd w:val="clear" w:color="auto" w:fill="FFFFFF"/>
        <w:spacing w:before="100" w:beforeAutospacing="1" w:after="12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BE33D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«Литературное чтение: 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3</w:t>
      </w:r>
      <w:r w:rsidRPr="00BE33D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-й класс: </w:t>
      </w:r>
      <w:r w:rsidR="00CF06EB" w:rsidRPr="00330758">
        <w:rPr>
          <w:rFonts w:ascii="Times New Roman" w:eastAsia="Times New Roman" w:hAnsi="Times New Roman" w:cs="Times New Roman"/>
          <w:color w:val="333333"/>
          <w:sz w:val="28"/>
          <w:szCs w:val="28"/>
        </w:rPr>
        <w:t>учебник в 2 частях</w:t>
      </w:r>
      <w:r w:rsidR="00CF06EB"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авторы: Климанова Л.Ф., Горецкий В.Г., Голованова М.В. и др., </w:t>
      </w:r>
      <w:r w:rsidR="00CF06EB"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>1</w:t>
      </w:r>
      <w:r w:rsidR="00CF06EB">
        <w:rPr>
          <w:rFonts w:ascii="Times New Roman" w:eastAsia="Times New Roman" w:hAnsi="Times New Roman" w:cs="Times New Roman"/>
          <w:color w:val="333333"/>
          <w:sz w:val="28"/>
          <w:szCs w:val="28"/>
        </w:rPr>
        <w:t>6</w:t>
      </w:r>
      <w:r w:rsidR="00CF06EB"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-е издание, </w:t>
      </w:r>
      <w:r w:rsidR="00CF06EB">
        <w:rPr>
          <w:rFonts w:ascii="Times New Roman" w:eastAsia="Times New Roman" w:hAnsi="Times New Roman" w:cs="Times New Roman"/>
          <w:color w:val="333333"/>
          <w:sz w:val="28"/>
          <w:szCs w:val="28"/>
        </w:rPr>
        <w:t>стереотип</w:t>
      </w:r>
      <w:r w:rsidR="00CF06EB"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>ное</w:t>
      </w:r>
      <w:proofErr w:type="gramStart"/>
      <w:r w:rsidR="00CF06EB"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>.</w:t>
      </w:r>
      <w:r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>.</w:t>
      </w:r>
      <w:proofErr w:type="gramEnd"/>
    </w:p>
    <w:p w:rsidR="00BE33DE" w:rsidRPr="00BE33DE" w:rsidRDefault="00BE33DE" w:rsidP="00CF06EB">
      <w:pPr>
        <w:numPr>
          <w:ilvl w:val="0"/>
          <w:numId w:val="5"/>
        </w:numPr>
        <w:shd w:val="clear" w:color="auto" w:fill="FFFFFF"/>
        <w:spacing w:before="100" w:beforeAutospacing="1" w:after="12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BE33D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«Математика: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3</w:t>
      </w:r>
      <w:r w:rsidRPr="00BE33D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-й класс: </w:t>
      </w:r>
      <w:r w:rsidR="00CF06EB" w:rsidRPr="00330758">
        <w:rPr>
          <w:rFonts w:ascii="Times New Roman" w:eastAsia="Times New Roman" w:hAnsi="Times New Roman" w:cs="Times New Roman"/>
          <w:color w:val="333333"/>
          <w:sz w:val="28"/>
          <w:szCs w:val="28"/>
        </w:rPr>
        <w:t>учебник в 2 частях</w:t>
      </w:r>
      <w:r w:rsidR="00CF06EB"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авторы: Моро М.И., </w:t>
      </w:r>
      <w:proofErr w:type="spellStart"/>
      <w:r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>Бантова</w:t>
      </w:r>
      <w:proofErr w:type="spellEnd"/>
      <w:r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М.А., </w:t>
      </w:r>
      <w:proofErr w:type="spellStart"/>
      <w:r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>Бельтюкова</w:t>
      </w:r>
      <w:proofErr w:type="spellEnd"/>
      <w:r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Г.В. и др., </w:t>
      </w:r>
      <w:r w:rsidR="00CF06EB"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>1</w:t>
      </w:r>
      <w:r w:rsidR="00CF06EB">
        <w:rPr>
          <w:rFonts w:ascii="Times New Roman" w:eastAsia="Times New Roman" w:hAnsi="Times New Roman" w:cs="Times New Roman"/>
          <w:color w:val="333333"/>
          <w:sz w:val="28"/>
          <w:szCs w:val="28"/>
        </w:rPr>
        <w:t>6</w:t>
      </w:r>
      <w:r w:rsidR="00CF06EB"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-е издание, </w:t>
      </w:r>
      <w:r w:rsidR="00CF06EB">
        <w:rPr>
          <w:rFonts w:ascii="Times New Roman" w:eastAsia="Times New Roman" w:hAnsi="Times New Roman" w:cs="Times New Roman"/>
          <w:color w:val="333333"/>
          <w:sz w:val="28"/>
          <w:szCs w:val="28"/>
        </w:rPr>
        <w:t>стереотип</w:t>
      </w:r>
      <w:r w:rsidR="00CF06EB"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>ное.</w:t>
      </w:r>
    </w:p>
    <w:p w:rsidR="00BE33DE" w:rsidRDefault="00BE33DE" w:rsidP="00CF06EB">
      <w:pPr>
        <w:numPr>
          <w:ilvl w:val="0"/>
          <w:numId w:val="5"/>
        </w:numPr>
        <w:shd w:val="clear" w:color="auto" w:fill="FFFFFF"/>
        <w:spacing w:before="100" w:beforeAutospacing="1" w:after="12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CF06E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«Окружающий мир: </w:t>
      </w:r>
      <w:r w:rsidR="00CF06EB" w:rsidRPr="00CF06E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3</w:t>
      </w:r>
      <w:r w:rsidRPr="00CF06E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-й класс: </w:t>
      </w:r>
      <w:r w:rsidR="00CF06EB" w:rsidRPr="00330758">
        <w:rPr>
          <w:rFonts w:ascii="Times New Roman" w:eastAsia="Times New Roman" w:hAnsi="Times New Roman" w:cs="Times New Roman"/>
          <w:color w:val="333333"/>
          <w:sz w:val="28"/>
          <w:szCs w:val="28"/>
        </w:rPr>
        <w:t>учебник в 2 частях</w:t>
      </w:r>
      <w:r w:rsidR="00CF06EB" w:rsidRPr="00CF06E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</w:t>
      </w:r>
      <w:r w:rsidRPr="00CF06E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автор: Плешаков А.А., </w:t>
      </w:r>
      <w:r w:rsidR="00CF06EB"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>1</w:t>
      </w:r>
      <w:r w:rsidR="00CF06EB">
        <w:rPr>
          <w:rFonts w:ascii="Times New Roman" w:eastAsia="Times New Roman" w:hAnsi="Times New Roman" w:cs="Times New Roman"/>
          <w:color w:val="333333"/>
          <w:sz w:val="28"/>
          <w:szCs w:val="28"/>
        </w:rPr>
        <w:t>6</w:t>
      </w:r>
      <w:r w:rsidR="00CF06EB"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-е издание, </w:t>
      </w:r>
      <w:r w:rsidR="00CF06EB">
        <w:rPr>
          <w:rFonts w:ascii="Times New Roman" w:eastAsia="Times New Roman" w:hAnsi="Times New Roman" w:cs="Times New Roman"/>
          <w:color w:val="333333"/>
          <w:sz w:val="28"/>
          <w:szCs w:val="28"/>
        </w:rPr>
        <w:t>стереотип</w:t>
      </w:r>
      <w:r w:rsidR="00CF06EB" w:rsidRPr="00BE33DE">
        <w:rPr>
          <w:rFonts w:ascii="Times New Roman" w:eastAsia="Times New Roman" w:hAnsi="Times New Roman" w:cs="Times New Roman"/>
          <w:color w:val="333333"/>
          <w:sz w:val="28"/>
          <w:szCs w:val="28"/>
        </w:rPr>
        <w:t>ное.</w:t>
      </w:r>
    </w:p>
    <w:p w:rsidR="00CF06EB" w:rsidRDefault="00CF06EB" w:rsidP="00CF06EB">
      <w:pPr>
        <w:shd w:val="clear" w:color="auto" w:fill="FFFFFF"/>
        <w:spacing w:before="100" w:beforeAutospacing="1" w:after="12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4 класс:</w:t>
      </w:r>
    </w:p>
    <w:p w:rsidR="00CF06EB" w:rsidRPr="00CF06EB" w:rsidRDefault="00CF06EB" w:rsidP="00CF06EB">
      <w:pPr>
        <w:numPr>
          <w:ilvl w:val="0"/>
          <w:numId w:val="6"/>
        </w:numPr>
        <w:shd w:val="clear" w:color="auto" w:fill="FFFFFF"/>
        <w:spacing w:before="120" w:after="12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CF06E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«Русский язык»</w:t>
      </w:r>
      <w:r w:rsidRPr="00CF06E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: </w:t>
      </w:r>
      <w:proofErr w:type="spellStart"/>
      <w:r w:rsidRPr="00CF06EB">
        <w:rPr>
          <w:rFonts w:ascii="Times New Roman" w:eastAsia="Times New Roman" w:hAnsi="Times New Roman" w:cs="Times New Roman"/>
          <w:color w:val="333333"/>
          <w:sz w:val="28"/>
          <w:szCs w:val="28"/>
        </w:rPr>
        <w:t>Канакина</w:t>
      </w:r>
      <w:proofErr w:type="spellEnd"/>
      <w:r w:rsidRPr="00CF06E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В.П., Горецкий В.Г. Учебник в 2 частях, 1</w:t>
      </w:r>
      <w:r w:rsidR="007F5CD3">
        <w:rPr>
          <w:rFonts w:ascii="Times New Roman" w:eastAsia="Times New Roman" w:hAnsi="Times New Roman" w:cs="Times New Roman"/>
          <w:color w:val="333333"/>
          <w:sz w:val="28"/>
          <w:szCs w:val="28"/>
        </w:rPr>
        <w:t>0</w:t>
      </w:r>
      <w:r w:rsidRPr="00CF06EB">
        <w:rPr>
          <w:rFonts w:ascii="Times New Roman" w:eastAsia="Times New Roman" w:hAnsi="Times New Roman" w:cs="Times New Roman"/>
          <w:color w:val="333333"/>
          <w:sz w:val="28"/>
          <w:szCs w:val="28"/>
        </w:rPr>
        <w:t>-е издание, переработанное, издательство «Просвещение».</w:t>
      </w:r>
    </w:p>
    <w:p w:rsidR="00CF06EB" w:rsidRPr="00CF06EB" w:rsidRDefault="00CF06EB" w:rsidP="00CF06EB">
      <w:pPr>
        <w:numPr>
          <w:ilvl w:val="0"/>
          <w:numId w:val="6"/>
        </w:numPr>
        <w:shd w:val="clear" w:color="auto" w:fill="FFFFFF"/>
        <w:spacing w:before="100" w:beforeAutospacing="1" w:after="12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CF06E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«Литературное чтение»</w:t>
      </w:r>
      <w:r w:rsidRPr="00CF06E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: Климанова Л.Ф., Горецкий В.Г., Голованова М.В. и другие. Учебник в 2 частях, </w:t>
      </w:r>
      <w:r w:rsidR="007F5CD3">
        <w:rPr>
          <w:rFonts w:ascii="Times New Roman" w:eastAsia="Times New Roman" w:hAnsi="Times New Roman" w:cs="Times New Roman"/>
          <w:color w:val="333333"/>
          <w:sz w:val="28"/>
          <w:szCs w:val="28"/>
        </w:rPr>
        <w:t>5</w:t>
      </w:r>
      <w:r w:rsidRPr="00CF06EB">
        <w:rPr>
          <w:rFonts w:ascii="Times New Roman" w:eastAsia="Times New Roman" w:hAnsi="Times New Roman" w:cs="Times New Roman"/>
          <w:color w:val="333333"/>
          <w:sz w:val="28"/>
          <w:szCs w:val="28"/>
        </w:rPr>
        <w:t>-е издание, переработанное, издательство «Просвещение».</w:t>
      </w:r>
    </w:p>
    <w:p w:rsidR="00CF06EB" w:rsidRPr="00CF06EB" w:rsidRDefault="007F5CD3" w:rsidP="00CF06EB">
      <w:pPr>
        <w:numPr>
          <w:ilvl w:val="0"/>
          <w:numId w:val="6"/>
        </w:numPr>
        <w:shd w:val="clear" w:color="auto" w:fill="FFFFFF"/>
        <w:spacing w:before="100" w:beforeAutospacing="1" w:after="12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CF06E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r w:rsidR="00CF06EB" w:rsidRPr="00CF06E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«Математика»</w:t>
      </w:r>
      <w:r w:rsidR="00CF06EB" w:rsidRPr="00CF06E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: Моро М.И., </w:t>
      </w:r>
      <w:proofErr w:type="spellStart"/>
      <w:r w:rsidR="00CF06EB" w:rsidRPr="00CF06EB">
        <w:rPr>
          <w:rFonts w:ascii="Times New Roman" w:eastAsia="Times New Roman" w:hAnsi="Times New Roman" w:cs="Times New Roman"/>
          <w:color w:val="333333"/>
          <w:sz w:val="28"/>
          <w:szCs w:val="28"/>
        </w:rPr>
        <w:t>Бантова</w:t>
      </w:r>
      <w:proofErr w:type="spellEnd"/>
      <w:r w:rsidR="00CF06EB" w:rsidRPr="00CF06E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М.А., </w:t>
      </w:r>
      <w:proofErr w:type="spellStart"/>
      <w:r w:rsidR="00CF06EB" w:rsidRPr="00CF06EB">
        <w:rPr>
          <w:rFonts w:ascii="Times New Roman" w:eastAsia="Times New Roman" w:hAnsi="Times New Roman" w:cs="Times New Roman"/>
          <w:color w:val="333333"/>
          <w:sz w:val="28"/>
          <w:szCs w:val="28"/>
        </w:rPr>
        <w:t>Бельтюкова</w:t>
      </w:r>
      <w:proofErr w:type="spellEnd"/>
      <w:r w:rsidR="00CF06EB" w:rsidRPr="00CF06E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Г.В. и другие. Учебник в 2 частях,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5</w:t>
      </w:r>
      <w:r w:rsidR="00CF06EB" w:rsidRPr="00CF06EB">
        <w:rPr>
          <w:rFonts w:ascii="Times New Roman" w:eastAsia="Times New Roman" w:hAnsi="Times New Roman" w:cs="Times New Roman"/>
          <w:color w:val="333333"/>
          <w:sz w:val="28"/>
          <w:szCs w:val="28"/>
        </w:rPr>
        <w:t>-е издание, переработанное, издательство «Просвещение».</w:t>
      </w:r>
    </w:p>
    <w:p w:rsidR="00E42E12" w:rsidRPr="007F5CD3" w:rsidRDefault="00CF06EB" w:rsidP="007F5CD3">
      <w:pPr>
        <w:numPr>
          <w:ilvl w:val="0"/>
          <w:numId w:val="6"/>
        </w:numPr>
        <w:shd w:val="clear" w:color="auto" w:fill="FFFFFF"/>
        <w:spacing w:before="100" w:beforeAutospacing="1" w:after="12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CF06E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lastRenderedPageBreak/>
        <w:t>«Окружающий мир»</w:t>
      </w:r>
      <w:r w:rsidRPr="00CF06E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: Плешаков А.А., </w:t>
      </w:r>
      <w:proofErr w:type="spellStart"/>
      <w:r w:rsidRPr="00CF06EB">
        <w:rPr>
          <w:rFonts w:ascii="Times New Roman" w:eastAsia="Times New Roman" w:hAnsi="Times New Roman" w:cs="Times New Roman"/>
          <w:color w:val="333333"/>
          <w:sz w:val="28"/>
          <w:szCs w:val="28"/>
        </w:rPr>
        <w:t>Крючкова</w:t>
      </w:r>
      <w:proofErr w:type="spellEnd"/>
      <w:r w:rsidRPr="00CF06EB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Е.А. Учебник в 2 частях, 1</w:t>
      </w:r>
      <w:r w:rsidR="007F5CD3">
        <w:rPr>
          <w:rFonts w:ascii="Times New Roman" w:eastAsia="Times New Roman" w:hAnsi="Times New Roman" w:cs="Times New Roman"/>
          <w:color w:val="333333"/>
          <w:sz w:val="28"/>
          <w:szCs w:val="28"/>
        </w:rPr>
        <w:t>0</w:t>
      </w:r>
      <w:r w:rsidRPr="00CF06EB">
        <w:rPr>
          <w:rFonts w:ascii="Times New Roman" w:eastAsia="Times New Roman" w:hAnsi="Times New Roman" w:cs="Times New Roman"/>
          <w:color w:val="333333"/>
          <w:sz w:val="28"/>
          <w:szCs w:val="28"/>
        </w:rPr>
        <w:t>-е издание, переработанное, издательство «Просвещение».</w:t>
      </w:r>
    </w:p>
    <w:p w:rsidR="00E42E12" w:rsidRPr="00A354E4" w:rsidRDefault="00E42E12" w:rsidP="00E42E12">
      <w:pPr>
        <w:pStyle w:val="ConsPlusNormal"/>
        <w:jc w:val="center"/>
        <w:rPr>
          <w:b/>
          <w:sz w:val="28"/>
          <w:szCs w:val="28"/>
        </w:rPr>
      </w:pPr>
      <w:r w:rsidRPr="00376E9F">
        <w:rPr>
          <w:b/>
        </w:rPr>
        <w:t>Вариант 1</w:t>
      </w:r>
      <w:r>
        <w:rPr>
          <w:b/>
        </w:rPr>
        <w:t xml:space="preserve">            </w:t>
      </w:r>
      <w:r w:rsidRPr="00A354E4">
        <w:rPr>
          <w:rFonts w:ascii="Times New Roman" w:hAnsi="Times New Roman" w:cs="Times New Roman"/>
          <w:b/>
          <w:sz w:val="28"/>
          <w:szCs w:val="28"/>
        </w:rPr>
        <w:t>Недельный учебный план</w:t>
      </w:r>
    </w:p>
    <w:p w:rsidR="00E42E12" w:rsidRPr="00376E9F" w:rsidRDefault="00E42E12" w:rsidP="00E42E12">
      <w:pPr>
        <w:pStyle w:val="ConsPlusNormal"/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181"/>
        <w:gridCol w:w="1276"/>
        <w:gridCol w:w="1275"/>
        <w:gridCol w:w="1276"/>
        <w:gridCol w:w="1134"/>
        <w:gridCol w:w="1276"/>
      </w:tblGrid>
      <w:tr w:rsidR="00E42E12" w:rsidRPr="00376E9F" w:rsidTr="00BE33DE">
        <w:tc>
          <w:tcPr>
            <w:tcW w:w="3181" w:type="dxa"/>
            <w:vMerge w:val="restart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Учебные предметы/классы</w:t>
            </w:r>
          </w:p>
        </w:tc>
        <w:tc>
          <w:tcPr>
            <w:tcW w:w="4961" w:type="dxa"/>
            <w:gridSpan w:val="4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276" w:type="dxa"/>
            <w:vMerge w:val="restart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E42E12" w:rsidRPr="00376E9F" w:rsidTr="00BE33DE">
        <w:tc>
          <w:tcPr>
            <w:tcW w:w="3181" w:type="dxa"/>
            <w:vMerge/>
          </w:tcPr>
          <w:p w:rsidR="00E42E12" w:rsidRPr="00376E9F" w:rsidRDefault="00E42E12" w:rsidP="00BE33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1275" w:type="dxa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1276" w:type="dxa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1134" w:type="dxa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1276" w:type="dxa"/>
            <w:vMerge/>
          </w:tcPr>
          <w:p w:rsidR="00E42E12" w:rsidRPr="00376E9F" w:rsidRDefault="00E42E12" w:rsidP="00BE33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2E12" w:rsidRPr="00376E9F" w:rsidTr="00BE33DE">
        <w:tc>
          <w:tcPr>
            <w:tcW w:w="9418" w:type="dxa"/>
            <w:gridSpan w:val="6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Обязательная часть</w:t>
            </w:r>
          </w:p>
        </w:tc>
      </w:tr>
      <w:tr w:rsidR="00E42E12" w:rsidRPr="00376E9F" w:rsidTr="00BE33DE">
        <w:tc>
          <w:tcPr>
            <w:tcW w:w="3181" w:type="dxa"/>
            <w:vAlign w:val="center"/>
          </w:tcPr>
          <w:p w:rsidR="00E42E12" w:rsidRPr="00376E9F" w:rsidRDefault="00E42E12" w:rsidP="00BE33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E42E12" w:rsidRPr="00376E9F" w:rsidTr="00BE33DE">
        <w:tc>
          <w:tcPr>
            <w:tcW w:w="3181" w:type="dxa"/>
            <w:vAlign w:val="center"/>
          </w:tcPr>
          <w:p w:rsidR="00E42E12" w:rsidRPr="00376E9F" w:rsidRDefault="00E42E12" w:rsidP="00BE33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E42E12" w:rsidRPr="00376E9F" w:rsidTr="00BE33DE">
        <w:tc>
          <w:tcPr>
            <w:tcW w:w="3181" w:type="dxa"/>
            <w:vAlign w:val="center"/>
          </w:tcPr>
          <w:p w:rsidR="00E42E12" w:rsidRPr="00376E9F" w:rsidRDefault="00E42E12" w:rsidP="00BE33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42E12" w:rsidRPr="00376E9F" w:rsidTr="00BE33DE">
        <w:tc>
          <w:tcPr>
            <w:tcW w:w="3181" w:type="dxa"/>
            <w:vAlign w:val="center"/>
          </w:tcPr>
          <w:p w:rsidR="00E42E12" w:rsidRPr="00376E9F" w:rsidRDefault="00E42E12" w:rsidP="00BE33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E42E12" w:rsidRPr="00376E9F" w:rsidTr="00BE33DE">
        <w:tc>
          <w:tcPr>
            <w:tcW w:w="3181" w:type="dxa"/>
            <w:vAlign w:val="center"/>
          </w:tcPr>
          <w:p w:rsidR="00E42E12" w:rsidRPr="00376E9F" w:rsidRDefault="00E42E12" w:rsidP="00BE33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42E12" w:rsidRPr="00376E9F" w:rsidTr="00BE33DE">
        <w:tc>
          <w:tcPr>
            <w:tcW w:w="3181" w:type="dxa"/>
            <w:vAlign w:val="center"/>
          </w:tcPr>
          <w:p w:rsidR="00E42E12" w:rsidRPr="00376E9F" w:rsidRDefault="00E42E12" w:rsidP="00BE33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42E12" w:rsidRPr="00376E9F" w:rsidTr="00BE33DE">
        <w:tc>
          <w:tcPr>
            <w:tcW w:w="3181" w:type="dxa"/>
            <w:vAlign w:val="center"/>
          </w:tcPr>
          <w:p w:rsidR="00E42E12" w:rsidRPr="00376E9F" w:rsidRDefault="00E42E12" w:rsidP="00BE33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42E12" w:rsidRPr="00376E9F" w:rsidTr="00BE33DE">
        <w:tc>
          <w:tcPr>
            <w:tcW w:w="3181" w:type="dxa"/>
            <w:vAlign w:val="center"/>
          </w:tcPr>
          <w:p w:rsidR="00E42E12" w:rsidRPr="00376E9F" w:rsidRDefault="00E42E12" w:rsidP="00BE33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42E12" w:rsidRPr="00376E9F" w:rsidTr="00BE33DE">
        <w:tc>
          <w:tcPr>
            <w:tcW w:w="3181" w:type="dxa"/>
            <w:vAlign w:val="center"/>
          </w:tcPr>
          <w:p w:rsidR="00E42E12" w:rsidRPr="00376E9F" w:rsidRDefault="00E42E12" w:rsidP="00BE33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617729">
              <w:rPr>
                <w:rFonts w:ascii="Times New Roman" w:hAnsi="Times New Roman" w:cs="Times New Roman"/>
                <w:sz w:val="24"/>
                <w:szCs w:val="24"/>
              </w:rPr>
              <w:t xml:space="preserve">руд </w:t>
            </w:r>
            <w:r w:rsidR="004839E4">
              <w:rPr>
                <w:rFonts w:ascii="Times New Roman" w:hAnsi="Times New Roman" w:cs="Times New Roman"/>
                <w:sz w:val="24"/>
                <w:szCs w:val="24"/>
              </w:rPr>
              <w:t>(технология)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42E12" w:rsidRPr="00376E9F" w:rsidTr="00BE33DE">
        <w:tc>
          <w:tcPr>
            <w:tcW w:w="3181" w:type="dxa"/>
            <w:vAlign w:val="center"/>
          </w:tcPr>
          <w:p w:rsidR="00E42E12" w:rsidRPr="00376E9F" w:rsidRDefault="00E42E12" w:rsidP="00BE33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42E12" w:rsidRPr="00376E9F" w:rsidTr="00BE33DE">
        <w:tc>
          <w:tcPr>
            <w:tcW w:w="3181" w:type="dxa"/>
            <w:vAlign w:val="center"/>
          </w:tcPr>
          <w:p w:rsidR="00E42E12" w:rsidRPr="00376E9F" w:rsidRDefault="00E42E12" w:rsidP="00BE33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75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</w:tr>
      <w:tr w:rsidR="00330758" w:rsidRPr="00376E9F" w:rsidTr="00BE33DE">
        <w:tc>
          <w:tcPr>
            <w:tcW w:w="9418" w:type="dxa"/>
            <w:gridSpan w:val="6"/>
            <w:vAlign w:val="center"/>
          </w:tcPr>
          <w:p w:rsidR="00330758" w:rsidRPr="00376E9F" w:rsidRDefault="00330758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E42E12" w:rsidRPr="00376E9F" w:rsidTr="00BE33DE">
        <w:tc>
          <w:tcPr>
            <w:tcW w:w="3181" w:type="dxa"/>
            <w:vAlign w:val="center"/>
          </w:tcPr>
          <w:p w:rsidR="00E42E12" w:rsidRPr="00376E9F" w:rsidRDefault="00330758" w:rsidP="00BE33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276" w:type="dxa"/>
            <w:vAlign w:val="center"/>
          </w:tcPr>
          <w:p w:rsidR="00E42E12" w:rsidRPr="00376E9F" w:rsidRDefault="00330758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:rsidR="00E42E12" w:rsidRPr="00376E9F" w:rsidRDefault="00330758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:rsidR="00E42E12" w:rsidRPr="00376E9F" w:rsidRDefault="00330758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E42E12" w:rsidRPr="00376E9F" w:rsidRDefault="00330758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vAlign w:val="center"/>
          </w:tcPr>
          <w:p w:rsidR="00E42E12" w:rsidRPr="00376E9F" w:rsidRDefault="00330758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42E12" w:rsidRPr="00376E9F" w:rsidTr="00BE33DE">
        <w:tc>
          <w:tcPr>
            <w:tcW w:w="3181" w:type="dxa"/>
            <w:vAlign w:val="center"/>
          </w:tcPr>
          <w:p w:rsidR="00E42E12" w:rsidRPr="00376E9F" w:rsidRDefault="00E42E12" w:rsidP="00BE33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Учебные недели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275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34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E42E12" w:rsidRPr="00376E9F" w:rsidTr="00BE33DE">
        <w:tc>
          <w:tcPr>
            <w:tcW w:w="3181" w:type="dxa"/>
            <w:vAlign w:val="center"/>
          </w:tcPr>
          <w:p w:rsidR="00E42E12" w:rsidRPr="00376E9F" w:rsidRDefault="00E42E12" w:rsidP="00BE33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Всего часов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653</w:t>
            </w:r>
          </w:p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(с учетом 16 часов в сентябре - октябре)</w:t>
            </w:r>
          </w:p>
        </w:tc>
        <w:tc>
          <w:tcPr>
            <w:tcW w:w="1275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1134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2999</w:t>
            </w:r>
          </w:p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(с учетом 16 часов в сентябре - октябре)</w:t>
            </w:r>
          </w:p>
        </w:tc>
      </w:tr>
      <w:tr w:rsidR="00E42E12" w:rsidRPr="00376E9F" w:rsidTr="00BE33DE">
        <w:trPr>
          <w:trHeight w:val="1657"/>
        </w:trPr>
        <w:tc>
          <w:tcPr>
            <w:tcW w:w="3181" w:type="dxa"/>
            <w:vAlign w:val="center"/>
          </w:tcPr>
          <w:p w:rsidR="00E42E12" w:rsidRPr="00376E9F" w:rsidRDefault="00E42E12" w:rsidP="00BE33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Максимально допустимая недельная нагрузка, предусмотренная санитарными правилами и гигиеническими нормативами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(16 часов в сентябре - октябре)</w:t>
            </w:r>
          </w:p>
        </w:tc>
        <w:tc>
          <w:tcPr>
            <w:tcW w:w="1275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34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</w:tbl>
    <w:p w:rsidR="00E42E12" w:rsidRDefault="00E42E12" w:rsidP="00E42E12">
      <w:pPr>
        <w:rPr>
          <w:rFonts w:ascii="Times New Roman" w:hAnsi="Times New Roman" w:cs="Times New Roman"/>
          <w:sz w:val="28"/>
          <w:szCs w:val="28"/>
        </w:rPr>
      </w:pPr>
    </w:p>
    <w:p w:rsidR="00E42E12" w:rsidRPr="007F5CD3" w:rsidRDefault="00E42E12" w:rsidP="007F5CD3">
      <w:pPr>
        <w:spacing w:line="220" w:lineRule="exact"/>
        <w:rPr>
          <w:rFonts w:ascii="Times New Roman" w:hAnsi="Times New Roman" w:cs="Times New Roman"/>
          <w:sz w:val="28"/>
          <w:szCs w:val="28"/>
        </w:rPr>
      </w:pPr>
      <w:r w:rsidRPr="000509B8">
        <w:rPr>
          <w:rFonts w:ascii="Times New Roman" w:hAnsi="Times New Roman" w:cs="Times New Roman"/>
          <w:color w:val="000000"/>
          <w:sz w:val="28"/>
          <w:szCs w:val="28"/>
          <w:lang w:bidi="ru-RU"/>
        </w:rPr>
        <w:t>Данный учебный план вступает в действие с 01 сентября 2025 г</w:t>
      </w:r>
    </w:p>
    <w:p w:rsidR="00E42E12" w:rsidRPr="00A354E4" w:rsidRDefault="00E42E12" w:rsidP="00E42E1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54E4">
        <w:rPr>
          <w:rFonts w:ascii="Times New Roman" w:hAnsi="Times New Roman" w:cs="Times New Roman"/>
          <w:b/>
          <w:sz w:val="28"/>
          <w:szCs w:val="28"/>
        </w:rPr>
        <w:lastRenderedPageBreak/>
        <w:t>Годовой учебный план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181"/>
        <w:gridCol w:w="1276"/>
        <w:gridCol w:w="1275"/>
        <w:gridCol w:w="1276"/>
        <w:gridCol w:w="1134"/>
        <w:gridCol w:w="1276"/>
      </w:tblGrid>
      <w:tr w:rsidR="00E42E12" w:rsidRPr="00376E9F" w:rsidTr="00BE33DE">
        <w:tc>
          <w:tcPr>
            <w:tcW w:w="3181" w:type="dxa"/>
            <w:vMerge w:val="restart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Учебные предметы/классы</w:t>
            </w:r>
          </w:p>
        </w:tc>
        <w:tc>
          <w:tcPr>
            <w:tcW w:w="4961" w:type="dxa"/>
            <w:gridSpan w:val="4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276" w:type="dxa"/>
            <w:vMerge w:val="restart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E42E12" w:rsidRPr="00376E9F" w:rsidTr="00BE33DE">
        <w:tc>
          <w:tcPr>
            <w:tcW w:w="3181" w:type="dxa"/>
            <w:vMerge/>
          </w:tcPr>
          <w:p w:rsidR="00E42E12" w:rsidRPr="00376E9F" w:rsidRDefault="00E42E12" w:rsidP="00BE33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1275" w:type="dxa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1276" w:type="dxa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1134" w:type="dxa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1276" w:type="dxa"/>
            <w:vMerge/>
          </w:tcPr>
          <w:p w:rsidR="00E42E12" w:rsidRPr="00376E9F" w:rsidRDefault="00E42E12" w:rsidP="00BE33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2E12" w:rsidRPr="00376E9F" w:rsidTr="00BE33DE">
        <w:tc>
          <w:tcPr>
            <w:tcW w:w="9418" w:type="dxa"/>
            <w:gridSpan w:val="6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Обязательная часть</w:t>
            </w:r>
          </w:p>
        </w:tc>
      </w:tr>
      <w:tr w:rsidR="00E42E12" w:rsidRPr="00376E9F" w:rsidTr="00BE33DE">
        <w:tc>
          <w:tcPr>
            <w:tcW w:w="3181" w:type="dxa"/>
            <w:vAlign w:val="center"/>
          </w:tcPr>
          <w:p w:rsidR="00E42E12" w:rsidRPr="00376E9F" w:rsidRDefault="00E42E12" w:rsidP="00BE33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76" w:type="dxa"/>
            <w:vAlign w:val="bottom"/>
          </w:tcPr>
          <w:p w:rsidR="00E42E12" w:rsidRPr="00A354E4" w:rsidRDefault="00E42E12" w:rsidP="00BE33DE">
            <w:pPr>
              <w:spacing w:line="220" w:lineRule="exact"/>
              <w:ind w:left="28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165</w:t>
            </w:r>
          </w:p>
        </w:tc>
        <w:tc>
          <w:tcPr>
            <w:tcW w:w="1275" w:type="dxa"/>
            <w:vAlign w:val="bottom"/>
          </w:tcPr>
          <w:p w:rsidR="00E42E12" w:rsidRPr="00A354E4" w:rsidRDefault="00E42E12" w:rsidP="00BE33DE">
            <w:pPr>
              <w:spacing w:line="220" w:lineRule="exact"/>
              <w:ind w:left="30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170</w:t>
            </w:r>
          </w:p>
        </w:tc>
        <w:tc>
          <w:tcPr>
            <w:tcW w:w="1276" w:type="dxa"/>
            <w:vAlign w:val="bottom"/>
          </w:tcPr>
          <w:p w:rsidR="00E42E12" w:rsidRPr="00A354E4" w:rsidRDefault="00E42E12" w:rsidP="00BE33DE">
            <w:pPr>
              <w:spacing w:line="220" w:lineRule="exact"/>
              <w:ind w:right="32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170</w:t>
            </w:r>
          </w:p>
        </w:tc>
        <w:tc>
          <w:tcPr>
            <w:tcW w:w="1134" w:type="dxa"/>
            <w:vAlign w:val="bottom"/>
          </w:tcPr>
          <w:p w:rsidR="00E42E12" w:rsidRPr="00A354E4" w:rsidRDefault="00E42E12" w:rsidP="00BE33DE">
            <w:pPr>
              <w:spacing w:line="220" w:lineRule="exact"/>
              <w:ind w:left="26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170</w:t>
            </w:r>
          </w:p>
        </w:tc>
        <w:tc>
          <w:tcPr>
            <w:tcW w:w="1276" w:type="dxa"/>
            <w:vAlign w:val="bottom"/>
          </w:tcPr>
          <w:p w:rsidR="00E42E12" w:rsidRPr="00A354E4" w:rsidRDefault="00E42E12" w:rsidP="00BE33DE">
            <w:pPr>
              <w:spacing w:line="220" w:lineRule="exact"/>
              <w:ind w:left="26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675</w:t>
            </w:r>
          </w:p>
        </w:tc>
      </w:tr>
      <w:tr w:rsidR="00E42E12" w:rsidRPr="00376E9F" w:rsidTr="00BE33DE">
        <w:tc>
          <w:tcPr>
            <w:tcW w:w="3181" w:type="dxa"/>
            <w:vAlign w:val="center"/>
          </w:tcPr>
          <w:p w:rsidR="00E42E12" w:rsidRPr="00376E9F" w:rsidRDefault="00E42E12" w:rsidP="00BE33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276" w:type="dxa"/>
            <w:vAlign w:val="bottom"/>
          </w:tcPr>
          <w:p w:rsidR="00E42E12" w:rsidRPr="00A354E4" w:rsidRDefault="00E42E12" w:rsidP="00BE33DE">
            <w:pPr>
              <w:spacing w:line="220" w:lineRule="exact"/>
              <w:ind w:left="28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132</w:t>
            </w:r>
          </w:p>
        </w:tc>
        <w:tc>
          <w:tcPr>
            <w:tcW w:w="1275" w:type="dxa"/>
            <w:vAlign w:val="bottom"/>
          </w:tcPr>
          <w:p w:rsidR="00E42E12" w:rsidRPr="00A354E4" w:rsidRDefault="00E42E12" w:rsidP="00BE33DE">
            <w:pPr>
              <w:spacing w:line="220" w:lineRule="exact"/>
              <w:ind w:left="30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136</w:t>
            </w:r>
          </w:p>
        </w:tc>
        <w:tc>
          <w:tcPr>
            <w:tcW w:w="1276" w:type="dxa"/>
            <w:vAlign w:val="bottom"/>
          </w:tcPr>
          <w:p w:rsidR="00E42E12" w:rsidRPr="00A354E4" w:rsidRDefault="00E42E12" w:rsidP="00BE33DE">
            <w:pPr>
              <w:spacing w:line="220" w:lineRule="exact"/>
              <w:ind w:right="32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136</w:t>
            </w:r>
          </w:p>
        </w:tc>
        <w:tc>
          <w:tcPr>
            <w:tcW w:w="1134" w:type="dxa"/>
            <w:vAlign w:val="bottom"/>
          </w:tcPr>
          <w:p w:rsidR="00E42E12" w:rsidRPr="00A354E4" w:rsidRDefault="00E42E12" w:rsidP="00BE33DE">
            <w:pPr>
              <w:spacing w:line="220" w:lineRule="exact"/>
              <w:ind w:left="26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136</w:t>
            </w:r>
          </w:p>
        </w:tc>
        <w:tc>
          <w:tcPr>
            <w:tcW w:w="1276" w:type="dxa"/>
            <w:vAlign w:val="bottom"/>
          </w:tcPr>
          <w:p w:rsidR="00E42E12" w:rsidRPr="00A354E4" w:rsidRDefault="00E42E12" w:rsidP="00BE33DE">
            <w:pPr>
              <w:spacing w:line="220" w:lineRule="exact"/>
              <w:ind w:left="26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540</w:t>
            </w:r>
          </w:p>
        </w:tc>
      </w:tr>
      <w:tr w:rsidR="00E42E12" w:rsidRPr="00376E9F" w:rsidTr="00BE33DE">
        <w:tc>
          <w:tcPr>
            <w:tcW w:w="3181" w:type="dxa"/>
            <w:vAlign w:val="center"/>
          </w:tcPr>
          <w:p w:rsidR="00E42E12" w:rsidRPr="00376E9F" w:rsidRDefault="00E42E12" w:rsidP="00BE33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276" w:type="dxa"/>
          </w:tcPr>
          <w:p w:rsidR="00E42E12" w:rsidRPr="00A354E4" w:rsidRDefault="00E42E12" w:rsidP="00BE33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vAlign w:val="bottom"/>
          </w:tcPr>
          <w:p w:rsidR="00E42E12" w:rsidRPr="00A354E4" w:rsidRDefault="00E42E12" w:rsidP="00BE33DE">
            <w:pPr>
              <w:spacing w:line="220" w:lineRule="exact"/>
              <w:ind w:right="28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68</w:t>
            </w:r>
          </w:p>
        </w:tc>
        <w:tc>
          <w:tcPr>
            <w:tcW w:w="1276" w:type="dxa"/>
            <w:vAlign w:val="bottom"/>
          </w:tcPr>
          <w:p w:rsidR="00E42E12" w:rsidRPr="00A354E4" w:rsidRDefault="00E42E12" w:rsidP="00BE33DE">
            <w:pPr>
              <w:spacing w:line="220" w:lineRule="exact"/>
              <w:ind w:left="32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68</w:t>
            </w:r>
          </w:p>
        </w:tc>
        <w:tc>
          <w:tcPr>
            <w:tcW w:w="1134" w:type="dxa"/>
            <w:vAlign w:val="bottom"/>
          </w:tcPr>
          <w:p w:rsidR="00E42E12" w:rsidRPr="00A354E4" w:rsidRDefault="00E42E12" w:rsidP="00BE33DE">
            <w:pPr>
              <w:spacing w:line="220" w:lineRule="exact"/>
              <w:ind w:left="26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68</w:t>
            </w:r>
          </w:p>
        </w:tc>
        <w:tc>
          <w:tcPr>
            <w:tcW w:w="1276" w:type="dxa"/>
            <w:vAlign w:val="center"/>
          </w:tcPr>
          <w:p w:rsidR="00E42E12" w:rsidRPr="00A354E4" w:rsidRDefault="00E42E12" w:rsidP="00BE33DE">
            <w:pPr>
              <w:spacing w:line="220" w:lineRule="exact"/>
              <w:ind w:left="26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204</w:t>
            </w:r>
          </w:p>
        </w:tc>
      </w:tr>
      <w:tr w:rsidR="00E42E12" w:rsidRPr="00376E9F" w:rsidTr="00BE33DE">
        <w:tc>
          <w:tcPr>
            <w:tcW w:w="3181" w:type="dxa"/>
            <w:vAlign w:val="center"/>
          </w:tcPr>
          <w:p w:rsidR="00E42E12" w:rsidRPr="00376E9F" w:rsidRDefault="00E42E12" w:rsidP="00BE33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276" w:type="dxa"/>
            <w:vAlign w:val="center"/>
          </w:tcPr>
          <w:p w:rsidR="00E42E12" w:rsidRPr="00A354E4" w:rsidRDefault="00E42E12" w:rsidP="00BE33DE">
            <w:pPr>
              <w:spacing w:line="220" w:lineRule="exact"/>
              <w:ind w:left="28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132</w:t>
            </w:r>
          </w:p>
        </w:tc>
        <w:tc>
          <w:tcPr>
            <w:tcW w:w="1275" w:type="dxa"/>
            <w:vAlign w:val="center"/>
          </w:tcPr>
          <w:p w:rsidR="00E42E12" w:rsidRPr="00A354E4" w:rsidRDefault="00E42E12" w:rsidP="00BE33DE">
            <w:pPr>
              <w:spacing w:line="220" w:lineRule="exact"/>
              <w:ind w:left="30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136</w:t>
            </w:r>
          </w:p>
        </w:tc>
        <w:tc>
          <w:tcPr>
            <w:tcW w:w="1276" w:type="dxa"/>
            <w:vAlign w:val="center"/>
          </w:tcPr>
          <w:p w:rsidR="00E42E12" w:rsidRPr="00A354E4" w:rsidRDefault="00E42E12" w:rsidP="00BE33DE">
            <w:pPr>
              <w:spacing w:line="220" w:lineRule="exact"/>
              <w:ind w:right="32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136</w:t>
            </w:r>
          </w:p>
        </w:tc>
        <w:tc>
          <w:tcPr>
            <w:tcW w:w="1134" w:type="dxa"/>
            <w:vAlign w:val="center"/>
          </w:tcPr>
          <w:p w:rsidR="00E42E12" w:rsidRPr="00A354E4" w:rsidRDefault="00E42E12" w:rsidP="00BE33DE">
            <w:pPr>
              <w:spacing w:line="220" w:lineRule="exact"/>
              <w:ind w:left="26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136</w:t>
            </w:r>
          </w:p>
        </w:tc>
        <w:tc>
          <w:tcPr>
            <w:tcW w:w="1276" w:type="dxa"/>
            <w:vAlign w:val="center"/>
          </w:tcPr>
          <w:p w:rsidR="00E42E12" w:rsidRPr="00A354E4" w:rsidRDefault="00E42E12" w:rsidP="00BE33DE">
            <w:pPr>
              <w:spacing w:line="220" w:lineRule="exact"/>
              <w:ind w:left="26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540</w:t>
            </w:r>
          </w:p>
        </w:tc>
      </w:tr>
      <w:tr w:rsidR="00E42E12" w:rsidRPr="00376E9F" w:rsidTr="00BE33DE">
        <w:tc>
          <w:tcPr>
            <w:tcW w:w="3181" w:type="dxa"/>
            <w:vAlign w:val="center"/>
          </w:tcPr>
          <w:p w:rsidR="00E42E12" w:rsidRPr="00376E9F" w:rsidRDefault="00E42E12" w:rsidP="00BE33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276" w:type="dxa"/>
            <w:vAlign w:val="center"/>
          </w:tcPr>
          <w:p w:rsidR="00E42E12" w:rsidRPr="00A354E4" w:rsidRDefault="00E42E12" w:rsidP="00BE33DE">
            <w:pPr>
              <w:spacing w:line="220" w:lineRule="exact"/>
              <w:ind w:left="28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66</w:t>
            </w:r>
          </w:p>
        </w:tc>
        <w:tc>
          <w:tcPr>
            <w:tcW w:w="1275" w:type="dxa"/>
            <w:vAlign w:val="center"/>
          </w:tcPr>
          <w:p w:rsidR="00E42E12" w:rsidRPr="00A354E4" w:rsidRDefault="00E42E12" w:rsidP="00BE33DE">
            <w:pPr>
              <w:spacing w:line="220" w:lineRule="exact"/>
              <w:ind w:right="28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68</w:t>
            </w:r>
          </w:p>
        </w:tc>
        <w:tc>
          <w:tcPr>
            <w:tcW w:w="1276" w:type="dxa"/>
            <w:vAlign w:val="center"/>
          </w:tcPr>
          <w:p w:rsidR="00E42E12" w:rsidRPr="00A354E4" w:rsidRDefault="00E42E12" w:rsidP="00BE33DE">
            <w:pPr>
              <w:spacing w:line="220" w:lineRule="exact"/>
              <w:ind w:left="32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68</w:t>
            </w:r>
          </w:p>
        </w:tc>
        <w:tc>
          <w:tcPr>
            <w:tcW w:w="1134" w:type="dxa"/>
            <w:vAlign w:val="center"/>
          </w:tcPr>
          <w:p w:rsidR="00E42E12" w:rsidRPr="00A354E4" w:rsidRDefault="00E42E12" w:rsidP="00BE33DE">
            <w:pPr>
              <w:spacing w:line="220" w:lineRule="exact"/>
              <w:ind w:left="26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68</w:t>
            </w:r>
          </w:p>
        </w:tc>
        <w:tc>
          <w:tcPr>
            <w:tcW w:w="1276" w:type="dxa"/>
            <w:vAlign w:val="center"/>
          </w:tcPr>
          <w:p w:rsidR="00E42E12" w:rsidRPr="00A354E4" w:rsidRDefault="00E42E12" w:rsidP="00BE33DE">
            <w:pPr>
              <w:spacing w:line="220" w:lineRule="exact"/>
              <w:ind w:left="26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270</w:t>
            </w:r>
          </w:p>
        </w:tc>
      </w:tr>
      <w:tr w:rsidR="00E42E12" w:rsidRPr="00376E9F" w:rsidTr="00BE33DE">
        <w:tc>
          <w:tcPr>
            <w:tcW w:w="3181" w:type="dxa"/>
            <w:vAlign w:val="center"/>
          </w:tcPr>
          <w:p w:rsidR="00E42E12" w:rsidRPr="00376E9F" w:rsidRDefault="00E42E12" w:rsidP="00BE33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276" w:type="dxa"/>
          </w:tcPr>
          <w:p w:rsidR="00E42E12" w:rsidRPr="00A354E4" w:rsidRDefault="00E42E12" w:rsidP="00BE33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E42E12" w:rsidRPr="00A354E4" w:rsidRDefault="00E42E12" w:rsidP="00BE33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42E12" w:rsidRPr="00A354E4" w:rsidRDefault="00E42E12" w:rsidP="00BE33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E42E12" w:rsidRPr="00A354E4" w:rsidRDefault="00E42E12" w:rsidP="00BE33DE">
            <w:pPr>
              <w:spacing w:line="220" w:lineRule="exact"/>
              <w:ind w:left="26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34</w:t>
            </w:r>
          </w:p>
        </w:tc>
        <w:tc>
          <w:tcPr>
            <w:tcW w:w="1276" w:type="dxa"/>
            <w:vAlign w:val="center"/>
          </w:tcPr>
          <w:p w:rsidR="00E42E12" w:rsidRPr="00A354E4" w:rsidRDefault="00E42E12" w:rsidP="00BE33DE">
            <w:pPr>
              <w:spacing w:line="220" w:lineRule="exact"/>
              <w:ind w:left="26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34</w:t>
            </w:r>
          </w:p>
        </w:tc>
      </w:tr>
      <w:tr w:rsidR="00E42E12" w:rsidRPr="00376E9F" w:rsidTr="00BE33DE">
        <w:tc>
          <w:tcPr>
            <w:tcW w:w="3181" w:type="dxa"/>
            <w:vAlign w:val="center"/>
          </w:tcPr>
          <w:p w:rsidR="00E42E12" w:rsidRPr="00376E9F" w:rsidRDefault="00E42E12" w:rsidP="00BE33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276" w:type="dxa"/>
            <w:vAlign w:val="center"/>
          </w:tcPr>
          <w:p w:rsidR="00E42E12" w:rsidRPr="00A354E4" w:rsidRDefault="00E42E12" w:rsidP="00BE33DE">
            <w:pPr>
              <w:spacing w:line="220" w:lineRule="exact"/>
              <w:ind w:left="28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33</w:t>
            </w:r>
          </w:p>
        </w:tc>
        <w:tc>
          <w:tcPr>
            <w:tcW w:w="1275" w:type="dxa"/>
            <w:vAlign w:val="center"/>
          </w:tcPr>
          <w:p w:rsidR="00E42E12" w:rsidRPr="00A354E4" w:rsidRDefault="00E42E12" w:rsidP="00BE33DE">
            <w:pPr>
              <w:spacing w:line="220" w:lineRule="exact"/>
              <w:ind w:right="28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34</w:t>
            </w:r>
          </w:p>
        </w:tc>
        <w:tc>
          <w:tcPr>
            <w:tcW w:w="1276" w:type="dxa"/>
            <w:vAlign w:val="center"/>
          </w:tcPr>
          <w:p w:rsidR="00E42E12" w:rsidRPr="00A354E4" w:rsidRDefault="00E42E12" w:rsidP="00BE33DE">
            <w:pPr>
              <w:spacing w:line="220" w:lineRule="exact"/>
              <w:ind w:left="32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34</w:t>
            </w:r>
          </w:p>
        </w:tc>
        <w:tc>
          <w:tcPr>
            <w:tcW w:w="1134" w:type="dxa"/>
            <w:vAlign w:val="center"/>
          </w:tcPr>
          <w:p w:rsidR="00E42E12" w:rsidRPr="00A354E4" w:rsidRDefault="00E42E12" w:rsidP="00BE33DE">
            <w:pPr>
              <w:spacing w:line="220" w:lineRule="exact"/>
              <w:ind w:left="26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34</w:t>
            </w:r>
          </w:p>
        </w:tc>
        <w:tc>
          <w:tcPr>
            <w:tcW w:w="1276" w:type="dxa"/>
            <w:vAlign w:val="center"/>
          </w:tcPr>
          <w:p w:rsidR="00E42E12" w:rsidRPr="00A354E4" w:rsidRDefault="00E42E12" w:rsidP="00BE33DE">
            <w:pPr>
              <w:spacing w:line="220" w:lineRule="exact"/>
              <w:ind w:left="26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135</w:t>
            </w:r>
          </w:p>
        </w:tc>
      </w:tr>
      <w:tr w:rsidR="00E42E12" w:rsidRPr="00376E9F" w:rsidTr="00BE33DE">
        <w:tc>
          <w:tcPr>
            <w:tcW w:w="3181" w:type="dxa"/>
            <w:vAlign w:val="center"/>
          </w:tcPr>
          <w:p w:rsidR="00E42E12" w:rsidRPr="00376E9F" w:rsidRDefault="00E42E12" w:rsidP="00BE33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276" w:type="dxa"/>
            <w:vAlign w:val="center"/>
          </w:tcPr>
          <w:p w:rsidR="00E42E12" w:rsidRPr="00A354E4" w:rsidRDefault="00E42E12" w:rsidP="00BE33DE">
            <w:pPr>
              <w:spacing w:line="220" w:lineRule="exact"/>
              <w:ind w:left="28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33</w:t>
            </w:r>
          </w:p>
        </w:tc>
        <w:tc>
          <w:tcPr>
            <w:tcW w:w="1275" w:type="dxa"/>
            <w:vAlign w:val="center"/>
          </w:tcPr>
          <w:p w:rsidR="00E42E12" w:rsidRPr="00A354E4" w:rsidRDefault="00E42E12" w:rsidP="00BE33DE">
            <w:pPr>
              <w:spacing w:line="220" w:lineRule="exact"/>
              <w:ind w:right="28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34</w:t>
            </w:r>
          </w:p>
        </w:tc>
        <w:tc>
          <w:tcPr>
            <w:tcW w:w="1276" w:type="dxa"/>
            <w:vAlign w:val="center"/>
          </w:tcPr>
          <w:p w:rsidR="00E42E12" w:rsidRPr="00A354E4" w:rsidRDefault="00E42E12" w:rsidP="00BE33DE">
            <w:pPr>
              <w:spacing w:line="220" w:lineRule="exact"/>
              <w:ind w:left="32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34</w:t>
            </w:r>
          </w:p>
        </w:tc>
        <w:tc>
          <w:tcPr>
            <w:tcW w:w="1134" w:type="dxa"/>
            <w:vAlign w:val="center"/>
          </w:tcPr>
          <w:p w:rsidR="00E42E12" w:rsidRPr="00A354E4" w:rsidRDefault="00E42E12" w:rsidP="00BE33DE">
            <w:pPr>
              <w:spacing w:line="220" w:lineRule="exact"/>
              <w:ind w:left="26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34</w:t>
            </w:r>
          </w:p>
        </w:tc>
        <w:tc>
          <w:tcPr>
            <w:tcW w:w="1276" w:type="dxa"/>
            <w:vAlign w:val="center"/>
          </w:tcPr>
          <w:p w:rsidR="00E42E12" w:rsidRPr="00A354E4" w:rsidRDefault="00E42E12" w:rsidP="00BE33DE">
            <w:pPr>
              <w:spacing w:line="220" w:lineRule="exact"/>
              <w:ind w:left="26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135</w:t>
            </w:r>
          </w:p>
        </w:tc>
      </w:tr>
      <w:tr w:rsidR="00E42E12" w:rsidRPr="00376E9F" w:rsidTr="00BE33DE">
        <w:tc>
          <w:tcPr>
            <w:tcW w:w="3181" w:type="dxa"/>
            <w:vAlign w:val="center"/>
          </w:tcPr>
          <w:p w:rsidR="00E42E12" w:rsidRPr="00376E9F" w:rsidRDefault="00E42E12" w:rsidP="00BE33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147A21">
              <w:rPr>
                <w:rFonts w:ascii="Times New Roman" w:hAnsi="Times New Roman" w:cs="Times New Roman"/>
                <w:sz w:val="24"/>
                <w:szCs w:val="24"/>
              </w:rPr>
              <w:t>руд (технология)</w:t>
            </w:r>
          </w:p>
        </w:tc>
        <w:tc>
          <w:tcPr>
            <w:tcW w:w="1276" w:type="dxa"/>
            <w:vAlign w:val="bottom"/>
          </w:tcPr>
          <w:p w:rsidR="00E42E12" w:rsidRPr="00A354E4" w:rsidRDefault="00E42E12" w:rsidP="00BE33DE">
            <w:pPr>
              <w:spacing w:line="220" w:lineRule="exact"/>
              <w:ind w:left="28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33</w:t>
            </w:r>
          </w:p>
        </w:tc>
        <w:tc>
          <w:tcPr>
            <w:tcW w:w="1275" w:type="dxa"/>
            <w:vAlign w:val="bottom"/>
          </w:tcPr>
          <w:p w:rsidR="00E42E12" w:rsidRPr="00A354E4" w:rsidRDefault="00E42E12" w:rsidP="00BE33DE">
            <w:pPr>
              <w:spacing w:line="220" w:lineRule="exact"/>
              <w:ind w:right="28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34</w:t>
            </w:r>
          </w:p>
        </w:tc>
        <w:tc>
          <w:tcPr>
            <w:tcW w:w="1276" w:type="dxa"/>
            <w:vAlign w:val="bottom"/>
          </w:tcPr>
          <w:p w:rsidR="00E42E12" w:rsidRPr="00A354E4" w:rsidRDefault="00E42E12" w:rsidP="00BE33DE">
            <w:pPr>
              <w:spacing w:line="220" w:lineRule="exact"/>
              <w:ind w:left="32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34</w:t>
            </w:r>
          </w:p>
        </w:tc>
        <w:tc>
          <w:tcPr>
            <w:tcW w:w="1134" w:type="dxa"/>
            <w:vAlign w:val="bottom"/>
          </w:tcPr>
          <w:p w:rsidR="00E42E12" w:rsidRPr="00A354E4" w:rsidRDefault="00E42E12" w:rsidP="00BE33DE">
            <w:pPr>
              <w:spacing w:line="220" w:lineRule="exact"/>
              <w:ind w:left="26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34</w:t>
            </w:r>
          </w:p>
        </w:tc>
        <w:tc>
          <w:tcPr>
            <w:tcW w:w="1276" w:type="dxa"/>
            <w:vAlign w:val="bottom"/>
          </w:tcPr>
          <w:p w:rsidR="00E42E12" w:rsidRPr="00A354E4" w:rsidRDefault="00E42E12" w:rsidP="00BE33DE">
            <w:pPr>
              <w:spacing w:line="220" w:lineRule="exact"/>
              <w:ind w:left="26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135</w:t>
            </w:r>
          </w:p>
        </w:tc>
      </w:tr>
      <w:tr w:rsidR="00E42E12" w:rsidRPr="00376E9F" w:rsidTr="00BE33DE">
        <w:tc>
          <w:tcPr>
            <w:tcW w:w="3181" w:type="dxa"/>
            <w:vAlign w:val="center"/>
          </w:tcPr>
          <w:p w:rsidR="00E42E12" w:rsidRPr="00376E9F" w:rsidRDefault="00E42E12" w:rsidP="00BE33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276" w:type="dxa"/>
            <w:vAlign w:val="bottom"/>
          </w:tcPr>
          <w:p w:rsidR="00E42E12" w:rsidRPr="00A354E4" w:rsidRDefault="00E42E12" w:rsidP="00BE33DE">
            <w:pPr>
              <w:spacing w:line="220" w:lineRule="exact"/>
              <w:ind w:left="28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99</w:t>
            </w:r>
          </w:p>
        </w:tc>
        <w:tc>
          <w:tcPr>
            <w:tcW w:w="1275" w:type="dxa"/>
            <w:vAlign w:val="bottom"/>
          </w:tcPr>
          <w:p w:rsidR="00E42E12" w:rsidRPr="00A354E4" w:rsidRDefault="00E42E12" w:rsidP="00BE33DE">
            <w:pPr>
              <w:spacing w:line="220" w:lineRule="exact"/>
              <w:ind w:right="28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68</w:t>
            </w:r>
          </w:p>
        </w:tc>
        <w:tc>
          <w:tcPr>
            <w:tcW w:w="1276" w:type="dxa"/>
            <w:vAlign w:val="bottom"/>
          </w:tcPr>
          <w:p w:rsidR="00E42E12" w:rsidRPr="00A354E4" w:rsidRDefault="00E42E12" w:rsidP="00BE33DE">
            <w:pPr>
              <w:spacing w:line="220" w:lineRule="exact"/>
              <w:ind w:left="32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68</w:t>
            </w:r>
          </w:p>
        </w:tc>
        <w:tc>
          <w:tcPr>
            <w:tcW w:w="1134" w:type="dxa"/>
            <w:vAlign w:val="bottom"/>
          </w:tcPr>
          <w:p w:rsidR="00E42E12" w:rsidRPr="00A354E4" w:rsidRDefault="00E42E12" w:rsidP="00BE33DE">
            <w:pPr>
              <w:spacing w:line="220" w:lineRule="exact"/>
              <w:ind w:left="26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68</w:t>
            </w:r>
          </w:p>
        </w:tc>
        <w:tc>
          <w:tcPr>
            <w:tcW w:w="1276" w:type="dxa"/>
            <w:vAlign w:val="bottom"/>
          </w:tcPr>
          <w:p w:rsidR="00E42E12" w:rsidRPr="00A354E4" w:rsidRDefault="00E42E12" w:rsidP="00BE33DE">
            <w:pPr>
              <w:spacing w:line="220" w:lineRule="exact"/>
              <w:ind w:left="260"/>
              <w:rPr>
                <w:rFonts w:ascii="Times New Roman" w:hAnsi="Times New Roman" w:cs="Times New Roman"/>
                <w:sz w:val="28"/>
                <w:szCs w:val="28"/>
              </w:rPr>
            </w:pPr>
            <w:r w:rsidRPr="00A354E4">
              <w:rPr>
                <w:rStyle w:val="20"/>
                <w:rFonts w:eastAsiaTheme="minorEastAsia"/>
                <w:sz w:val="28"/>
                <w:szCs w:val="28"/>
              </w:rPr>
              <w:t>270</w:t>
            </w:r>
          </w:p>
        </w:tc>
      </w:tr>
      <w:tr w:rsidR="00E42E12" w:rsidRPr="00376E9F" w:rsidTr="00BE33DE">
        <w:tc>
          <w:tcPr>
            <w:tcW w:w="3181" w:type="dxa"/>
            <w:vAlign w:val="center"/>
          </w:tcPr>
          <w:p w:rsidR="00E42E12" w:rsidRPr="00376E9F" w:rsidRDefault="00E42E12" w:rsidP="00BE33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276" w:type="dxa"/>
          </w:tcPr>
          <w:p w:rsidR="00E42E12" w:rsidRPr="00A354E4" w:rsidRDefault="00E42E12" w:rsidP="00BE33DE">
            <w:pPr>
              <w:spacing w:line="220" w:lineRule="exact"/>
              <w:ind w:left="2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354E4">
              <w:rPr>
                <w:rStyle w:val="2"/>
                <w:rFonts w:eastAsiaTheme="minorEastAsia"/>
                <w:sz w:val="28"/>
                <w:szCs w:val="28"/>
              </w:rPr>
              <w:t>693</w:t>
            </w:r>
          </w:p>
        </w:tc>
        <w:tc>
          <w:tcPr>
            <w:tcW w:w="1275" w:type="dxa"/>
          </w:tcPr>
          <w:p w:rsidR="00E42E12" w:rsidRPr="00A354E4" w:rsidRDefault="00E42E12" w:rsidP="00BE33DE">
            <w:pPr>
              <w:spacing w:line="220" w:lineRule="exact"/>
              <w:ind w:left="30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354E4">
              <w:rPr>
                <w:rStyle w:val="2"/>
                <w:rFonts w:eastAsiaTheme="minorEastAsia"/>
                <w:sz w:val="28"/>
                <w:szCs w:val="28"/>
              </w:rPr>
              <w:t>748</w:t>
            </w:r>
          </w:p>
        </w:tc>
        <w:tc>
          <w:tcPr>
            <w:tcW w:w="1276" w:type="dxa"/>
          </w:tcPr>
          <w:p w:rsidR="00E42E12" w:rsidRPr="00A354E4" w:rsidRDefault="00E42E12" w:rsidP="00BE33DE">
            <w:pPr>
              <w:spacing w:line="220" w:lineRule="exact"/>
              <w:ind w:left="3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354E4">
              <w:rPr>
                <w:rStyle w:val="2"/>
                <w:rFonts w:eastAsiaTheme="minorEastAsia"/>
                <w:sz w:val="28"/>
                <w:szCs w:val="28"/>
              </w:rPr>
              <w:t>748</w:t>
            </w:r>
          </w:p>
        </w:tc>
        <w:tc>
          <w:tcPr>
            <w:tcW w:w="1134" w:type="dxa"/>
          </w:tcPr>
          <w:p w:rsidR="00E42E12" w:rsidRPr="00A354E4" w:rsidRDefault="00E42E12" w:rsidP="00BE33DE">
            <w:pPr>
              <w:spacing w:line="220" w:lineRule="exact"/>
              <w:ind w:left="26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354E4">
              <w:rPr>
                <w:rStyle w:val="2"/>
                <w:rFonts w:eastAsiaTheme="minorEastAsia"/>
                <w:sz w:val="28"/>
                <w:szCs w:val="28"/>
              </w:rPr>
              <w:t>782</w:t>
            </w:r>
          </w:p>
        </w:tc>
        <w:tc>
          <w:tcPr>
            <w:tcW w:w="1276" w:type="dxa"/>
          </w:tcPr>
          <w:p w:rsidR="00E42E12" w:rsidRPr="00A354E4" w:rsidRDefault="003A7473" w:rsidP="00BE33DE">
            <w:pPr>
              <w:spacing w:line="220" w:lineRule="exact"/>
              <w:ind w:left="26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Style w:val="2"/>
                <w:rFonts w:eastAsiaTheme="minorEastAsia"/>
                <w:sz w:val="28"/>
                <w:szCs w:val="28"/>
              </w:rPr>
              <w:t>29</w:t>
            </w:r>
            <w:r w:rsidR="00E42E12" w:rsidRPr="00A354E4">
              <w:rPr>
                <w:rStyle w:val="2"/>
                <w:rFonts w:eastAsiaTheme="minorEastAsia"/>
                <w:sz w:val="28"/>
                <w:szCs w:val="28"/>
              </w:rPr>
              <w:t>38</w:t>
            </w:r>
          </w:p>
        </w:tc>
      </w:tr>
      <w:tr w:rsidR="00E42E12" w:rsidRPr="00376E9F" w:rsidTr="00BE33DE">
        <w:tc>
          <w:tcPr>
            <w:tcW w:w="3181" w:type="dxa"/>
            <w:vAlign w:val="center"/>
          </w:tcPr>
          <w:p w:rsidR="00E42E12" w:rsidRPr="00376E9F" w:rsidRDefault="00E42E12" w:rsidP="00BE33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1276" w:type="dxa"/>
            <w:vAlign w:val="center"/>
          </w:tcPr>
          <w:p w:rsidR="00E42E12" w:rsidRPr="000509B8" w:rsidRDefault="00E42E12" w:rsidP="00BE33DE">
            <w:pPr>
              <w:spacing w:line="22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09B8">
              <w:rPr>
                <w:rStyle w:val="20"/>
                <w:rFonts w:eastAsiaTheme="minorEastAsia"/>
                <w:sz w:val="28"/>
                <w:szCs w:val="28"/>
              </w:rPr>
              <w:t>0</w:t>
            </w:r>
          </w:p>
        </w:tc>
        <w:tc>
          <w:tcPr>
            <w:tcW w:w="1275" w:type="dxa"/>
            <w:vAlign w:val="center"/>
          </w:tcPr>
          <w:p w:rsidR="00E42E12" w:rsidRPr="000509B8" w:rsidRDefault="00E42E12" w:rsidP="00BE33DE">
            <w:pPr>
              <w:spacing w:line="220" w:lineRule="exact"/>
              <w:ind w:left="300"/>
              <w:rPr>
                <w:rFonts w:ascii="Times New Roman" w:hAnsi="Times New Roman" w:cs="Times New Roman"/>
                <w:sz w:val="28"/>
                <w:szCs w:val="28"/>
              </w:rPr>
            </w:pPr>
            <w:r w:rsidRPr="000509B8">
              <w:rPr>
                <w:rStyle w:val="20"/>
                <w:rFonts w:eastAsiaTheme="minorEastAsia"/>
                <w:sz w:val="28"/>
                <w:szCs w:val="28"/>
              </w:rPr>
              <w:t>34</w:t>
            </w:r>
          </w:p>
        </w:tc>
        <w:tc>
          <w:tcPr>
            <w:tcW w:w="1276" w:type="dxa"/>
            <w:vAlign w:val="center"/>
          </w:tcPr>
          <w:p w:rsidR="00E42E12" w:rsidRPr="000509B8" w:rsidRDefault="00E42E12" w:rsidP="00BE33DE">
            <w:pPr>
              <w:spacing w:line="220" w:lineRule="exact"/>
              <w:ind w:left="320"/>
              <w:rPr>
                <w:rFonts w:ascii="Times New Roman" w:hAnsi="Times New Roman" w:cs="Times New Roman"/>
                <w:sz w:val="28"/>
                <w:szCs w:val="28"/>
              </w:rPr>
            </w:pPr>
            <w:r w:rsidRPr="000509B8">
              <w:rPr>
                <w:rStyle w:val="20"/>
                <w:rFonts w:eastAsiaTheme="minorEastAsia"/>
                <w:sz w:val="28"/>
                <w:szCs w:val="28"/>
              </w:rPr>
              <w:t>34</w:t>
            </w:r>
          </w:p>
        </w:tc>
        <w:tc>
          <w:tcPr>
            <w:tcW w:w="1134" w:type="dxa"/>
            <w:vAlign w:val="center"/>
          </w:tcPr>
          <w:p w:rsidR="00E42E12" w:rsidRPr="000509B8" w:rsidRDefault="00E42E12" w:rsidP="00BE33DE">
            <w:pPr>
              <w:spacing w:line="220" w:lineRule="exact"/>
              <w:ind w:left="260"/>
              <w:rPr>
                <w:rFonts w:ascii="Times New Roman" w:hAnsi="Times New Roman" w:cs="Times New Roman"/>
                <w:sz w:val="28"/>
                <w:szCs w:val="28"/>
              </w:rPr>
            </w:pPr>
            <w:r w:rsidRPr="000509B8">
              <w:rPr>
                <w:rStyle w:val="20"/>
                <w:rFonts w:eastAsiaTheme="minorEastAsia"/>
                <w:sz w:val="28"/>
                <w:szCs w:val="28"/>
              </w:rPr>
              <w:t>0</w:t>
            </w:r>
          </w:p>
        </w:tc>
        <w:tc>
          <w:tcPr>
            <w:tcW w:w="1276" w:type="dxa"/>
            <w:vAlign w:val="center"/>
          </w:tcPr>
          <w:p w:rsidR="00E42E12" w:rsidRPr="000509B8" w:rsidRDefault="00E42E12" w:rsidP="00BE33DE">
            <w:pPr>
              <w:spacing w:line="220" w:lineRule="exact"/>
              <w:ind w:left="260"/>
              <w:rPr>
                <w:rFonts w:ascii="Times New Roman" w:hAnsi="Times New Roman" w:cs="Times New Roman"/>
                <w:sz w:val="28"/>
                <w:szCs w:val="28"/>
              </w:rPr>
            </w:pPr>
            <w:r w:rsidRPr="000509B8">
              <w:rPr>
                <w:rStyle w:val="20"/>
                <w:rFonts w:eastAsiaTheme="minorEastAsia"/>
                <w:sz w:val="28"/>
                <w:szCs w:val="28"/>
              </w:rPr>
              <w:t>101</w:t>
            </w:r>
          </w:p>
        </w:tc>
      </w:tr>
      <w:tr w:rsidR="00E42E12" w:rsidRPr="00376E9F" w:rsidTr="00BE33DE">
        <w:tc>
          <w:tcPr>
            <w:tcW w:w="3181" w:type="dxa"/>
            <w:vAlign w:val="center"/>
          </w:tcPr>
          <w:p w:rsidR="00E42E12" w:rsidRPr="00376E9F" w:rsidRDefault="00E42E12" w:rsidP="00BE33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Учебные недели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275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34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E42E12" w:rsidRPr="00376E9F" w:rsidTr="00BE33DE">
        <w:tc>
          <w:tcPr>
            <w:tcW w:w="3181" w:type="dxa"/>
            <w:vAlign w:val="center"/>
          </w:tcPr>
          <w:p w:rsidR="00E42E12" w:rsidRPr="00376E9F" w:rsidRDefault="00E42E12" w:rsidP="00BE33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Всего часов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653</w:t>
            </w:r>
          </w:p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(с учетом 16 часов в сентябре - октябре)</w:t>
            </w:r>
          </w:p>
        </w:tc>
        <w:tc>
          <w:tcPr>
            <w:tcW w:w="1275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1134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2999</w:t>
            </w:r>
          </w:p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(с учетом 16 часов в сентябре - октябре)</w:t>
            </w:r>
          </w:p>
        </w:tc>
      </w:tr>
      <w:tr w:rsidR="00E42E12" w:rsidRPr="00376E9F" w:rsidTr="00BE33DE">
        <w:trPr>
          <w:trHeight w:val="1847"/>
        </w:trPr>
        <w:tc>
          <w:tcPr>
            <w:tcW w:w="3181" w:type="dxa"/>
            <w:vAlign w:val="center"/>
          </w:tcPr>
          <w:p w:rsidR="00E42E12" w:rsidRPr="00376E9F" w:rsidRDefault="00E42E12" w:rsidP="00BE33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Максимально допустимая недельная нагрузка, предусмотренная санитарными правилами и гигиеническими нормативами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(16 часов в сентябре - октябре)</w:t>
            </w:r>
          </w:p>
        </w:tc>
        <w:tc>
          <w:tcPr>
            <w:tcW w:w="1275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34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76" w:type="dxa"/>
            <w:vAlign w:val="center"/>
          </w:tcPr>
          <w:p w:rsidR="00E42E12" w:rsidRPr="00376E9F" w:rsidRDefault="00E42E12" w:rsidP="00BE33D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E9F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</w:tbl>
    <w:p w:rsidR="00835EA2" w:rsidRPr="00B906A1" w:rsidRDefault="00835EA2" w:rsidP="00E42E12">
      <w:pPr>
        <w:pStyle w:val="30"/>
        <w:keepNext/>
        <w:keepLines/>
        <w:shd w:val="clear" w:color="auto" w:fill="auto"/>
        <w:spacing w:before="511" w:line="240" w:lineRule="exact"/>
        <w:rPr>
          <w:sz w:val="28"/>
          <w:szCs w:val="28"/>
        </w:rPr>
      </w:pPr>
    </w:p>
    <w:p w:rsidR="00E42E12" w:rsidRDefault="00E42E12" w:rsidP="00E42E1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sectPr w:rsidR="00E42E12" w:rsidSect="00883F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choolBookSanPin">
    <w:altName w:val="Cambria Math"/>
    <w:panose1 w:val="00000000000000000000"/>
    <w:charset w:val="00"/>
    <w:family w:val="roman"/>
    <w:notTrueType/>
    <w:pitch w:val="variable"/>
    <w:sig w:usb0="A00002FF" w:usb1="5000204A" w:usb2="00000020" w:usb3="00000000" w:csb0="0000009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848ED"/>
    <w:multiLevelType w:val="multilevel"/>
    <w:tmpl w:val="D834D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046F46"/>
    <w:multiLevelType w:val="multilevel"/>
    <w:tmpl w:val="4EEE7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3FD6B79"/>
    <w:multiLevelType w:val="multilevel"/>
    <w:tmpl w:val="B28650E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26D45F5"/>
    <w:multiLevelType w:val="multilevel"/>
    <w:tmpl w:val="1776493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D907DB6"/>
    <w:multiLevelType w:val="multilevel"/>
    <w:tmpl w:val="936869B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77C3037"/>
    <w:multiLevelType w:val="multilevel"/>
    <w:tmpl w:val="E6A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E15DC"/>
    <w:rsid w:val="0002122A"/>
    <w:rsid w:val="000B5E26"/>
    <w:rsid w:val="000C0924"/>
    <w:rsid w:val="00147A21"/>
    <w:rsid w:val="001A40BF"/>
    <w:rsid w:val="002201F7"/>
    <w:rsid w:val="002B6B77"/>
    <w:rsid w:val="00330758"/>
    <w:rsid w:val="003A7473"/>
    <w:rsid w:val="003D4DF9"/>
    <w:rsid w:val="003F1013"/>
    <w:rsid w:val="004839E4"/>
    <w:rsid w:val="00507057"/>
    <w:rsid w:val="00617729"/>
    <w:rsid w:val="006E15DC"/>
    <w:rsid w:val="007F5CD3"/>
    <w:rsid w:val="0082166D"/>
    <w:rsid w:val="00835EA2"/>
    <w:rsid w:val="00883FA5"/>
    <w:rsid w:val="00B159FA"/>
    <w:rsid w:val="00BE33DE"/>
    <w:rsid w:val="00C23F61"/>
    <w:rsid w:val="00CF06EB"/>
    <w:rsid w:val="00D51B46"/>
    <w:rsid w:val="00D6012E"/>
    <w:rsid w:val="00DD2C45"/>
    <w:rsid w:val="00DF1DA9"/>
    <w:rsid w:val="00E42E12"/>
    <w:rsid w:val="00FA0037"/>
    <w:rsid w:val="00FF5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F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 + Полужирный"/>
    <w:basedOn w:val="a0"/>
    <w:rsid w:val="006E15D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">
    <w:name w:val="Заголовок №3_"/>
    <w:basedOn w:val="a0"/>
    <w:link w:val="30"/>
    <w:rsid w:val="006E15DC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0">
    <w:name w:val="Заголовок №3"/>
    <w:basedOn w:val="a"/>
    <w:link w:val="3"/>
    <w:rsid w:val="006E15DC"/>
    <w:pPr>
      <w:widowControl w:val="0"/>
      <w:shd w:val="clear" w:color="auto" w:fill="FFFFFF"/>
      <w:spacing w:after="240" w:line="0" w:lineRule="atLeast"/>
      <w:jc w:val="center"/>
      <w:outlineLvl w:val="2"/>
    </w:pPr>
    <w:rPr>
      <w:rFonts w:ascii="Times New Roman" w:eastAsia="Times New Roman" w:hAnsi="Times New Roman" w:cs="Times New Roman"/>
      <w:b/>
      <w:bCs/>
    </w:rPr>
  </w:style>
  <w:style w:type="paragraph" w:customStyle="1" w:styleId="Default">
    <w:name w:val="Default"/>
    <w:rsid w:val="00E42E1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ConsPlusNormal">
    <w:name w:val="ConsPlusNormal"/>
    <w:rsid w:val="00E42E12"/>
    <w:pPr>
      <w:widowControl w:val="0"/>
      <w:autoSpaceDE w:val="0"/>
      <w:autoSpaceDN w:val="0"/>
      <w:spacing w:after="0" w:line="240" w:lineRule="auto"/>
    </w:pPr>
    <w:rPr>
      <w:rFonts w:ascii="Arial" w:hAnsi="Arial" w:cs="Arial"/>
      <w:sz w:val="20"/>
    </w:rPr>
  </w:style>
  <w:style w:type="character" w:customStyle="1" w:styleId="20">
    <w:name w:val="Основной текст (2)"/>
    <w:basedOn w:val="a0"/>
    <w:rsid w:val="00E42E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Heading">
    <w:name w:val="Heading"/>
    <w:rsid w:val="00E42E1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</w:rPr>
  </w:style>
  <w:style w:type="character" w:customStyle="1" w:styleId="31">
    <w:name w:val="Основной текст (3)_"/>
    <w:basedOn w:val="a0"/>
    <w:link w:val="32"/>
    <w:rsid w:val="00E42E12"/>
    <w:rPr>
      <w:rFonts w:ascii="Times New Roman" w:hAnsi="Times New Roman"/>
      <w:b/>
      <w:bCs/>
      <w:sz w:val="28"/>
      <w:szCs w:val="28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E42E12"/>
    <w:pPr>
      <w:widowControl w:val="0"/>
      <w:shd w:val="clear" w:color="auto" w:fill="FFFFFF"/>
      <w:spacing w:after="0" w:line="298" w:lineRule="exact"/>
      <w:jc w:val="center"/>
    </w:pPr>
    <w:rPr>
      <w:rFonts w:ascii="Times New Roman" w:hAnsi="Times New Roman"/>
      <w:b/>
      <w:bCs/>
      <w:sz w:val="28"/>
      <w:szCs w:val="28"/>
    </w:rPr>
  </w:style>
  <w:style w:type="character" w:styleId="a3">
    <w:name w:val="Strong"/>
    <w:basedOn w:val="a0"/>
    <w:uiPriority w:val="22"/>
    <w:qFormat/>
    <w:rsid w:val="00330758"/>
    <w:rPr>
      <w:b/>
      <w:bCs/>
    </w:rPr>
  </w:style>
  <w:style w:type="character" w:customStyle="1" w:styleId="21">
    <w:name w:val="Основной текст (2)_"/>
    <w:basedOn w:val="a0"/>
    <w:rsid w:val="00835EA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body">
    <w:name w:val="body"/>
    <w:basedOn w:val="a"/>
    <w:uiPriority w:val="99"/>
    <w:rsid w:val="00835EA2"/>
    <w:pPr>
      <w:autoSpaceDE w:val="0"/>
      <w:autoSpaceDN w:val="0"/>
      <w:adjustRightInd w:val="0"/>
      <w:spacing w:after="0" w:line="240" w:lineRule="atLeast"/>
      <w:ind w:firstLine="227"/>
      <w:jc w:val="both"/>
      <w:textAlignment w:val="center"/>
    </w:pPr>
    <w:rPr>
      <w:rFonts w:ascii="Times New Roman" w:hAnsi="Times New Roman" w:cs="SchoolBookSanPin"/>
      <w:color w:val="000000"/>
      <w:sz w:val="20"/>
      <w:szCs w:val="20"/>
    </w:rPr>
  </w:style>
  <w:style w:type="character" w:customStyle="1" w:styleId="Bold">
    <w:name w:val="Bold"/>
    <w:uiPriority w:val="99"/>
    <w:rsid w:val="00835EA2"/>
    <w:rPr>
      <w:rFonts w:ascii="Times New Roman" w:hAnsi="Times New Roman"/>
      <w:b/>
      <w:bCs/>
    </w:rPr>
  </w:style>
  <w:style w:type="paragraph" w:styleId="a4">
    <w:name w:val="No Spacing"/>
    <w:uiPriority w:val="1"/>
    <w:qFormat/>
    <w:rsid w:val="00835EA2"/>
    <w:pPr>
      <w:spacing w:after="0" w:line="240" w:lineRule="auto"/>
    </w:pPr>
  </w:style>
  <w:style w:type="table" w:styleId="a5">
    <w:name w:val="Table Grid"/>
    <w:basedOn w:val="a1"/>
    <w:uiPriority w:val="39"/>
    <w:rsid w:val="000B5E2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537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7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4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9896EC61A48F94CA784362F89820B0D" ma:contentTypeVersion="0" ma:contentTypeDescription="Создание документа." ma:contentTypeScope="" ma:versionID="c9aab42dc4f7219b0988dae8a05b2ca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5B0D188-D1F0-4341-944C-55099EDCD5A9}"/>
</file>

<file path=customXml/itemProps2.xml><?xml version="1.0" encoding="utf-8"?>
<ds:datastoreItem xmlns:ds="http://schemas.openxmlformats.org/officeDocument/2006/customXml" ds:itemID="{DAA070CC-6FC0-4FE7-87A1-D551486305B4}"/>
</file>

<file path=customXml/itemProps3.xml><?xml version="1.0" encoding="utf-8"?>
<ds:datastoreItem xmlns:ds="http://schemas.openxmlformats.org/officeDocument/2006/customXml" ds:itemID="{429488BF-878E-47BD-89E4-0CFA63E8D58B}"/>
</file>

<file path=customXml/itemProps4.xml><?xml version="1.0" encoding="utf-8"?>
<ds:datastoreItem xmlns:ds="http://schemas.openxmlformats.org/officeDocument/2006/customXml" ds:itemID="{E955D445-B674-4F03-B1AF-5393C5C23F1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10</Pages>
  <Words>2203</Words>
  <Characters>12559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cp:lastPrinted>2025-09-11T12:49:00Z</cp:lastPrinted>
  <dcterms:created xsi:type="dcterms:W3CDTF">2025-08-25T14:50:00Z</dcterms:created>
  <dcterms:modified xsi:type="dcterms:W3CDTF">2025-10-20T09:10:00Z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0x01010019896EC61A48F94CA784362F89820B0D</vt:lpwstr>
  </property>
</Properties>
</file>