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1A" w:rsidRPr="00A16F93" w:rsidRDefault="00AE391A" w:rsidP="00AE391A">
      <w:pPr>
        <w:jc w:val="center"/>
        <w:rPr>
          <w:b/>
          <w:sz w:val="24"/>
          <w:szCs w:val="24"/>
        </w:rPr>
      </w:pPr>
      <w:r w:rsidRPr="00A16F93">
        <w:rPr>
          <w:b/>
          <w:sz w:val="24"/>
          <w:szCs w:val="24"/>
        </w:rPr>
        <w:t>Работы методического совета.</w:t>
      </w:r>
    </w:p>
    <w:p w:rsidR="00AE391A" w:rsidRDefault="00AE391A" w:rsidP="00AE391A">
      <w:pPr>
        <w:jc w:val="both"/>
        <w:rPr>
          <w:sz w:val="24"/>
          <w:szCs w:val="24"/>
        </w:rPr>
      </w:pP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ab/>
        <w:t>Роль методической работы значительно возрастает в современных условиях в связи с необходимостью рационально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ab/>
        <w:t xml:space="preserve">Для решения этих задач в школе создана методическая служба, во главе которой стоит </w:t>
      </w:r>
      <w:proofErr w:type="spellStart"/>
      <w:r w:rsidRPr="009651A2">
        <w:rPr>
          <w:sz w:val="24"/>
          <w:szCs w:val="24"/>
        </w:rPr>
        <w:t>методсовет</w:t>
      </w:r>
      <w:proofErr w:type="spellEnd"/>
      <w:r w:rsidRPr="009651A2">
        <w:rPr>
          <w:sz w:val="24"/>
          <w:szCs w:val="24"/>
        </w:rPr>
        <w:t xml:space="preserve">, руководители </w:t>
      </w:r>
      <w:proofErr w:type="spellStart"/>
      <w:r w:rsidRPr="009651A2">
        <w:rPr>
          <w:sz w:val="24"/>
          <w:szCs w:val="24"/>
        </w:rPr>
        <w:t>методобъединений</w:t>
      </w:r>
      <w:proofErr w:type="spellEnd"/>
      <w:r w:rsidRPr="009651A2">
        <w:rPr>
          <w:sz w:val="24"/>
          <w:szCs w:val="24"/>
        </w:rPr>
        <w:t>.</w:t>
      </w:r>
    </w:p>
    <w:p w:rsidR="00AE391A" w:rsidRPr="009651A2" w:rsidRDefault="00AE391A" w:rsidP="00AE391A">
      <w:pPr>
        <w:ind w:firstLine="720"/>
        <w:rPr>
          <w:sz w:val="24"/>
          <w:szCs w:val="24"/>
        </w:rPr>
      </w:pPr>
      <w:r w:rsidRPr="009651A2">
        <w:rPr>
          <w:sz w:val="24"/>
          <w:szCs w:val="24"/>
        </w:rPr>
        <w:t xml:space="preserve">Состав </w:t>
      </w:r>
      <w:proofErr w:type="spellStart"/>
      <w:r w:rsidRPr="009651A2">
        <w:rPr>
          <w:sz w:val="24"/>
          <w:szCs w:val="24"/>
        </w:rPr>
        <w:t>методсовета</w:t>
      </w:r>
      <w:proofErr w:type="spellEnd"/>
      <w:r w:rsidRPr="009651A2">
        <w:rPr>
          <w:sz w:val="24"/>
          <w:szCs w:val="24"/>
        </w:rPr>
        <w:t>:</w:t>
      </w:r>
    </w:p>
    <w:p w:rsidR="00AE391A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 xml:space="preserve">1. Председатель </w:t>
      </w:r>
      <w:proofErr w:type="spellStart"/>
      <w:r w:rsidRPr="009651A2">
        <w:rPr>
          <w:sz w:val="24"/>
          <w:szCs w:val="24"/>
        </w:rPr>
        <w:t>методсовета</w:t>
      </w:r>
      <w:proofErr w:type="spellEnd"/>
      <w:r w:rsidRPr="009651A2">
        <w:rPr>
          <w:sz w:val="24"/>
          <w:szCs w:val="24"/>
        </w:rPr>
        <w:t xml:space="preserve"> - 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  <w:t xml:space="preserve">    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r>
        <w:rPr>
          <w:sz w:val="24"/>
          <w:szCs w:val="24"/>
        </w:rPr>
        <w:t>Недопёкина В.С.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>2. Зам</w:t>
      </w:r>
      <w:proofErr w:type="gramStart"/>
      <w:r w:rsidRPr="009651A2">
        <w:rPr>
          <w:sz w:val="24"/>
          <w:szCs w:val="24"/>
        </w:rPr>
        <w:t>.п</w:t>
      </w:r>
      <w:proofErr w:type="gramEnd"/>
      <w:r w:rsidRPr="009651A2">
        <w:rPr>
          <w:sz w:val="24"/>
          <w:szCs w:val="24"/>
        </w:rPr>
        <w:t xml:space="preserve">редседателя - </w:t>
      </w:r>
      <w:r w:rsidRPr="009651A2">
        <w:rPr>
          <w:sz w:val="24"/>
          <w:szCs w:val="24"/>
        </w:rPr>
        <w:tab/>
        <w:t xml:space="preserve">     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  <w:t xml:space="preserve">    </w:t>
      </w:r>
      <w:r w:rsidRPr="009651A2">
        <w:rPr>
          <w:sz w:val="24"/>
          <w:szCs w:val="24"/>
        </w:rPr>
        <w:tab/>
        <w:t xml:space="preserve">    </w:t>
      </w:r>
      <w:r w:rsidRPr="009651A2">
        <w:rPr>
          <w:sz w:val="24"/>
          <w:szCs w:val="24"/>
        </w:rPr>
        <w:tab/>
      </w:r>
      <w:r>
        <w:rPr>
          <w:sz w:val="24"/>
          <w:szCs w:val="24"/>
        </w:rPr>
        <w:t>Казакова Э.Ю.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>3. Директор школы -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  <w:t xml:space="preserve">     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  <w:t xml:space="preserve">    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  <w:t>Новоселов П.А.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>4. Зам</w:t>
      </w:r>
      <w:proofErr w:type="gramStart"/>
      <w:r w:rsidRPr="009651A2">
        <w:rPr>
          <w:sz w:val="24"/>
          <w:szCs w:val="24"/>
        </w:rPr>
        <w:t>.д</w:t>
      </w:r>
      <w:proofErr w:type="gramEnd"/>
      <w:r w:rsidRPr="009651A2">
        <w:rPr>
          <w:sz w:val="24"/>
          <w:szCs w:val="24"/>
        </w:rPr>
        <w:t xml:space="preserve">иректора по национальному образованию -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1A2">
        <w:rPr>
          <w:sz w:val="24"/>
          <w:szCs w:val="24"/>
        </w:rPr>
        <w:t>Гребнева Т.Н.</w:t>
      </w:r>
    </w:p>
    <w:p w:rsidR="00AE391A" w:rsidRPr="009651A2" w:rsidRDefault="00AE391A" w:rsidP="00AE391A">
      <w:pPr>
        <w:rPr>
          <w:sz w:val="24"/>
          <w:szCs w:val="24"/>
        </w:rPr>
      </w:pPr>
      <w:r>
        <w:rPr>
          <w:sz w:val="24"/>
          <w:szCs w:val="24"/>
        </w:rPr>
        <w:t>5. Руководитель м/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начальных </w:t>
      </w:r>
      <w:r w:rsidRPr="009651A2">
        <w:rPr>
          <w:sz w:val="24"/>
          <w:szCs w:val="24"/>
        </w:rPr>
        <w:t xml:space="preserve">классов - 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Лощилова</w:t>
      </w:r>
      <w:proofErr w:type="spellEnd"/>
      <w:r>
        <w:rPr>
          <w:sz w:val="24"/>
          <w:szCs w:val="24"/>
        </w:rPr>
        <w:t xml:space="preserve"> Н.Н.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 xml:space="preserve">6. Руководитель </w:t>
      </w:r>
      <w:proofErr w:type="gramStart"/>
      <w:r w:rsidRPr="009651A2">
        <w:rPr>
          <w:sz w:val="24"/>
          <w:szCs w:val="24"/>
        </w:rPr>
        <w:t>м</w:t>
      </w:r>
      <w:proofErr w:type="gramEnd"/>
      <w:r w:rsidRPr="009651A2">
        <w:rPr>
          <w:sz w:val="24"/>
          <w:szCs w:val="24"/>
        </w:rPr>
        <w:t xml:space="preserve">/о русского языка и литературы -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651A2">
        <w:rPr>
          <w:sz w:val="24"/>
          <w:szCs w:val="24"/>
        </w:rPr>
        <w:t>Изотина</w:t>
      </w:r>
      <w:proofErr w:type="spellEnd"/>
      <w:r w:rsidRPr="009651A2">
        <w:rPr>
          <w:sz w:val="24"/>
          <w:szCs w:val="24"/>
        </w:rPr>
        <w:t xml:space="preserve"> О.В.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 xml:space="preserve">7. Руководитель </w:t>
      </w:r>
      <w:proofErr w:type="gramStart"/>
      <w:r w:rsidRPr="009651A2">
        <w:rPr>
          <w:sz w:val="24"/>
          <w:szCs w:val="24"/>
        </w:rPr>
        <w:t>м</w:t>
      </w:r>
      <w:proofErr w:type="gramEnd"/>
      <w:r w:rsidRPr="009651A2">
        <w:rPr>
          <w:sz w:val="24"/>
          <w:szCs w:val="24"/>
        </w:rPr>
        <w:t xml:space="preserve">/о математики и физики - </w:t>
      </w:r>
      <w:r w:rsidRPr="009651A2">
        <w:rPr>
          <w:sz w:val="24"/>
          <w:szCs w:val="24"/>
        </w:rPr>
        <w:tab/>
        <w:t xml:space="preserve">     </w:t>
      </w:r>
      <w:r w:rsidRPr="00965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1A2">
        <w:rPr>
          <w:sz w:val="24"/>
          <w:szCs w:val="24"/>
        </w:rPr>
        <w:t>Зайцева Т.В.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 xml:space="preserve">8. Руководитель </w:t>
      </w:r>
      <w:proofErr w:type="gramStart"/>
      <w:r w:rsidRPr="009651A2">
        <w:rPr>
          <w:sz w:val="24"/>
          <w:szCs w:val="24"/>
        </w:rPr>
        <w:t>м</w:t>
      </w:r>
      <w:proofErr w:type="gramEnd"/>
      <w:r w:rsidRPr="009651A2">
        <w:rPr>
          <w:sz w:val="24"/>
          <w:szCs w:val="24"/>
        </w:rPr>
        <w:t xml:space="preserve">/о химии и биологии - </w:t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  <w:t xml:space="preserve">     </w:t>
      </w:r>
      <w:r w:rsidRPr="00965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1A2">
        <w:rPr>
          <w:sz w:val="24"/>
          <w:szCs w:val="24"/>
        </w:rPr>
        <w:t>Ефимова Г.В.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>9. Руково</w:t>
      </w:r>
      <w:r>
        <w:rPr>
          <w:sz w:val="24"/>
          <w:szCs w:val="24"/>
        </w:rPr>
        <w:t>дитель м/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истории и географии -</w:t>
      </w:r>
      <w:r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r w:rsidRPr="009651A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Сынкова</w:t>
      </w:r>
      <w:proofErr w:type="spellEnd"/>
      <w:r>
        <w:rPr>
          <w:sz w:val="24"/>
          <w:szCs w:val="24"/>
        </w:rPr>
        <w:t xml:space="preserve"> Н.А.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>10. Руководитель м/</w:t>
      </w:r>
      <w:proofErr w:type="gramStart"/>
      <w:r w:rsidRPr="009651A2">
        <w:rPr>
          <w:sz w:val="24"/>
          <w:szCs w:val="24"/>
        </w:rPr>
        <w:t>о</w:t>
      </w:r>
      <w:proofErr w:type="gramEnd"/>
      <w:r w:rsidRPr="009651A2">
        <w:rPr>
          <w:sz w:val="24"/>
          <w:szCs w:val="24"/>
        </w:rPr>
        <w:t xml:space="preserve"> иностранного языка - </w:t>
      </w:r>
      <w:r w:rsidRPr="009651A2">
        <w:rPr>
          <w:sz w:val="24"/>
          <w:szCs w:val="24"/>
        </w:rPr>
        <w:tab/>
        <w:t xml:space="preserve">     </w:t>
      </w:r>
      <w:r w:rsidRPr="009651A2">
        <w:rPr>
          <w:sz w:val="24"/>
          <w:szCs w:val="24"/>
        </w:rPr>
        <w:tab/>
      </w:r>
      <w:r>
        <w:rPr>
          <w:sz w:val="24"/>
          <w:szCs w:val="24"/>
        </w:rPr>
        <w:tab/>
        <w:t>Леонова С.И.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>11. Руководитель м/</w:t>
      </w:r>
      <w:proofErr w:type="gramStart"/>
      <w:r w:rsidRPr="009651A2">
        <w:rPr>
          <w:sz w:val="24"/>
          <w:szCs w:val="24"/>
        </w:rPr>
        <w:t>о</w:t>
      </w:r>
      <w:proofErr w:type="gramEnd"/>
      <w:r w:rsidRPr="009651A2">
        <w:rPr>
          <w:sz w:val="24"/>
          <w:szCs w:val="24"/>
        </w:rPr>
        <w:t xml:space="preserve"> </w:t>
      </w:r>
      <w:proofErr w:type="gramStart"/>
      <w:r w:rsidRPr="009651A2">
        <w:rPr>
          <w:sz w:val="24"/>
          <w:szCs w:val="24"/>
        </w:rPr>
        <w:t>физического</w:t>
      </w:r>
      <w:proofErr w:type="gramEnd"/>
      <w:r w:rsidRPr="009651A2">
        <w:rPr>
          <w:sz w:val="24"/>
          <w:szCs w:val="24"/>
        </w:rPr>
        <w:t xml:space="preserve"> воспитания -</w:t>
      </w:r>
      <w:r w:rsidRPr="009651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Кадочников П.В.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 xml:space="preserve">12. Руководитель </w:t>
      </w:r>
      <w:proofErr w:type="gramStart"/>
      <w:r w:rsidRPr="009651A2">
        <w:rPr>
          <w:sz w:val="24"/>
          <w:szCs w:val="24"/>
        </w:rPr>
        <w:t>м</w:t>
      </w:r>
      <w:proofErr w:type="gramEnd"/>
      <w:r w:rsidRPr="009651A2">
        <w:rPr>
          <w:sz w:val="24"/>
          <w:szCs w:val="24"/>
        </w:rPr>
        <w:t>/о классных руководителей -</w:t>
      </w:r>
      <w:r w:rsidRPr="009651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1A2">
        <w:rPr>
          <w:sz w:val="24"/>
          <w:szCs w:val="24"/>
        </w:rPr>
        <w:t>Гребнева Т.Н.</w:t>
      </w:r>
    </w:p>
    <w:p w:rsidR="00AE391A" w:rsidRPr="009651A2" w:rsidRDefault="00AE391A" w:rsidP="00AE391A">
      <w:pPr>
        <w:rPr>
          <w:sz w:val="24"/>
          <w:szCs w:val="24"/>
        </w:rPr>
      </w:pPr>
    </w:p>
    <w:p w:rsidR="00AE391A" w:rsidRPr="009651A2" w:rsidRDefault="00AE391A" w:rsidP="00AE391A">
      <w:pPr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Цели, задачи и функции методической службы на школьном уровне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i/>
          <w:sz w:val="24"/>
          <w:szCs w:val="24"/>
        </w:rPr>
        <w:tab/>
        <w:t>1. Информационное обеспечение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  <w:u w:val="single"/>
        </w:rPr>
        <w:t>Цель</w:t>
      </w:r>
      <w:r w:rsidRPr="009651A2">
        <w:rPr>
          <w:sz w:val="24"/>
          <w:szCs w:val="24"/>
        </w:rPr>
        <w:t>: Обеспечить эффективное и оперативное ознакомление с научно-методической информацией, нормативно-правовыми и управленческими документами, а также своевременное поступление информации в базу данных.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  <w:u w:val="single"/>
        </w:rPr>
        <w:t>Содержание деятельности</w:t>
      </w:r>
      <w:proofErr w:type="gramStart"/>
      <w:r w:rsidRPr="009651A2">
        <w:rPr>
          <w:sz w:val="24"/>
          <w:szCs w:val="24"/>
        </w:rPr>
        <w:t xml:space="preserve"> :</w:t>
      </w:r>
      <w:proofErr w:type="gramEnd"/>
      <w:r w:rsidRPr="009651A2">
        <w:rPr>
          <w:sz w:val="24"/>
          <w:szCs w:val="24"/>
        </w:rPr>
        <w:t xml:space="preserve"> 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 xml:space="preserve">1.Формирование банка данных ППО школы, региона, страны, достижений зарубежных ученых и практиков, сведений о новых поступлениях в библиотеки и </w:t>
      </w:r>
      <w:proofErr w:type="spellStart"/>
      <w:r w:rsidRPr="009651A2">
        <w:rPr>
          <w:sz w:val="24"/>
          <w:szCs w:val="24"/>
        </w:rPr>
        <w:t>медиатеки</w:t>
      </w:r>
      <w:proofErr w:type="spellEnd"/>
      <w:r w:rsidRPr="009651A2">
        <w:rPr>
          <w:sz w:val="24"/>
          <w:szCs w:val="24"/>
        </w:rPr>
        <w:t xml:space="preserve"> разных уровней.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2. Изучение информационных запросов пед</w:t>
      </w:r>
      <w:r>
        <w:rPr>
          <w:sz w:val="24"/>
          <w:szCs w:val="24"/>
        </w:rPr>
        <w:t xml:space="preserve">агогических </w:t>
      </w:r>
      <w:r w:rsidRPr="009651A2">
        <w:rPr>
          <w:sz w:val="24"/>
          <w:szCs w:val="24"/>
        </w:rPr>
        <w:t>кадров.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 xml:space="preserve">3. </w:t>
      </w:r>
      <w:proofErr w:type="gramStart"/>
      <w:r w:rsidRPr="009651A2">
        <w:rPr>
          <w:sz w:val="24"/>
          <w:szCs w:val="24"/>
        </w:rPr>
        <w:t xml:space="preserve">Анализ использования основных фондов </w:t>
      </w:r>
      <w:proofErr w:type="spellStart"/>
      <w:r w:rsidRPr="009651A2">
        <w:rPr>
          <w:sz w:val="24"/>
          <w:szCs w:val="24"/>
        </w:rPr>
        <w:t>медиатеки</w:t>
      </w:r>
      <w:proofErr w:type="spellEnd"/>
      <w:r w:rsidRPr="009651A2">
        <w:rPr>
          <w:sz w:val="24"/>
          <w:szCs w:val="24"/>
        </w:rPr>
        <w:t>, определение рейтинга по основных составляющим фонда, регулирование его оборота.</w:t>
      </w:r>
      <w:proofErr w:type="gramEnd"/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4. Сбор, анализ, обработка, выдача информации о состоянии УВП и инновационной деятельности ОУ.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5. Упорядочение информационных потоков и систематизация получаемой информации..</w:t>
      </w:r>
    </w:p>
    <w:p w:rsidR="00AE391A" w:rsidRPr="009651A2" w:rsidRDefault="00AE391A" w:rsidP="00AE391A">
      <w:pPr>
        <w:rPr>
          <w:sz w:val="24"/>
          <w:szCs w:val="24"/>
        </w:rPr>
      </w:pPr>
      <w:r w:rsidRPr="009651A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651A2">
        <w:rPr>
          <w:sz w:val="24"/>
          <w:szCs w:val="24"/>
        </w:rPr>
        <w:t>Подключение к информационным (компьютерным) сетям, получение необходимой информации и ознакомление с ней коллектива.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ab/>
      </w:r>
      <w:r w:rsidRPr="009651A2">
        <w:rPr>
          <w:i/>
          <w:sz w:val="24"/>
          <w:szCs w:val="24"/>
        </w:rPr>
        <w:t>2. Учебно-методическое обеспечение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  <w:u w:val="single"/>
        </w:rPr>
        <w:t>Цель</w:t>
      </w:r>
      <w:r w:rsidRPr="009651A2">
        <w:rPr>
          <w:sz w:val="24"/>
          <w:szCs w:val="24"/>
        </w:rPr>
        <w:t>: Сформировать у педагогических кадров потребность непрерывного профессионального роста как условия достижения эффективности и результативности УВП.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  <w:u w:val="single"/>
        </w:rPr>
        <w:t>Содержание деятельности</w:t>
      </w:r>
      <w:r w:rsidRPr="009651A2">
        <w:rPr>
          <w:sz w:val="24"/>
          <w:szCs w:val="24"/>
        </w:rPr>
        <w:t xml:space="preserve">: 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1. Обеспечение учебно-методической базы УВП - программы, альтернативные методики, учебные пособия,  учебники и современное обучение кадров для работы по ним.</w:t>
      </w:r>
    </w:p>
    <w:p w:rsidR="00AE391A" w:rsidRPr="009651A2" w:rsidRDefault="00AE391A" w:rsidP="00AE391A">
      <w:pPr>
        <w:numPr>
          <w:ilvl w:val="0"/>
          <w:numId w:val="1"/>
        </w:num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Обеспечение освоения каждым учителем государственных стандартов образования по предмету, овладение образцами и нормативами методико-дидактической проблематики, средствами и способами; проведение первичной экспертизы реализации учебных программ.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lastRenderedPageBreak/>
        <w:t>3. Организация систематического обмена опытом учителей-предметников, своевременное решение текущих задач, оказание помощи начинающим и молодым учителям.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 xml:space="preserve">4. Участие в реализации </w:t>
      </w:r>
      <w:proofErr w:type="gramStart"/>
      <w:r w:rsidRPr="009651A2">
        <w:rPr>
          <w:sz w:val="24"/>
          <w:szCs w:val="24"/>
        </w:rPr>
        <w:t>контроля за</w:t>
      </w:r>
      <w:proofErr w:type="gramEnd"/>
      <w:r w:rsidRPr="009651A2">
        <w:rPr>
          <w:sz w:val="24"/>
          <w:szCs w:val="24"/>
        </w:rPr>
        <w:t xml:space="preserve"> обеспеченностью и результативностью образовательного процесса по заданию администрации.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 xml:space="preserve">5. Передача новых идей и подходов, выработанных в научно-методических объединениях, их прикладная переработка, конкретизация, </w:t>
      </w:r>
      <w:proofErr w:type="spellStart"/>
      <w:r w:rsidRPr="009651A2">
        <w:rPr>
          <w:sz w:val="24"/>
          <w:szCs w:val="24"/>
        </w:rPr>
        <w:t>технологизация</w:t>
      </w:r>
      <w:proofErr w:type="spellEnd"/>
      <w:r w:rsidRPr="009651A2">
        <w:rPr>
          <w:sz w:val="24"/>
          <w:szCs w:val="24"/>
        </w:rPr>
        <w:t xml:space="preserve"> применительно к предмету и проведение проблемного анализа результатов УВП.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6. Предварительная аттестация учителей по определенным критериям и показателям, выработка стимулирующих мер по развитию педагогического творчества.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7. Планирование и организация повышения квалификации, подготовки и переподготовки кадров в соответствии  с целями и задачами ОУ, региональными программами развития.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8. Подготовка опережающих заявок на повышение квалификации кадров в ходе подготовительного этапа аттестации.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 xml:space="preserve">9. Повышение педагогического мастерства учителей в межкурсовой период, обеспечение диагностики и результативности курсов. 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10. Использование современных форм и методов методической работы обучающего характера для выполнения поставленных целей и задач.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ab/>
      </w:r>
      <w:r w:rsidRPr="009651A2">
        <w:rPr>
          <w:i/>
          <w:sz w:val="24"/>
          <w:szCs w:val="24"/>
        </w:rPr>
        <w:t>3. Научно-методическое и исследовательское обеспечение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  <w:u w:val="single"/>
        </w:rPr>
        <w:t>Цель</w:t>
      </w:r>
      <w:r w:rsidRPr="009651A2">
        <w:rPr>
          <w:sz w:val="24"/>
          <w:szCs w:val="24"/>
        </w:rPr>
        <w:t>: Обеспечить реализацию программы повышения качества УВП на основе научно-исследовательской деятельности.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  <w:u w:val="single"/>
        </w:rPr>
        <w:t>Содержание деятельности</w:t>
      </w:r>
      <w:proofErr w:type="gramStart"/>
      <w:r w:rsidRPr="009651A2">
        <w:rPr>
          <w:sz w:val="24"/>
          <w:szCs w:val="24"/>
        </w:rPr>
        <w:t xml:space="preserve"> :</w:t>
      </w:r>
      <w:proofErr w:type="gramEnd"/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1. Формирование ближайших перспективных ц</w:t>
      </w:r>
      <w:r>
        <w:rPr>
          <w:sz w:val="24"/>
          <w:szCs w:val="24"/>
        </w:rPr>
        <w:t xml:space="preserve">елей по развитию форм, методов, </w:t>
      </w:r>
      <w:r w:rsidRPr="009651A2">
        <w:rPr>
          <w:sz w:val="24"/>
          <w:szCs w:val="24"/>
        </w:rPr>
        <w:t>средств и содержания УВП, по мотивации инновационной деятельности всего коллектива и отдельных учителей.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2. Определение зон ближайшего развития УВ</w:t>
      </w:r>
      <w:r>
        <w:rPr>
          <w:sz w:val="24"/>
          <w:szCs w:val="24"/>
        </w:rPr>
        <w:t xml:space="preserve">П (по параллелям, классам, </w:t>
      </w:r>
      <w:r w:rsidRPr="009651A2">
        <w:rPr>
          <w:sz w:val="24"/>
          <w:szCs w:val="24"/>
        </w:rPr>
        <w:t xml:space="preserve">предметам, </w:t>
      </w:r>
      <w:proofErr w:type="spellStart"/>
      <w:r w:rsidRPr="009651A2">
        <w:rPr>
          <w:sz w:val="24"/>
          <w:szCs w:val="24"/>
        </w:rPr>
        <w:t>межпредметному</w:t>
      </w:r>
      <w:proofErr w:type="spellEnd"/>
      <w:r w:rsidRPr="009651A2">
        <w:rPr>
          <w:sz w:val="24"/>
          <w:szCs w:val="24"/>
        </w:rPr>
        <w:t xml:space="preserve"> взаимодействию) и реализация стратегических программ развития.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3. Планирование организации содержательной и координирующей деятельности НМС, предметных кафедр, методических объединений.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4. Организация исследовательской работы по основным направлениям программы развития школы, по разработке проектов (подпрограмм)  на основе сотрудничества с научными консультантами и руководителями, взаимодействие с другими партнерами по достижению целей ОУ.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5. Разработка образовательных программ, технологической модели организации УВП, общих технологий обучения, а также нормативно-методической документации.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>6. Решение отдельных содержательных, методических, методологических, нормативных и технологических проблем.</w:t>
      </w:r>
    </w:p>
    <w:p w:rsidR="00AE391A" w:rsidRPr="009651A2" w:rsidRDefault="00AE391A" w:rsidP="00AE391A">
      <w:pPr>
        <w:jc w:val="both"/>
        <w:rPr>
          <w:sz w:val="24"/>
          <w:szCs w:val="24"/>
        </w:rPr>
      </w:pPr>
      <w:r w:rsidRPr="009651A2">
        <w:rPr>
          <w:sz w:val="24"/>
          <w:szCs w:val="24"/>
        </w:rPr>
        <w:t xml:space="preserve">7. Оперативное реагирование на проблемы и задачи поискового, инструментального, методико-дидактического характера, возникающие в ходе инновационных процессов. </w:t>
      </w:r>
    </w:p>
    <w:p w:rsidR="00AE391A" w:rsidRPr="00CC0CE1" w:rsidRDefault="00AE391A" w:rsidP="00AE391A">
      <w:pPr>
        <w:ind w:left="360"/>
        <w:rPr>
          <w:b/>
          <w:sz w:val="24"/>
          <w:szCs w:val="24"/>
        </w:rPr>
      </w:pPr>
      <w:r w:rsidRPr="00CC0CE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AE391A" w:rsidRPr="00C66A1E" w:rsidTr="002A26DB">
        <w:tc>
          <w:tcPr>
            <w:tcW w:w="2448" w:type="dxa"/>
          </w:tcPr>
          <w:p w:rsidR="00AE391A" w:rsidRPr="00C66A1E" w:rsidRDefault="00AE391A" w:rsidP="002A26DB">
            <w:pPr>
              <w:jc w:val="center"/>
              <w:rPr>
                <w:b/>
                <w:sz w:val="24"/>
                <w:szCs w:val="24"/>
              </w:rPr>
            </w:pPr>
            <w:r w:rsidRPr="00C66A1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122" w:type="dxa"/>
          </w:tcPr>
          <w:p w:rsidR="00AE391A" w:rsidRPr="00C66A1E" w:rsidRDefault="00AE391A" w:rsidP="002A26DB">
            <w:pPr>
              <w:jc w:val="center"/>
              <w:rPr>
                <w:b/>
                <w:sz w:val="24"/>
                <w:szCs w:val="24"/>
              </w:rPr>
            </w:pPr>
            <w:r w:rsidRPr="00C66A1E">
              <w:rPr>
                <w:b/>
                <w:sz w:val="24"/>
                <w:szCs w:val="24"/>
              </w:rPr>
              <w:t>Повестка заседания</w:t>
            </w:r>
          </w:p>
        </w:tc>
      </w:tr>
      <w:tr w:rsidR="00AE391A" w:rsidRPr="00C66A1E" w:rsidTr="002A26DB">
        <w:tc>
          <w:tcPr>
            <w:tcW w:w="2448" w:type="dxa"/>
          </w:tcPr>
          <w:p w:rsidR="00AE391A" w:rsidRPr="00C66A1E" w:rsidRDefault="00AE391A" w:rsidP="002A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6A1E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AE391A" w:rsidRPr="00C66A1E" w:rsidRDefault="00AE391A" w:rsidP="002A26DB">
            <w:pPr>
              <w:pStyle w:val="a3"/>
              <w:rPr>
                <w:sz w:val="24"/>
                <w:szCs w:val="24"/>
              </w:rPr>
            </w:pPr>
            <w:r w:rsidRPr="00C66A1E">
              <w:rPr>
                <w:b/>
                <w:bCs/>
                <w:sz w:val="24"/>
                <w:szCs w:val="24"/>
                <w:u w:val="single"/>
              </w:rPr>
              <w:t>Заседание  первое (установочное).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b/>
                <w:bCs/>
                <w:sz w:val="24"/>
                <w:szCs w:val="24"/>
              </w:rPr>
              <w:t>А</w:t>
            </w:r>
            <w:r w:rsidRPr="00C66A1E">
              <w:rPr>
                <w:sz w:val="24"/>
                <w:szCs w:val="24"/>
              </w:rPr>
              <w:t>нализ состояния методической работы в прошедшем учебном году.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Утверждения плана работы методического совета на новый  учебный  год.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Утверждение календарно-тематического планирования учителей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Ознакомление с нормативными документами</w:t>
            </w:r>
          </w:p>
        </w:tc>
      </w:tr>
      <w:tr w:rsidR="00AE391A" w:rsidRPr="00C66A1E" w:rsidTr="002A26DB">
        <w:tc>
          <w:tcPr>
            <w:tcW w:w="2448" w:type="dxa"/>
          </w:tcPr>
          <w:p w:rsidR="00AE391A" w:rsidRDefault="00AE391A" w:rsidP="002A26DB">
            <w:pPr>
              <w:rPr>
                <w:sz w:val="24"/>
                <w:szCs w:val="24"/>
              </w:rPr>
            </w:pPr>
          </w:p>
          <w:p w:rsidR="00AE391A" w:rsidRPr="00C66A1E" w:rsidRDefault="00AE391A" w:rsidP="002A26DB">
            <w:pPr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.10.12</w:t>
            </w:r>
          </w:p>
        </w:tc>
        <w:tc>
          <w:tcPr>
            <w:tcW w:w="7122" w:type="dxa"/>
          </w:tcPr>
          <w:p w:rsidR="00AE391A" w:rsidRPr="00C66A1E" w:rsidRDefault="00AE391A" w:rsidP="002A26DB">
            <w:pPr>
              <w:pStyle w:val="a3"/>
              <w:rPr>
                <w:sz w:val="24"/>
                <w:szCs w:val="24"/>
              </w:rPr>
            </w:pPr>
            <w:r w:rsidRPr="00C66A1E">
              <w:rPr>
                <w:b/>
                <w:bCs/>
                <w:sz w:val="24"/>
                <w:szCs w:val="24"/>
                <w:u w:val="single"/>
              </w:rPr>
              <w:t>Заседание второе.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Организация школьных предметных олимпиад.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Работа с одарёнными детьми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 xml:space="preserve">Изучение «Положения о порядке проведения второго этапа </w:t>
            </w:r>
            <w:r w:rsidRPr="00C66A1E">
              <w:rPr>
                <w:sz w:val="24"/>
                <w:szCs w:val="24"/>
              </w:rPr>
              <w:lastRenderedPageBreak/>
              <w:t>Всероссийской олимпиады школьников по общеобразовательным предметам.</w:t>
            </w:r>
          </w:p>
        </w:tc>
      </w:tr>
      <w:tr w:rsidR="00AE391A" w:rsidRPr="00C66A1E" w:rsidTr="002A26DB">
        <w:tc>
          <w:tcPr>
            <w:tcW w:w="2448" w:type="dxa"/>
          </w:tcPr>
          <w:p w:rsidR="00AE391A" w:rsidRPr="00C66A1E" w:rsidRDefault="00AE391A" w:rsidP="002A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Pr="00C66A1E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122" w:type="dxa"/>
          </w:tcPr>
          <w:p w:rsidR="00AE391A" w:rsidRPr="00C66A1E" w:rsidRDefault="00AE391A" w:rsidP="002A26DB">
            <w:pPr>
              <w:pStyle w:val="a3"/>
              <w:ind w:firstLine="104"/>
              <w:rPr>
                <w:b/>
                <w:bCs/>
                <w:sz w:val="24"/>
                <w:szCs w:val="24"/>
                <w:u w:val="single"/>
              </w:rPr>
            </w:pPr>
            <w:r w:rsidRPr="00C66A1E">
              <w:rPr>
                <w:b/>
                <w:bCs/>
                <w:sz w:val="24"/>
                <w:szCs w:val="24"/>
                <w:u w:val="single"/>
              </w:rPr>
              <w:t>Заседание третье.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Анализ диагностики адаптационных процессов в 1, 5,10-х классах.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Итоги мониторинга учебного процесса за 1 четверть.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Отчет о проведении олимпиад.</w:t>
            </w:r>
          </w:p>
        </w:tc>
      </w:tr>
      <w:tr w:rsidR="00AE391A" w:rsidRPr="00C66A1E" w:rsidTr="002A26DB">
        <w:tc>
          <w:tcPr>
            <w:tcW w:w="2448" w:type="dxa"/>
          </w:tcPr>
          <w:p w:rsidR="00AE391A" w:rsidRPr="00C66A1E" w:rsidRDefault="00AE391A" w:rsidP="002A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66A1E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AE391A" w:rsidRPr="00C66A1E" w:rsidRDefault="00AE391A" w:rsidP="002A26DB">
            <w:pPr>
              <w:pStyle w:val="a3"/>
              <w:ind w:firstLine="0"/>
              <w:rPr>
                <w:sz w:val="24"/>
                <w:szCs w:val="24"/>
              </w:rPr>
            </w:pPr>
            <w:r w:rsidRPr="00C66A1E">
              <w:rPr>
                <w:b/>
                <w:bCs/>
                <w:sz w:val="24"/>
                <w:szCs w:val="24"/>
                <w:u w:val="single"/>
              </w:rPr>
              <w:t>Заседание четвертое</w:t>
            </w:r>
            <w:r w:rsidRPr="00C66A1E">
              <w:rPr>
                <w:sz w:val="24"/>
                <w:szCs w:val="24"/>
              </w:rPr>
              <w:t>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  <w:r w:rsidRPr="00702FBE">
              <w:rPr>
                <w:color w:val="000000"/>
                <w:sz w:val="24"/>
                <w:szCs w:val="24"/>
              </w:rPr>
              <w:t>Пути повышения профессиональной компетенции учителя.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  <w:r w:rsidRPr="00C66A1E">
              <w:rPr>
                <w:bCs/>
                <w:sz w:val="24"/>
                <w:szCs w:val="24"/>
              </w:rPr>
              <w:t>Результаты  методической  работы школы за 1- полугодие.</w:t>
            </w:r>
          </w:p>
        </w:tc>
      </w:tr>
      <w:tr w:rsidR="00AE391A" w:rsidRPr="00C66A1E" w:rsidTr="002A26DB">
        <w:tc>
          <w:tcPr>
            <w:tcW w:w="2448" w:type="dxa"/>
          </w:tcPr>
          <w:p w:rsidR="00AE391A" w:rsidRPr="00C66A1E" w:rsidRDefault="00AE391A" w:rsidP="002A26DB">
            <w:pPr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27.03.1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AE391A" w:rsidRPr="00C66A1E" w:rsidRDefault="00AE391A" w:rsidP="002A26DB">
            <w:pPr>
              <w:pStyle w:val="a3"/>
              <w:ind w:firstLine="0"/>
              <w:rPr>
                <w:sz w:val="24"/>
                <w:szCs w:val="24"/>
              </w:rPr>
            </w:pPr>
            <w:r w:rsidRPr="00C66A1E">
              <w:rPr>
                <w:b/>
                <w:bCs/>
                <w:sz w:val="24"/>
                <w:szCs w:val="24"/>
                <w:u w:val="single"/>
              </w:rPr>
              <w:t>Заседание пятое</w:t>
            </w:r>
          </w:p>
          <w:p w:rsidR="00AE391A" w:rsidRPr="0085207A" w:rsidRDefault="00AE391A" w:rsidP="00AE391A">
            <w:pPr>
              <w:pStyle w:val="a5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iCs/>
                <w:sz w:val="24"/>
                <w:szCs w:val="24"/>
              </w:rPr>
            </w:pPr>
            <w:r w:rsidRPr="0085207A">
              <w:rPr>
                <w:bCs/>
                <w:iCs/>
                <w:sz w:val="24"/>
                <w:szCs w:val="24"/>
              </w:rPr>
              <w:t xml:space="preserve">Способы формирования познавательной деятельности на </w:t>
            </w:r>
            <w:proofErr w:type="spellStart"/>
            <w:r w:rsidRPr="0085207A">
              <w:rPr>
                <w:bCs/>
                <w:iCs/>
                <w:sz w:val="24"/>
                <w:szCs w:val="24"/>
              </w:rPr>
              <w:t>компетентностной</w:t>
            </w:r>
            <w:proofErr w:type="spellEnd"/>
            <w:r w:rsidRPr="0085207A">
              <w:rPr>
                <w:bCs/>
                <w:iCs/>
                <w:sz w:val="24"/>
                <w:szCs w:val="24"/>
              </w:rPr>
              <w:t xml:space="preserve"> основе.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C66A1E">
              <w:rPr>
                <w:bCs/>
                <w:sz w:val="24"/>
                <w:szCs w:val="24"/>
              </w:rPr>
              <w:t>Анализ работы методических объединений над единой методической темой школы.</w:t>
            </w:r>
          </w:p>
        </w:tc>
      </w:tr>
      <w:tr w:rsidR="00AE391A" w:rsidRPr="00C66A1E" w:rsidTr="002A26DB">
        <w:tc>
          <w:tcPr>
            <w:tcW w:w="2448" w:type="dxa"/>
          </w:tcPr>
          <w:p w:rsidR="00AE391A" w:rsidRPr="00C66A1E" w:rsidRDefault="00AE391A" w:rsidP="002A26DB">
            <w:pPr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.05.13</w:t>
            </w:r>
          </w:p>
        </w:tc>
        <w:tc>
          <w:tcPr>
            <w:tcW w:w="7122" w:type="dxa"/>
          </w:tcPr>
          <w:p w:rsidR="00AE391A" w:rsidRPr="00C66A1E" w:rsidRDefault="00AE391A" w:rsidP="002A26DB">
            <w:pPr>
              <w:pStyle w:val="a3"/>
              <w:ind w:firstLine="0"/>
              <w:rPr>
                <w:sz w:val="24"/>
                <w:szCs w:val="24"/>
              </w:rPr>
            </w:pPr>
            <w:r w:rsidRPr="00C66A1E">
              <w:rPr>
                <w:b/>
                <w:bCs/>
                <w:sz w:val="24"/>
                <w:szCs w:val="24"/>
                <w:u w:val="single"/>
              </w:rPr>
              <w:t>Заседание шестое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Определение форм итогового контроля.</w:t>
            </w:r>
          </w:p>
          <w:p w:rsidR="00AE391A" w:rsidRPr="00C66A1E" w:rsidRDefault="00AE391A" w:rsidP="00AE391A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66A1E">
              <w:rPr>
                <w:sz w:val="24"/>
                <w:szCs w:val="24"/>
              </w:rPr>
              <w:t>Утверждение экзаменационного материала по предметам.</w:t>
            </w:r>
          </w:p>
          <w:p w:rsidR="00AE391A" w:rsidRPr="00C66A1E" w:rsidRDefault="00AE391A" w:rsidP="002A26DB">
            <w:pPr>
              <w:pStyle w:val="a3"/>
              <w:ind w:left="720" w:firstLine="0"/>
              <w:rPr>
                <w:sz w:val="24"/>
                <w:szCs w:val="24"/>
              </w:rPr>
            </w:pPr>
          </w:p>
        </w:tc>
      </w:tr>
    </w:tbl>
    <w:p w:rsidR="00AE391A" w:rsidRDefault="00AE391A" w:rsidP="00AE391A">
      <w:pPr>
        <w:rPr>
          <w:b/>
          <w:sz w:val="24"/>
          <w:szCs w:val="24"/>
        </w:rPr>
      </w:pPr>
    </w:p>
    <w:p w:rsidR="00AE391A" w:rsidRDefault="00AE391A" w:rsidP="00AE391A">
      <w:pPr>
        <w:rPr>
          <w:b/>
          <w:sz w:val="24"/>
          <w:szCs w:val="24"/>
        </w:rPr>
      </w:pPr>
    </w:p>
    <w:p w:rsidR="00AE391A" w:rsidRDefault="00AE391A" w:rsidP="00AE391A">
      <w:pPr>
        <w:rPr>
          <w:b/>
          <w:sz w:val="24"/>
          <w:szCs w:val="24"/>
        </w:rPr>
      </w:pPr>
    </w:p>
    <w:p w:rsidR="00AE391A" w:rsidRDefault="00AE391A" w:rsidP="00AE391A">
      <w:pPr>
        <w:rPr>
          <w:b/>
          <w:sz w:val="24"/>
          <w:szCs w:val="24"/>
        </w:rPr>
      </w:pPr>
    </w:p>
    <w:p w:rsidR="00AE391A" w:rsidRDefault="00AE391A" w:rsidP="00AE391A">
      <w:pPr>
        <w:rPr>
          <w:b/>
          <w:sz w:val="24"/>
          <w:szCs w:val="24"/>
        </w:rPr>
      </w:pPr>
    </w:p>
    <w:p w:rsidR="00AE391A" w:rsidRDefault="00AE391A" w:rsidP="00AE391A">
      <w:pPr>
        <w:rPr>
          <w:b/>
          <w:sz w:val="24"/>
          <w:szCs w:val="24"/>
        </w:rPr>
      </w:pPr>
    </w:p>
    <w:p w:rsidR="00AE391A" w:rsidRDefault="00AE391A" w:rsidP="00AE391A">
      <w:pPr>
        <w:rPr>
          <w:b/>
          <w:sz w:val="24"/>
          <w:szCs w:val="24"/>
        </w:rPr>
      </w:pPr>
    </w:p>
    <w:p w:rsidR="00AE391A" w:rsidRDefault="00AE391A" w:rsidP="00AE391A">
      <w:pPr>
        <w:rPr>
          <w:b/>
          <w:sz w:val="24"/>
          <w:szCs w:val="24"/>
        </w:rPr>
      </w:pPr>
    </w:p>
    <w:p w:rsidR="00E754B9" w:rsidRDefault="00E754B9"/>
    <w:sectPr w:rsidR="00E754B9" w:rsidSect="00E7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4F"/>
    <w:multiLevelType w:val="hybridMultilevel"/>
    <w:tmpl w:val="FFF8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263"/>
    <w:multiLevelType w:val="hybridMultilevel"/>
    <w:tmpl w:val="3CE8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119F"/>
    <w:multiLevelType w:val="hybridMultilevel"/>
    <w:tmpl w:val="C99C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7CDC"/>
    <w:multiLevelType w:val="hybridMultilevel"/>
    <w:tmpl w:val="8E6C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3C0F"/>
    <w:multiLevelType w:val="singleLevel"/>
    <w:tmpl w:val="01B25B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66127B19"/>
    <w:multiLevelType w:val="multilevel"/>
    <w:tmpl w:val="5050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2B6468"/>
    <w:multiLevelType w:val="hybridMultilevel"/>
    <w:tmpl w:val="AFBA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1A"/>
    <w:rsid w:val="00AE391A"/>
    <w:rsid w:val="00CE3216"/>
    <w:rsid w:val="00E504B0"/>
    <w:rsid w:val="00E7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1A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391A"/>
    <w:pPr>
      <w:overflowPunct/>
      <w:autoSpaceDE/>
      <w:autoSpaceDN/>
      <w:adjustRightInd/>
      <w:ind w:firstLine="720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E3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E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95E9627E73D04B9EE5962576ACDBD9" ma:contentTypeVersion="0" ma:contentTypeDescription="Создание документа." ma:contentTypeScope="" ma:versionID="5351ba7f1e6d6af0ca0b2574d28f20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94FD07-6218-458C-B521-E23E03971147}"/>
</file>

<file path=customXml/itemProps2.xml><?xml version="1.0" encoding="utf-8"?>
<ds:datastoreItem xmlns:ds="http://schemas.openxmlformats.org/officeDocument/2006/customXml" ds:itemID="{6931A521-F241-43D1-BF05-DDB3FECDC406}"/>
</file>

<file path=customXml/itemProps3.xml><?xml version="1.0" encoding="utf-8"?>
<ds:datastoreItem xmlns:ds="http://schemas.openxmlformats.org/officeDocument/2006/customXml" ds:itemID="{6EEF802B-48B5-4CA5-8E0B-5D4233B2D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Company>none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2013-01-13T10:18:00Z</dcterms:created>
  <dcterms:modified xsi:type="dcterms:W3CDTF">2013-01-13T10:18:00Z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0x010100E495E9627E73D04B9EE5962576ACDBD9</vt:lpwstr>
  </property>
</Properties>
</file>