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3" w:rsidRPr="00EE5BF3" w:rsidRDefault="00EE5BF3" w:rsidP="00EE5B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МБОУ "Средняя общеобразовательная школа №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17</w:t>
      </w: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г. Йошкар-Олы" имеет следующую структуру (подразделения не являются отдельными юридическими лицами):</w:t>
      </w:r>
    </w:p>
    <w:tbl>
      <w:tblPr>
        <w:tblW w:w="12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747"/>
        <w:gridCol w:w="66"/>
        <w:gridCol w:w="4482"/>
        <w:gridCol w:w="66"/>
        <w:gridCol w:w="4648"/>
        <w:gridCol w:w="81"/>
      </w:tblGrid>
      <w:tr w:rsidR="006E6AA5" w:rsidRPr="00EE5BF3" w:rsidTr="00EE5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E5B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E5B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EE5B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E5B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Руководитель </w:t>
            </w:r>
          </w:p>
        </w:tc>
      </w:tr>
      <w:tr w:rsidR="006E6AA5" w:rsidRPr="00EE5BF3" w:rsidTr="00EE5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E6AA5" w:rsidRPr="00EE5BF3" w:rsidTr="00EE5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E6AA5" w:rsidRPr="00EE5BF3" w:rsidTr="00EE5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E5B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Учебная и </w:t>
            </w:r>
            <w:hyperlink r:id="rId5" w:tgtFrame="" w:tooltip="" w:history="1">
              <w:r w:rsidRPr="00EE5BF3">
                <w:rPr>
                  <w:rFonts w:ascii="Verdana" w:eastAsia="Times New Roman" w:hAnsi="Verdana" w:cs="Times New Roman"/>
                  <w:b/>
                  <w:bCs/>
                  <w:color w:val="003399"/>
                  <w:sz w:val="20"/>
                  <w:szCs w:val="20"/>
                  <w:lang w:eastAsia="ru-RU"/>
                </w:rPr>
                <w:t>Методическая служба</w:t>
              </w:r>
            </w:hyperlink>
          </w:p>
          <w:p w:rsid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(</w:t>
            </w:r>
            <w:hyperlink r:id="rId6" w:tgtFrame="" w:tooltip="" w:history="1">
              <w:r w:rsidRPr="00EE5BF3">
                <w:rPr>
                  <w:rFonts w:ascii="Verdana" w:eastAsia="Times New Roman" w:hAnsi="Verdana" w:cs="Times New Roman"/>
                  <w:b/>
                  <w:bCs/>
                  <w:color w:val="003399"/>
                  <w:sz w:val="20"/>
                  <w:szCs w:val="20"/>
                  <w:lang w:eastAsia="ru-RU"/>
                </w:rPr>
                <w:t>Начальная школа</w:t>
              </w:r>
            </w:hyperlink>
            <w:proofErr w:type="gramEnd"/>
          </w:p>
          <w:p w:rsid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hyperlink r:id="rId7" w:tgtFrame="" w:tooltip="" w:history="1">
              <w:r w:rsidRPr="00EE5BF3">
                <w:rPr>
                  <w:rFonts w:ascii="Verdana" w:eastAsia="Times New Roman" w:hAnsi="Verdana" w:cs="Times New Roman"/>
                  <w:b/>
                  <w:bCs/>
                  <w:color w:val="003399"/>
                  <w:sz w:val="20"/>
                  <w:szCs w:val="20"/>
                  <w:lang w:eastAsia="ru-RU"/>
                </w:rPr>
                <w:t>Основная школа</w:t>
              </w:r>
            </w:hyperlink>
          </w:p>
          <w:p w:rsid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hyperlink r:id="rId8" w:tgtFrame="" w:tooltip="" w:history="1">
              <w:proofErr w:type="gramStart"/>
              <w:r w:rsidRPr="00EE5BF3">
                <w:rPr>
                  <w:rFonts w:ascii="Verdana" w:eastAsia="Times New Roman" w:hAnsi="Verdana" w:cs="Times New Roman"/>
                  <w:b/>
                  <w:bCs/>
                  <w:color w:val="003399"/>
                  <w:sz w:val="20"/>
                  <w:szCs w:val="20"/>
                  <w:lang w:eastAsia="ru-RU"/>
                </w:rPr>
                <w:t>Старшая школа</w:t>
              </w:r>
            </w:hyperlink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4240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Республика Марий Эл, г. Йошкар-Ола,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Марта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тел.: (8362) 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Синушкина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Эриковна</w:t>
            </w:r>
            <w:proofErr w:type="spellEnd"/>
            <w:r w:rsidRPr="00EE5BF3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, заместитель директора по учебно-воспитательной работе</w:t>
            </w: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" w:tooltip="" w:history="1">
              <w:r w:rsidRPr="00EE5BF3">
                <w:rPr>
                  <w:rFonts w:ascii="Verdana" w:eastAsia="Times New Roman" w:hAnsi="Verdana" w:cs="Times New Roman"/>
                  <w:b/>
                  <w:bCs/>
                  <w:color w:val="003399"/>
                  <w:sz w:val="20"/>
                  <w:szCs w:val="20"/>
                  <w:lang w:eastAsia="ru-RU"/>
                </w:rPr>
                <w:t>Воспитательная служба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6E6AA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4240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Республика Марий Эл, г. Йошкар-Ола,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Марта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тел.: (8362) </w:t>
            </w:r>
            <w:r w:rsidR="006E6A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="006E6A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  <w:r w:rsidRPr="00EE5B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6E6A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6E6AA5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Рябова Ольга </w:t>
            </w:r>
            <w:r w:rsidR="00EE5BF3" w:rsidRPr="00EE5BF3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Валерьевна, заместитель директора по воспитательной работе</w:t>
            </w: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AA5" w:rsidRPr="00EE5BF3" w:rsidTr="00EE5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BF3" w:rsidRPr="00EE5BF3" w:rsidRDefault="00EE5BF3" w:rsidP="00EE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BF3" w:rsidRPr="00EE5BF3" w:rsidRDefault="00EE5BF3" w:rsidP="00936F5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EE5BF3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школе реализуется принцип государственно-общественного управления. Согласно этому принципу решение вопросов осуществляется через деятельность администрации школы и органов самоуправления (учащихся и педагогов).</w:t>
      </w: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Формами самоуправления в школе являются: </w:t>
      </w:r>
      <w:r w:rsidRPr="00EE5BF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Совет </w:t>
      </w:r>
      <w:r w:rsidR="00936F5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школы</w:t>
      </w:r>
      <w:r w:rsidRPr="00EE5BF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, Общее собрание работников, Педагогический совет, Общешкольный родительский комитет</w:t>
      </w: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Порядок формирования других органов самоуправления их задачи и полномочия определяются отдельными положениями об этих органах, утверждаемыми директором школы.</w:t>
      </w:r>
    </w:p>
    <w:p w:rsidR="00936F56" w:rsidRDefault="00936F56" w:rsidP="00936F56">
      <w:pPr>
        <w:widowControl w:val="0"/>
        <w:spacing w:after="0" w:line="100" w:lineRule="atLeast"/>
        <w:ind w:firstLine="540"/>
        <w:jc w:val="both"/>
        <w:rPr>
          <w:szCs w:val="24"/>
        </w:rPr>
      </w:pPr>
      <w:r w:rsidRPr="008E0CB0">
        <w:rPr>
          <w:szCs w:val="24"/>
        </w:rPr>
        <w:t xml:space="preserve">В целях совершенствования форм управления Учреждением создается </w:t>
      </w:r>
      <w:r w:rsidRPr="00936F56">
        <w:rPr>
          <w:b/>
          <w:szCs w:val="24"/>
          <w:u w:val="single"/>
        </w:rPr>
        <w:t>Совет школы</w:t>
      </w:r>
      <w:r w:rsidRPr="00C55EEB">
        <w:rPr>
          <w:szCs w:val="24"/>
        </w:rPr>
        <w:t xml:space="preserve"> – коллегиальный орган, реализующий установленные законодательством принципы самоуправления в управлении Учреждением и автономности Учреждения в вопросах отнесенных законодательством Российской Федерации к компетенции Учреждения.</w:t>
      </w:r>
    </w:p>
    <w:p w:rsidR="00936F56" w:rsidRPr="008E0CB0" w:rsidRDefault="00936F56" w:rsidP="00936F56">
      <w:pPr>
        <w:widowControl w:val="0"/>
        <w:spacing w:after="0" w:line="100" w:lineRule="atLeast"/>
        <w:ind w:firstLine="540"/>
        <w:jc w:val="both"/>
        <w:rPr>
          <w:szCs w:val="24"/>
        </w:rPr>
      </w:pPr>
      <w:r w:rsidRPr="008E0CB0">
        <w:rPr>
          <w:szCs w:val="24"/>
        </w:rPr>
        <w:t>Совет школы является высшим органом самоуправления Учреждения как представляющий интересы всех групп участников образовательного процесса. Решения Совета школы, принятые в пределах его полномочий, обязательны для исполнения директором Учреждения, всеми должностными лицами, работниками, участниками образовательного процесса Учреждения.</w:t>
      </w:r>
    </w:p>
    <w:p w:rsidR="00936F56" w:rsidRPr="008E0CB0" w:rsidRDefault="00936F56" w:rsidP="00936F56">
      <w:pPr>
        <w:widowControl w:val="0"/>
        <w:shd w:val="clear" w:color="auto" w:fill="FFFFFF"/>
        <w:tabs>
          <w:tab w:val="left" w:pos="482"/>
        </w:tabs>
        <w:spacing w:after="0"/>
        <w:ind w:left="6"/>
        <w:jc w:val="both"/>
        <w:rPr>
          <w:szCs w:val="24"/>
        </w:rPr>
      </w:pPr>
      <w:r w:rsidRPr="008E0CB0">
        <w:rPr>
          <w:szCs w:val="24"/>
        </w:rPr>
        <w:tab/>
      </w:r>
      <w:r w:rsidRPr="008E0CB0">
        <w:rPr>
          <w:szCs w:val="24"/>
        </w:rPr>
        <w:tab/>
        <w:t>Компетенция Совета школы: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367"/>
        </w:tabs>
        <w:spacing w:after="0"/>
        <w:ind w:firstLine="534"/>
        <w:jc w:val="both"/>
        <w:rPr>
          <w:szCs w:val="24"/>
        </w:rPr>
      </w:pPr>
      <w:r w:rsidRPr="00C55EEB">
        <w:rPr>
          <w:szCs w:val="24"/>
        </w:rPr>
        <w:t>- разрабатывает и принимает локальные акты, имеющие отношение к деятельности всех участников образовательного процесса;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367"/>
        </w:tabs>
        <w:spacing w:after="0"/>
        <w:ind w:firstLine="534"/>
        <w:jc w:val="both"/>
        <w:rPr>
          <w:szCs w:val="24"/>
        </w:rPr>
      </w:pPr>
      <w:r w:rsidRPr="00C55EEB">
        <w:rPr>
          <w:szCs w:val="24"/>
        </w:rPr>
        <w:t>- контролирует соблюдение прав, свобод, обязанностей участников образовательного процесса;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367"/>
        </w:tabs>
        <w:spacing w:after="0"/>
        <w:ind w:firstLine="534"/>
        <w:jc w:val="both"/>
        <w:rPr>
          <w:szCs w:val="24"/>
        </w:rPr>
      </w:pPr>
      <w:r w:rsidRPr="00C55EEB">
        <w:rPr>
          <w:szCs w:val="24"/>
        </w:rPr>
        <w:t>- утверждает концепцию развития Учреждения;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367"/>
        </w:tabs>
        <w:spacing w:after="0"/>
        <w:ind w:firstLine="534"/>
        <w:jc w:val="both"/>
        <w:rPr>
          <w:szCs w:val="24"/>
        </w:rPr>
      </w:pPr>
      <w:r w:rsidRPr="00C55EEB">
        <w:rPr>
          <w:szCs w:val="24"/>
        </w:rPr>
        <w:t>- координирует взаимодействие родителей (законных представителей) и педагогических работников Учреждения;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367"/>
        </w:tabs>
        <w:spacing w:after="0"/>
        <w:ind w:firstLine="534"/>
        <w:jc w:val="both"/>
        <w:rPr>
          <w:szCs w:val="24"/>
        </w:rPr>
      </w:pPr>
      <w:r w:rsidRPr="00C55EEB">
        <w:rPr>
          <w:szCs w:val="24"/>
        </w:rPr>
        <w:t xml:space="preserve">- определяет целесообразность и порядок реализации дополнительных образовательных программ для детей, профессиональной и (или) </w:t>
      </w:r>
      <w:proofErr w:type="spellStart"/>
      <w:r w:rsidRPr="00C55EEB">
        <w:rPr>
          <w:szCs w:val="24"/>
        </w:rPr>
        <w:lastRenderedPageBreak/>
        <w:t>допрофессиональной</w:t>
      </w:r>
      <w:proofErr w:type="spellEnd"/>
      <w:r w:rsidRPr="00C55EEB">
        <w:rPr>
          <w:szCs w:val="24"/>
        </w:rPr>
        <w:t xml:space="preserve"> подготовки, платных образовательных услуг;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367"/>
        </w:tabs>
        <w:spacing w:after="0"/>
        <w:ind w:firstLine="534"/>
        <w:jc w:val="both"/>
        <w:rPr>
          <w:szCs w:val="24"/>
        </w:rPr>
      </w:pPr>
      <w:r w:rsidRPr="00C55EEB">
        <w:rPr>
          <w:szCs w:val="24"/>
        </w:rPr>
        <w:t>- принимает решения по другим важнейшим вопросам деятельности Учреждения, не отнесённым к исключительной компетенции директора или вышестоящего органа управления образованием в соответствии с Уставом и законодательством Российской Федерации.</w:t>
      </w:r>
    </w:p>
    <w:p w:rsidR="00936F56" w:rsidRPr="00C55EEB" w:rsidRDefault="00936F56" w:rsidP="00936F56">
      <w:pPr>
        <w:widowControl w:val="0"/>
        <w:shd w:val="clear" w:color="auto" w:fill="FFFFFF"/>
        <w:tabs>
          <w:tab w:val="left" w:pos="482"/>
        </w:tabs>
        <w:spacing w:after="0"/>
        <w:ind w:left="6" w:firstLine="540"/>
        <w:jc w:val="both"/>
        <w:rPr>
          <w:szCs w:val="24"/>
        </w:rPr>
      </w:pPr>
      <w:r w:rsidRPr="00C55EEB">
        <w:rPr>
          <w:spacing w:val="-6"/>
          <w:szCs w:val="24"/>
        </w:rPr>
        <w:t>В целях развития и сов</w:t>
      </w:r>
      <w:r>
        <w:rPr>
          <w:spacing w:val="-6"/>
          <w:szCs w:val="24"/>
        </w:rPr>
        <w:t>ершенствования образовательного</w:t>
      </w:r>
      <w:r w:rsidRPr="00C55EEB">
        <w:rPr>
          <w:spacing w:val="-6"/>
          <w:szCs w:val="24"/>
        </w:rPr>
        <w:t xml:space="preserve"> </w:t>
      </w:r>
      <w:r w:rsidRPr="00C55EEB">
        <w:rPr>
          <w:szCs w:val="24"/>
        </w:rPr>
        <w:t xml:space="preserve">процесса, повышения профессионального мастерства и творческого роста педагогов в Учреждении действует </w:t>
      </w:r>
      <w:r w:rsidRPr="00936F56">
        <w:rPr>
          <w:b/>
          <w:szCs w:val="24"/>
          <w:u w:val="single"/>
        </w:rPr>
        <w:t>Педагогический совет Учреждени</w:t>
      </w:r>
      <w:proofErr w:type="gramStart"/>
      <w:r w:rsidRPr="00936F56">
        <w:rPr>
          <w:b/>
          <w:szCs w:val="24"/>
          <w:u w:val="single"/>
        </w:rPr>
        <w:t>я</w:t>
      </w:r>
      <w:r>
        <w:rPr>
          <w:szCs w:val="24"/>
        </w:rPr>
        <w:t>–</w:t>
      </w:r>
      <w:proofErr w:type="gramEnd"/>
      <w:r>
        <w:rPr>
          <w:szCs w:val="24"/>
        </w:rPr>
        <w:t xml:space="preserve"> коллегиальный орган, </w:t>
      </w:r>
      <w:r w:rsidRPr="00C55EEB">
        <w:rPr>
          <w:szCs w:val="24"/>
        </w:rPr>
        <w:t>объединяющий педагогических работников Учреждения.</w:t>
      </w:r>
    </w:p>
    <w:p w:rsidR="00936F56" w:rsidRPr="00C55EEB" w:rsidRDefault="00936F56" w:rsidP="00936F56">
      <w:pPr>
        <w:widowControl w:val="0"/>
        <w:spacing w:after="0" w:line="110" w:lineRule="atLeast"/>
        <w:ind w:firstLine="540"/>
        <w:jc w:val="both"/>
        <w:rPr>
          <w:szCs w:val="24"/>
        </w:rPr>
      </w:pPr>
      <w:r w:rsidRPr="00C55EEB">
        <w:rPr>
          <w:szCs w:val="24"/>
        </w:rPr>
        <w:t>Педагогический  совет  под председательством директора Учреждения:</w:t>
      </w:r>
    </w:p>
    <w:p w:rsidR="00936F56" w:rsidRPr="00C55EEB" w:rsidRDefault="00936F56" w:rsidP="00936F56">
      <w:pPr>
        <w:widowControl w:val="0"/>
        <w:spacing w:after="0" w:line="110" w:lineRule="atLeast"/>
        <w:ind w:firstLine="540"/>
        <w:jc w:val="both"/>
        <w:rPr>
          <w:szCs w:val="24"/>
        </w:rPr>
      </w:pPr>
      <w:r w:rsidRPr="00C55EEB">
        <w:rPr>
          <w:szCs w:val="24"/>
        </w:rPr>
        <w:t>- обсуждает и производит выбор различных вариантов содержания образования, форм, методов учебного процесса и способов их реализации;</w:t>
      </w:r>
    </w:p>
    <w:p w:rsidR="00936F56" w:rsidRPr="00C55EEB" w:rsidRDefault="00936F56" w:rsidP="00936F56">
      <w:pPr>
        <w:widowControl w:val="0"/>
        <w:spacing w:after="0" w:line="110" w:lineRule="atLeast"/>
        <w:ind w:firstLine="540"/>
        <w:jc w:val="both"/>
        <w:rPr>
          <w:szCs w:val="24"/>
        </w:rPr>
      </w:pPr>
      <w:r w:rsidRPr="00C55EEB">
        <w:rPr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936F56" w:rsidRPr="00C55EEB" w:rsidRDefault="00936F56" w:rsidP="00936F56">
      <w:pPr>
        <w:widowControl w:val="0"/>
        <w:spacing w:after="0" w:line="110" w:lineRule="atLeast"/>
        <w:ind w:firstLine="540"/>
        <w:jc w:val="both"/>
        <w:rPr>
          <w:szCs w:val="24"/>
        </w:rPr>
      </w:pPr>
      <w:r w:rsidRPr="00C55EEB">
        <w:rPr>
          <w:szCs w:val="24"/>
        </w:rPr>
        <w:t>- принимает решение о проведении в данном календарном году промежуточной аттестации в форме экзаменов или зачётов;</w:t>
      </w:r>
    </w:p>
    <w:p w:rsidR="00936F56" w:rsidRPr="0081599B" w:rsidRDefault="00936F56" w:rsidP="00936F56">
      <w:pPr>
        <w:widowControl w:val="0"/>
        <w:spacing w:after="0" w:line="110" w:lineRule="atLeast"/>
        <w:ind w:firstLine="540"/>
        <w:jc w:val="both"/>
        <w:rPr>
          <w:szCs w:val="24"/>
        </w:rPr>
      </w:pPr>
      <w:r w:rsidRPr="00C55EEB">
        <w:rPr>
          <w:szCs w:val="24"/>
        </w:rPr>
        <w:t xml:space="preserve">- принимает решение о переводе </w:t>
      </w:r>
      <w:r>
        <w:rPr>
          <w:szCs w:val="24"/>
        </w:rPr>
        <w:t>уча</w:t>
      </w:r>
      <w:r w:rsidRPr="00C55EEB">
        <w:rPr>
          <w:szCs w:val="24"/>
        </w:rPr>
        <w:t xml:space="preserve">щегося в следующий класс, а также по согласованию с родителями (законными представителями) </w:t>
      </w:r>
      <w:r>
        <w:rPr>
          <w:szCs w:val="24"/>
        </w:rPr>
        <w:t>уча</w:t>
      </w:r>
      <w:r w:rsidRPr="00C55EEB">
        <w:rPr>
          <w:szCs w:val="24"/>
        </w:rPr>
        <w:t xml:space="preserve">щегося о его оставлении на повторное обучение в том же классе, </w:t>
      </w:r>
      <w:r w:rsidRPr="0081599B">
        <w:rPr>
          <w:szCs w:val="24"/>
        </w:rPr>
        <w:t>переводе в классы компенсирующего обучения;</w:t>
      </w:r>
    </w:p>
    <w:p w:rsidR="00936F56" w:rsidRPr="00C55EEB" w:rsidRDefault="00936F56" w:rsidP="00936F56">
      <w:pPr>
        <w:widowControl w:val="0"/>
        <w:spacing w:after="0" w:line="110" w:lineRule="atLeast"/>
        <w:ind w:firstLine="540"/>
        <w:jc w:val="both"/>
        <w:rPr>
          <w:szCs w:val="24"/>
        </w:rPr>
      </w:pPr>
      <w:r w:rsidRPr="00C55EEB">
        <w:rPr>
          <w:szCs w:val="24"/>
        </w:rPr>
        <w:t>- обсуждает годовой календарный учебный график;</w:t>
      </w:r>
    </w:p>
    <w:p w:rsidR="00936F56" w:rsidRPr="00C55EEB" w:rsidRDefault="00936F56" w:rsidP="00936F56">
      <w:pPr>
        <w:widowControl w:val="0"/>
        <w:spacing w:after="0" w:line="290" w:lineRule="atLeast"/>
        <w:ind w:firstLine="540"/>
        <w:jc w:val="both"/>
        <w:rPr>
          <w:szCs w:val="24"/>
        </w:rPr>
      </w:pPr>
      <w:r w:rsidRPr="00C55EEB">
        <w:rPr>
          <w:szCs w:val="24"/>
        </w:rPr>
        <w:t>- принимает локальные акты, регламентирующие организацию образовательного процесса Учреждения.</w:t>
      </w:r>
    </w:p>
    <w:p w:rsidR="00936F56" w:rsidRPr="00C55EEB" w:rsidRDefault="00936F56" w:rsidP="00936F56">
      <w:pPr>
        <w:widowControl w:val="0"/>
        <w:spacing w:after="0" w:line="160" w:lineRule="atLeast"/>
        <w:ind w:firstLine="540"/>
        <w:jc w:val="both"/>
        <w:rPr>
          <w:szCs w:val="24"/>
        </w:rPr>
      </w:pPr>
      <w:r w:rsidRPr="00C55EEB">
        <w:rPr>
          <w:szCs w:val="24"/>
        </w:rPr>
        <w:t>Решения Педагогического совета реализуются приказами директора Учреждения.</w:t>
      </w:r>
    </w:p>
    <w:p w:rsidR="00936F56" w:rsidRPr="00C55EEB" w:rsidRDefault="00936F56" w:rsidP="00936F56">
      <w:pPr>
        <w:widowControl w:val="0"/>
        <w:spacing w:after="0" w:line="160" w:lineRule="atLeast"/>
        <w:ind w:firstLine="540"/>
        <w:jc w:val="both"/>
        <w:rPr>
          <w:szCs w:val="24"/>
        </w:rPr>
      </w:pPr>
      <w:r w:rsidRPr="00C55EEB">
        <w:rPr>
          <w:szCs w:val="24"/>
        </w:rPr>
        <w:t xml:space="preserve">Трудовой коллектив Учреждения составляют все граждане, участвующие своим трудом в его деятельности на основе трудового договора. Формой самоуправления Учреждения является </w:t>
      </w:r>
      <w:r w:rsidRPr="00936F56">
        <w:rPr>
          <w:b/>
          <w:szCs w:val="24"/>
          <w:u w:val="single"/>
        </w:rPr>
        <w:t>Общее собрание работников Учреждения</w:t>
      </w:r>
      <w:r>
        <w:rPr>
          <w:szCs w:val="24"/>
        </w:rPr>
        <w:t>.</w:t>
      </w:r>
    </w:p>
    <w:p w:rsidR="00936F56" w:rsidRPr="00C55EEB" w:rsidRDefault="00936F56" w:rsidP="00936F56">
      <w:pPr>
        <w:widowControl w:val="0"/>
        <w:spacing w:after="0" w:line="170" w:lineRule="atLeast"/>
        <w:ind w:firstLine="540"/>
        <w:jc w:val="both"/>
        <w:rPr>
          <w:szCs w:val="24"/>
        </w:rPr>
      </w:pPr>
      <w:r w:rsidRPr="00C55EEB">
        <w:rPr>
          <w:szCs w:val="24"/>
        </w:rPr>
        <w:t>К исключительной компетенции Общего собрания работников относятся вопросы:</w:t>
      </w:r>
    </w:p>
    <w:p w:rsidR="00936F56" w:rsidRPr="00C55EEB" w:rsidRDefault="00936F56" w:rsidP="00936F56">
      <w:pPr>
        <w:suppressAutoHyphens/>
        <w:spacing w:after="0"/>
        <w:ind w:right="-1" w:firstLine="540"/>
        <w:jc w:val="both"/>
        <w:rPr>
          <w:szCs w:val="24"/>
        </w:rPr>
      </w:pPr>
      <w:r w:rsidRPr="00C55EEB">
        <w:rPr>
          <w:szCs w:val="24"/>
        </w:rPr>
        <w:t>- рассмотрение и решение вопросов самоуправления в соответствии с законодательством Российской Федерации;</w:t>
      </w:r>
    </w:p>
    <w:p w:rsidR="00936F56" w:rsidRPr="00C55EEB" w:rsidRDefault="00936F56" w:rsidP="00936F56">
      <w:pPr>
        <w:suppressAutoHyphens/>
        <w:spacing w:after="0"/>
        <w:ind w:right="-1" w:firstLine="540"/>
        <w:jc w:val="both"/>
        <w:rPr>
          <w:szCs w:val="24"/>
        </w:rPr>
      </w:pPr>
      <w:r w:rsidRPr="00C55EEB">
        <w:rPr>
          <w:szCs w:val="24"/>
        </w:rPr>
        <w:t>- образование представительного органа для ведения коллективных переговоров с администрацией Учреждения по вопросам заключения, изменения и дополнения коллективного договора и контроля его исполнения;</w:t>
      </w:r>
    </w:p>
    <w:p w:rsidR="00936F56" w:rsidRPr="00C55EEB" w:rsidRDefault="00936F56" w:rsidP="00936F56">
      <w:pPr>
        <w:suppressAutoHyphens/>
        <w:spacing w:after="0"/>
        <w:ind w:right="-1" w:firstLine="540"/>
        <w:jc w:val="both"/>
        <w:rPr>
          <w:szCs w:val="24"/>
        </w:rPr>
      </w:pPr>
      <w:r w:rsidRPr="00C55EEB">
        <w:rPr>
          <w:szCs w:val="24"/>
        </w:rPr>
        <w:t>- заслушивание ежегодного отчёта представительного органа и администрации Учреждения о выполнении коллективного трудового договора;</w:t>
      </w:r>
    </w:p>
    <w:p w:rsidR="00936F56" w:rsidRPr="00C55EEB" w:rsidRDefault="00936F56" w:rsidP="00936F56">
      <w:pPr>
        <w:suppressAutoHyphens/>
        <w:spacing w:after="0"/>
        <w:ind w:right="-1" w:firstLine="540"/>
        <w:jc w:val="both"/>
        <w:rPr>
          <w:szCs w:val="24"/>
        </w:rPr>
      </w:pPr>
      <w:r w:rsidRPr="00C55EEB">
        <w:rPr>
          <w:szCs w:val="24"/>
        </w:rPr>
        <w:t>-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936F56" w:rsidRPr="00C55EEB" w:rsidRDefault="00936F56" w:rsidP="00936F56">
      <w:pPr>
        <w:suppressAutoHyphens/>
        <w:spacing w:after="0"/>
        <w:ind w:right="-1" w:firstLine="540"/>
        <w:jc w:val="both"/>
        <w:rPr>
          <w:szCs w:val="24"/>
        </w:rPr>
      </w:pPr>
      <w:r w:rsidRPr="00C55EEB">
        <w:rPr>
          <w:szCs w:val="24"/>
        </w:rPr>
        <w:t>- принятие решения об объявлении забастовки, выборы органа, возглавляющего забастовку;</w:t>
      </w:r>
    </w:p>
    <w:p w:rsidR="00936F56" w:rsidRPr="00C55EEB" w:rsidRDefault="00936F56" w:rsidP="00936F56">
      <w:pPr>
        <w:suppressAutoHyphens/>
        <w:spacing w:after="0"/>
        <w:ind w:right="-1" w:firstLine="540"/>
        <w:jc w:val="both"/>
        <w:rPr>
          <w:szCs w:val="24"/>
        </w:rPr>
      </w:pPr>
      <w:r w:rsidRPr="00C55EEB">
        <w:rPr>
          <w:szCs w:val="24"/>
        </w:rPr>
        <w:t>- принятие локальных актов, предусмотренных законодательством Российской Федерации.</w:t>
      </w:r>
    </w:p>
    <w:p w:rsidR="00936F56" w:rsidRPr="00C55EEB" w:rsidRDefault="00936F56" w:rsidP="00936F56">
      <w:pPr>
        <w:spacing w:after="0"/>
        <w:ind w:firstLine="540"/>
        <w:jc w:val="both"/>
        <w:rPr>
          <w:szCs w:val="24"/>
        </w:rPr>
      </w:pPr>
      <w:r w:rsidRPr="00936F56">
        <w:rPr>
          <w:b/>
          <w:szCs w:val="24"/>
          <w:u w:val="single"/>
        </w:rPr>
        <w:t>Общешкольный родительский комитет Учреждения</w:t>
      </w:r>
      <w:r w:rsidRPr="00C55EEB">
        <w:rPr>
          <w:szCs w:val="24"/>
        </w:rPr>
        <w:t xml:space="preserve"> </w:t>
      </w:r>
      <w:r>
        <w:rPr>
          <w:szCs w:val="24"/>
        </w:rPr>
        <w:t xml:space="preserve"> </w:t>
      </w:r>
      <w:r w:rsidRPr="00C55EEB">
        <w:rPr>
          <w:szCs w:val="24"/>
        </w:rPr>
        <w:t xml:space="preserve">формируется из председателей классных советов родителей. </w:t>
      </w:r>
    </w:p>
    <w:p w:rsidR="00936F56" w:rsidRPr="00C55EEB" w:rsidRDefault="00936F56" w:rsidP="00936F56">
      <w:pPr>
        <w:spacing w:after="0"/>
        <w:ind w:firstLine="540"/>
        <w:jc w:val="both"/>
        <w:rPr>
          <w:szCs w:val="24"/>
        </w:rPr>
      </w:pPr>
      <w:r w:rsidRPr="00C55EEB">
        <w:rPr>
          <w:szCs w:val="24"/>
        </w:rPr>
        <w:t xml:space="preserve">К компетенции </w:t>
      </w:r>
      <w:r>
        <w:rPr>
          <w:szCs w:val="24"/>
        </w:rPr>
        <w:t>Комитета</w:t>
      </w:r>
      <w:r w:rsidRPr="00C55EEB">
        <w:rPr>
          <w:szCs w:val="24"/>
        </w:rPr>
        <w:t xml:space="preserve"> относится разработка предложений по следующим направлениям:</w:t>
      </w:r>
    </w:p>
    <w:p w:rsidR="00936F56" w:rsidRPr="00C55EEB" w:rsidRDefault="00936F56" w:rsidP="00936F56">
      <w:pPr>
        <w:shd w:val="clear" w:color="auto" w:fill="FFFFFF"/>
        <w:spacing w:after="0"/>
        <w:ind w:firstLine="540"/>
        <w:jc w:val="both"/>
        <w:rPr>
          <w:szCs w:val="24"/>
        </w:rPr>
      </w:pPr>
      <w:r w:rsidRPr="00C55EEB">
        <w:rPr>
          <w:spacing w:val="3"/>
          <w:szCs w:val="24"/>
        </w:rPr>
        <w:t>а) содействие руководству Учреждения:</w:t>
      </w:r>
    </w:p>
    <w:p w:rsidR="00936F56" w:rsidRPr="00C55EEB" w:rsidRDefault="00936F56" w:rsidP="00936F56">
      <w:pPr>
        <w:widowControl w:val="0"/>
        <w:shd w:val="clear" w:color="auto" w:fill="FFFFFF"/>
        <w:spacing w:after="0"/>
        <w:ind w:firstLine="540"/>
        <w:jc w:val="both"/>
        <w:rPr>
          <w:szCs w:val="24"/>
        </w:rPr>
      </w:pPr>
      <w:r w:rsidRPr="00C55EEB">
        <w:rPr>
          <w:spacing w:val="6"/>
          <w:szCs w:val="24"/>
        </w:rPr>
        <w:t xml:space="preserve">- в совершенствовании условий для осуществления образовательного процесса, охраны </w:t>
      </w:r>
      <w:r>
        <w:rPr>
          <w:spacing w:val="5"/>
          <w:szCs w:val="24"/>
        </w:rPr>
        <w:t>жизни и здоровья уча</w:t>
      </w:r>
      <w:r w:rsidRPr="00C55EEB">
        <w:rPr>
          <w:spacing w:val="5"/>
          <w:szCs w:val="24"/>
        </w:rPr>
        <w:t>щихся, свободного развития личности;</w:t>
      </w:r>
    </w:p>
    <w:p w:rsidR="00936F56" w:rsidRPr="00C55EEB" w:rsidRDefault="00936F56" w:rsidP="00936F56">
      <w:pPr>
        <w:widowControl w:val="0"/>
        <w:shd w:val="clear" w:color="auto" w:fill="FFFFFF"/>
        <w:spacing w:after="0"/>
        <w:ind w:firstLine="540"/>
        <w:jc w:val="both"/>
        <w:rPr>
          <w:szCs w:val="24"/>
        </w:rPr>
      </w:pPr>
      <w:r w:rsidRPr="00C55EEB">
        <w:rPr>
          <w:spacing w:val="3"/>
          <w:szCs w:val="24"/>
        </w:rPr>
        <w:t xml:space="preserve">- в защите законных прав и интересов </w:t>
      </w:r>
      <w:r>
        <w:rPr>
          <w:spacing w:val="3"/>
          <w:szCs w:val="24"/>
        </w:rPr>
        <w:t>уча</w:t>
      </w:r>
      <w:r w:rsidRPr="00C55EEB">
        <w:rPr>
          <w:spacing w:val="3"/>
          <w:szCs w:val="24"/>
        </w:rPr>
        <w:t>щихся, в том числе социально незащищенных;</w:t>
      </w:r>
    </w:p>
    <w:p w:rsidR="00936F56" w:rsidRPr="00C55EEB" w:rsidRDefault="00936F56" w:rsidP="00936F56">
      <w:pPr>
        <w:widowControl w:val="0"/>
        <w:shd w:val="clear" w:color="auto" w:fill="FFFFFF"/>
        <w:spacing w:after="0"/>
        <w:ind w:firstLine="540"/>
        <w:jc w:val="both"/>
        <w:rPr>
          <w:szCs w:val="24"/>
        </w:rPr>
      </w:pPr>
      <w:r w:rsidRPr="00C55EEB">
        <w:rPr>
          <w:spacing w:val="4"/>
          <w:szCs w:val="24"/>
        </w:rPr>
        <w:lastRenderedPageBreak/>
        <w:t>- в организации и проведении общих внеклассных мероприятий;</w:t>
      </w:r>
    </w:p>
    <w:p w:rsidR="00936F56" w:rsidRPr="00C55EEB" w:rsidRDefault="00936F56" w:rsidP="00936F56">
      <w:pPr>
        <w:shd w:val="clear" w:color="auto" w:fill="FFFFFF"/>
        <w:tabs>
          <w:tab w:val="left" w:pos="907"/>
        </w:tabs>
        <w:spacing w:after="0"/>
        <w:ind w:firstLine="540"/>
        <w:jc w:val="both"/>
        <w:rPr>
          <w:spacing w:val="2"/>
          <w:szCs w:val="24"/>
        </w:rPr>
      </w:pPr>
      <w:r w:rsidRPr="00C55EEB">
        <w:rPr>
          <w:spacing w:val="3"/>
          <w:szCs w:val="24"/>
        </w:rPr>
        <w:t xml:space="preserve">б) организация работы с родителями (законными представителями) </w:t>
      </w:r>
      <w:r>
        <w:rPr>
          <w:spacing w:val="3"/>
          <w:szCs w:val="24"/>
        </w:rPr>
        <w:t>уча</w:t>
      </w:r>
      <w:r w:rsidRPr="00C55EEB">
        <w:rPr>
          <w:spacing w:val="3"/>
          <w:szCs w:val="24"/>
        </w:rPr>
        <w:t xml:space="preserve">щихся </w:t>
      </w:r>
      <w:r w:rsidRPr="00C10884">
        <w:rPr>
          <w:spacing w:val="6"/>
          <w:szCs w:val="24"/>
        </w:rPr>
        <w:t>Учреждения по разъяснению их прав и обязанностей, значения всестороннего воспитания ребёнка в семье;</w:t>
      </w:r>
    </w:p>
    <w:p w:rsidR="00936F56" w:rsidRPr="00C55EEB" w:rsidRDefault="00936F56" w:rsidP="00936F56">
      <w:pPr>
        <w:shd w:val="clear" w:color="auto" w:fill="FFFFFF"/>
        <w:tabs>
          <w:tab w:val="left" w:pos="907"/>
        </w:tabs>
        <w:spacing w:after="0"/>
        <w:ind w:firstLine="540"/>
        <w:jc w:val="both"/>
        <w:rPr>
          <w:spacing w:val="3"/>
          <w:szCs w:val="24"/>
        </w:rPr>
      </w:pPr>
      <w:r w:rsidRPr="00C55EEB">
        <w:rPr>
          <w:spacing w:val="3"/>
          <w:szCs w:val="24"/>
        </w:rPr>
        <w:t>в) установление единства воспитательного влияния на детей педагогическим коллективом Учреждения и семьей;</w:t>
      </w:r>
    </w:p>
    <w:p w:rsidR="00936F56" w:rsidRPr="00C55EEB" w:rsidRDefault="00936F56" w:rsidP="00936F56">
      <w:pPr>
        <w:suppressAutoHyphens/>
        <w:spacing w:after="0"/>
        <w:ind w:right="-1" w:firstLine="539"/>
        <w:jc w:val="both"/>
        <w:rPr>
          <w:spacing w:val="2"/>
          <w:szCs w:val="24"/>
        </w:rPr>
      </w:pPr>
      <w:r w:rsidRPr="00C55EEB">
        <w:rPr>
          <w:spacing w:val="5"/>
          <w:szCs w:val="24"/>
        </w:rPr>
        <w:t>г) привлечение родительской общественности к активному участию в жизни У</w:t>
      </w:r>
      <w:r w:rsidRPr="00C55EEB">
        <w:rPr>
          <w:spacing w:val="2"/>
          <w:szCs w:val="24"/>
        </w:rPr>
        <w:t>чреждения, к организации педагогической пропаганды среди родителей (законных представителей) и общественности.</w:t>
      </w:r>
    </w:p>
    <w:p w:rsidR="00EE5BF3" w:rsidRPr="00EE5BF3" w:rsidRDefault="00EE5BF3" w:rsidP="00EE5B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Согласно Устава</w:t>
      </w:r>
      <w:proofErr w:type="gramEnd"/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МБОУ «Средняя общеобразовательная школа № </w:t>
      </w:r>
      <w:r w:rsidR="00936F5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17</w:t>
      </w:r>
      <w:r w:rsidRPr="00EE5BF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г. Йошкар-Олы» в школе на добровольной основе могут создаваться органы общественного самоуправления обучающихся и ученические организации. </w:t>
      </w:r>
      <w:bookmarkStart w:id="0" w:name="_GoBack"/>
      <w:bookmarkEnd w:id="0"/>
    </w:p>
    <w:p w:rsidR="00EE5BF3" w:rsidRPr="00EE5BF3" w:rsidRDefault="00EE5BF3" w:rsidP="00EE5B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5B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7B4E" w:rsidRDefault="008A7B4E"/>
    <w:sectPr w:rsidR="008A7B4E" w:rsidSect="00EE5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3"/>
    <w:rsid w:val="0000793F"/>
    <w:rsid w:val="00014B20"/>
    <w:rsid w:val="00020782"/>
    <w:rsid w:val="00020B63"/>
    <w:rsid w:val="000326F7"/>
    <w:rsid w:val="000344B0"/>
    <w:rsid w:val="0007335C"/>
    <w:rsid w:val="00084710"/>
    <w:rsid w:val="00085E1C"/>
    <w:rsid w:val="00090FC3"/>
    <w:rsid w:val="00094A5A"/>
    <w:rsid w:val="000A78CC"/>
    <w:rsid w:val="000B215E"/>
    <w:rsid w:val="000C3EF2"/>
    <w:rsid w:val="000D23A5"/>
    <w:rsid w:val="000D6238"/>
    <w:rsid w:val="001115FA"/>
    <w:rsid w:val="0011584B"/>
    <w:rsid w:val="0012406F"/>
    <w:rsid w:val="00140827"/>
    <w:rsid w:val="0014608F"/>
    <w:rsid w:val="001612D7"/>
    <w:rsid w:val="00170FB6"/>
    <w:rsid w:val="001710EE"/>
    <w:rsid w:val="00183E67"/>
    <w:rsid w:val="00185AFB"/>
    <w:rsid w:val="00190ACA"/>
    <w:rsid w:val="001959BA"/>
    <w:rsid w:val="001C0180"/>
    <w:rsid w:val="001F6A58"/>
    <w:rsid w:val="002367D2"/>
    <w:rsid w:val="00240429"/>
    <w:rsid w:val="0025214D"/>
    <w:rsid w:val="00261A16"/>
    <w:rsid w:val="00264665"/>
    <w:rsid w:val="00265240"/>
    <w:rsid w:val="00274B77"/>
    <w:rsid w:val="00276113"/>
    <w:rsid w:val="00280A85"/>
    <w:rsid w:val="0028568E"/>
    <w:rsid w:val="00286CA0"/>
    <w:rsid w:val="002A24B8"/>
    <w:rsid w:val="002B257C"/>
    <w:rsid w:val="002B6BBC"/>
    <w:rsid w:val="002B705D"/>
    <w:rsid w:val="002C4AEB"/>
    <w:rsid w:val="002E19D7"/>
    <w:rsid w:val="00305A4A"/>
    <w:rsid w:val="003104FB"/>
    <w:rsid w:val="00320025"/>
    <w:rsid w:val="00320D75"/>
    <w:rsid w:val="00321739"/>
    <w:rsid w:val="00337E48"/>
    <w:rsid w:val="00355F21"/>
    <w:rsid w:val="00357D81"/>
    <w:rsid w:val="003849EF"/>
    <w:rsid w:val="00393AA5"/>
    <w:rsid w:val="003B2223"/>
    <w:rsid w:val="003C251B"/>
    <w:rsid w:val="003C3137"/>
    <w:rsid w:val="003C62E7"/>
    <w:rsid w:val="003C7D96"/>
    <w:rsid w:val="003D27E9"/>
    <w:rsid w:val="003E6217"/>
    <w:rsid w:val="00416C99"/>
    <w:rsid w:val="00434CD0"/>
    <w:rsid w:val="004409B8"/>
    <w:rsid w:val="004619BF"/>
    <w:rsid w:val="0046218C"/>
    <w:rsid w:val="0047761B"/>
    <w:rsid w:val="004B0323"/>
    <w:rsid w:val="004D24E7"/>
    <w:rsid w:val="004D37F1"/>
    <w:rsid w:val="004D462C"/>
    <w:rsid w:val="0050046E"/>
    <w:rsid w:val="00504C74"/>
    <w:rsid w:val="005126A4"/>
    <w:rsid w:val="0052313A"/>
    <w:rsid w:val="0054346F"/>
    <w:rsid w:val="00552ACC"/>
    <w:rsid w:val="00567538"/>
    <w:rsid w:val="00591A57"/>
    <w:rsid w:val="005B7B74"/>
    <w:rsid w:val="005C1521"/>
    <w:rsid w:val="005C43C6"/>
    <w:rsid w:val="005D019C"/>
    <w:rsid w:val="005D5C11"/>
    <w:rsid w:val="005E29BE"/>
    <w:rsid w:val="005E5A85"/>
    <w:rsid w:val="005F245E"/>
    <w:rsid w:val="00612B94"/>
    <w:rsid w:val="006162BF"/>
    <w:rsid w:val="00621BEF"/>
    <w:rsid w:val="006341AD"/>
    <w:rsid w:val="00636567"/>
    <w:rsid w:val="006501A7"/>
    <w:rsid w:val="006513D0"/>
    <w:rsid w:val="00653BAB"/>
    <w:rsid w:val="00662FB4"/>
    <w:rsid w:val="00670E65"/>
    <w:rsid w:val="006D3817"/>
    <w:rsid w:val="006E35D8"/>
    <w:rsid w:val="006E4827"/>
    <w:rsid w:val="006E6AA5"/>
    <w:rsid w:val="006F435A"/>
    <w:rsid w:val="00757DA5"/>
    <w:rsid w:val="00762060"/>
    <w:rsid w:val="00775291"/>
    <w:rsid w:val="007A6966"/>
    <w:rsid w:val="007B1983"/>
    <w:rsid w:val="007B5B45"/>
    <w:rsid w:val="007C26DD"/>
    <w:rsid w:val="007C6D79"/>
    <w:rsid w:val="007D3961"/>
    <w:rsid w:val="007E7C81"/>
    <w:rsid w:val="008121E5"/>
    <w:rsid w:val="00825C88"/>
    <w:rsid w:val="0083396E"/>
    <w:rsid w:val="0086295F"/>
    <w:rsid w:val="008A7B4E"/>
    <w:rsid w:val="008B6C48"/>
    <w:rsid w:val="008B713A"/>
    <w:rsid w:val="008C67A4"/>
    <w:rsid w:val="008E07D0"/>
    <w:rsid w:val="008F7166"/>
    <w:rsid w:val="00924EB8"/>
    <w:rsid w:val="0093555C"/>
    <w:rsid w:val="00936F56"/>
    <w:rsid w:val="0094122C"/>
    <w:rsid w:val="009412F3"/>
    <w:rsid w:val="00954DF7"/>
    <w:rsid w:val="00987906"/>
    <w:rsid w:val="009A4223"/>
    <w:rsid w:val="009B0F84"/>
    <w:rsid w:val="009B19D1"/>
    <w:rsid w:val="009B7F92"/>
    <w:rsid w:val="009C3065"/>
    <w:rsid w:val="009F6898"/>
    <w:rsid w:val="00A0727E"/>
    <w:rsid w:val="00A17AD1"/>
    <w:rsid w:val="00A64F52"/>
    <w:rsid w:val="00A7367E"/>
    <w:rsid w:val="00AB5BD9"/>
    <w:rsid w:val="00AD0A8E"/>
    <w:rsid w:val="00AE244E"/>
    <w:rsid w:val="00AE308B"/>
    <w:rsid w:val="00B012C2"/>
    <w:rsid w:val="00B03CA6"/>
    <w:rsid w:val="00B06AA5"/>
    <w:rsid w:val="00B14339"/>
    <w:rsid w:val="00B17600"/>
    <w:rsid w:val="00B20410"/>
    <w:rsid w:val="00B419DF"/>
    <w:rsid w:val="00B42F11"/>
    <w:rsid w:val="00B4526D"/>
    <w:rsid w:val="00B5207A"/>
    <w:rsid w:val="00B7544D"/>
    <w:rsid w:val="00BA1F68"/>
    <w:rsid w:val="00BC3A30"/>
    <w:rsid w:val="00BC4572"/>
    <w:rsid w:val="00BD567F"/>
    <w:rsid w:val="00BD67B9"/>
    <w:rsid w:val="00C03795"/>
    <w:rsid w:val="00C134C8"/>
    <w:rsid w:val="00C23F11"/>
    <w:rsid w:val="00C37D5A"/>
    <w:rsid w:val="00C557C2"/>
    <w:rsid w:val="00C716ED"/>
    <w:rsid w:val="00C735C3"/>
    <w:rsid w:val="00C8153C"/>
    <w:rsid w:val="00C90A7A"/>
    <w:rsid w:val="00CA23AB"/>
    <w:rsid w:val="00CB49DA"/>
    <w:rsid w:val="00CE6FA1"/>
    <w:rsid w:val="00CE7CB0"/>
    <w:rsid w:val="00D41359"/>
    <w:rsid w:val="00D6667F"/>
    <w:rsid w:val="00D72F53"/>
    <w:rsid w:val="00D8724C"/>
    <w:rsid w:val="00D9024C"/>
    <w:rsid w:val="00DA458D"/>
    <w:rsid w:val="00DB539E"/>
    <w:rsid w:val="00DD2F4E"/>
    <w:rsid w:val="00DF4CF7"/>
    <w:rsid w:val="00E049B6"/>
    <w:rsid w:val="00E2612E"/>
    <w:rsid w:val="00E35F02"/>
    <w:rsid w:val="00E43589"/>
    <w:rsid w:val="00E97889"/>
    <w:rsid w:val="00EA01A7"/>
    <w:rsid w:val="00ED305D"/>
    <w:rsid w:val="00EE00B2"/>
    <w:rsid w:val="00EE59F7"/>
    <w:rsid w:val="00EE5BF3"/>
    <w:rsid w:val="00EF4A14"/>
    <w:rsid w:val="00F00415"/>
    <w:rsid w:val="00F231C2"/>
    <w:rsid w:val="00F2685F"/>
    <w:rsid w:val="00F3785F"/>
    <w:rsid w:val="00F45BC6"/>
    <w:rsid w:val="00F47693"/>
    <w:rsid w:val="00F62228"/>
    <w:rsid w:val="00F6224A"/>
    <w:rsid w:val="00F62B83"/>
    <w:rsid w:val="00F878C6"/>
    <w:rsid w:val="00FB5C29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BF3"/>
    <w:rPr>
      <w:b/>
      <w:bCs/>
    </w:rPr>
  </w:style>
  <w:style w:type="character" w:styleId="a5">
    <w:name w:val="Emphasis"/>
    <w:basedOn w:val="a0"/>
    <w:uiPriority w:val="20"/>
    <w:qFormat/>
    <w:rsid w:val="00EE5BF3"/>
    <w:rPr>
      <w:i/>
      <w:iCs/>
    </w:rPr>
  </w:style>
  <w:style w:type="character" w:customStyle="1" w:styleId="apple-converted-space">
    <w:name w:val="apple-converted-space"/>
    <w:basedOn w:val="a0"/>
    <w:rsid w:val="00EE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BF3"/>
    <w:rPr>
      <w:b/>
      <w:bCs/>
    </w:rPr>
  </w:style>
  <w:style w:type="character" w:styleId="a5">
    <w:name w:val="Emphasis"/>
    <w:basedOn w:val="a0"/>
    <w:uiPriority w:val="20"/>
    <w:qFormat/>
    <w:rsid w:val="00EE5BF3"/>
    <w:rPr>
      <w:i/>
      <w:iCs/>
    </w:rPr>
  </w:style>
  <w:style w:type="character" w:customStyle="1" w:styleId="apple-converted-space">
    <w:name w:val="apple-converted-space"/>
    <w:basedOn w:val="a0"/>
    <w:rsid w:val="00EE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mouo-yoshkarola/sh29/ucheba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du.mari.ru/mouo-yoshkarola/sh29/ucheba/default.asp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mari.ru/mouo-yoshkarola/sh29/ucheba/stupen1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mari.ru/mouo-yoshkarola/sh29/metodika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mari.ru/mouo-yoshkarola/sh29/vospitanie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56276963B494393BC4C67BCD2A042" ma:contentTypeVersion="0" ma:contentTypeDescription="Создание документа." ma:contentTypeScope="" ma:versionID="0546f4fd660bbca2065736c0316701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F68DA1-E0B6-4421-81F6-EE4AF481BC15}"/>
</file>

<file path=customXml/itemProps2.xml><?xml version="1.0" encoding="utf-8"?>
<ds:datastoreItem xmlns:ds="http://schemas.openxmlformats.org/officeDocument/2006/customXml" ds:itemID="{3482EFBB-9F5C-454A-8AA1-0BA4441DE3E2}"/>
</file>

<file path=customXml/itemProps3.xml><?xml version="1.0" encoding="utf-8"?>
<ds:datastoreItem xmlns:ds="http://schemas.openxmlformats.org/officeDocument/2006/customXml" ds:itemID="{6C702794-5523-4BE3-AA02-5278D1D7D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2015-06-15T07:25:00Z</dcterms:created>
  <dcterms:modified xsi:type="dcterms:W3CDTF">2015-06-15T08:13:00Z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0x01010003556276963B494393BC4C67BCD2A042</vt:lpwstr>
  </property>
</Properties>
</file>