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сентября 2013 г. N 30038</w:t>
      </w:r>
    </w:p>
    <w:p w:rsidR="002F59F6" w:rsidRDefault="002F59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1014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ОСНОВНЫМ ОБЩЕОБРАЗОВАТЕЛЬНЫМ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1014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ОСНОВНЫМ ОБЩЕОБРАЗОВАТЕЛЬНЫМ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Общие положения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Организация и осуществление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деятельности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получения дошкольного образования и формы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Содержание дошкольного образования определяется образовательной программой дошкольного образования.</w:t>
      </w:r>
    </w:p>
    <w:p w:rsidR="002F59F6" w:rsidRDefault="002F59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Минобрнауки РФ от 20.07.2011 N 2151 утверждены федеральные государственные </w:t>
      </w:r>
      <w:hyperlink r:id="rId1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условиям реализации основной общеобразовательной программы дошкольного образования.</w:t>
      </w:r>
    </w:p>
    <w:p w:rsidR="002F59F6" w:rsidRDefault="002F59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6 статьи 12</w:t>
        </w:r>
      </w:hyperlink>
      <w:r>
        <w:rPr>
          <w:rFonts w:ascii="Calibri" w:hAnsi="Calibri" w:cs="Calibri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образовательных организациях образовательная деятельность осуществляется на </w:t>
      </w:r>
      <w:hyperlink r:id="rId12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3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 образовательной организации могут быть организованы также:</w:t>
      </w:r>
      <w:proofErr w:type="gramEnd"/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Родители </w:t>
      </w:r>
      <w:hyperlink r:id="rId1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rFonts w:ascii="Calibri" w:hAnsi="Calibri" w:cs="Calibri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3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III. Особенности организации образовательной деятельности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10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18. </w:t>
      </w:r>
      <w:proofErr w:type="gramStart"/>
      <w:r>
        <w:rPr>
          <w:rFonts w:ascii="Calibri" w:hAnsi="Calibri" w:cs="Calibri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Fonts w:ascii="Calibri" w:hAnsi="Calibri" w:cs="Calibri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с ограниченными возможностями здоровья по зрению: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ребенку необходимую помощь;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выпуска альтернативных форматов печатных материалов (крупный шрифт) или аудиофайлы;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детей с ограниченными возможностями здоровья по слуху: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4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3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5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</w:t>
      </w:r>
      <w:r>
        <w:rPr>
          <w:rFonts w:ascii="Calibri" w:hAnsi="Calibri" w:cs="Calibri"/>
        </w:rPr>
        <w:lastRenderedPageBreak/>
        <w:t>в Российской Федерации" (Собрание законодательства Российской Федерации, 2012, N 53, ст. 7598; 2013,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 </w:t>
      </w:r>
      <w:hyperlink r:id="rId25" w:history="1">
        <w:r>
          <w:rPr>
            <w:rFonts w:ascii="Calibri" w:hAnsi="Calibri" w:cs="Calibri"/>
            <w:color w:val="0000FF"/>
          </w:rPr>
          <w:t>Часть 6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F6" w:rsidRDefault="002F59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56D4" w:rsidRDefault="009A56D4"/>
    <w:sectPr w:rsidR="009A56D4" w:rsidSect="006C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59F6"/>
    <w:rsid w:val="002F59F6"/>
    <w:rsid w:val="00343697"/>
    <w:rsid w:val="009A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E8B8E1F09F9C91762D7B8B28FBDD8AB4ED9898DD67249BEE474EABFF62936553BB0224EACCCD22AM6F" TargetMode="External"/><Relationship Id="rId13" Type="http://schemas.openxmlformats.org/officeDocument/2006/relationships/hyperlink" Target="consultantplus://offline/ref=925E8B8E1F09F9C91762D7B8B28FBDD8AB4ED9898DD67249BEE474EABFF62936553BB0224EACCCD02AM3F" TargetMode="External"/><Relationship Id="rId18" Type="http://schemas.openxmlformats.org/officeDocument/2006/relationships/hyperlink" Target="consultantplus://offline/ref=925E8B8E1F09F9C91762D7B8B28FBDD8AB4ED9898DD67249BEE474EABFF62936553BB0224EADCED62AM9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5E8B8E1F09F9C91762D7B8B28FBDD8AB4ED9898DD67249BEE474EABFF62936553BB0224EADCED12AM0F" TargetMode="External"/><Relationship Id="rId7" Type="http://schemas.openxmlformats.org/officeDocument/2006/relationships/hyperlink" Target="consultantplus://offline/ref=925E8B8E1F09F9C91762D7B8B28FBDD8AB4ED9898DD67249BEE474EABFF62936553BB0224EACCCD22AM9F" TargetMode="External"/><Relationship Id="rId12" Type="http://schemas.openxmlformats.org/officeDocument/2006/relationships/hyperlink" Target="consultantplus://offline/ref=925E8B8E1F09F9C91762D7B8B28FBDD8AB4ED8868BD47249BEE474EABFF62936553BB0224EACCED52AM8F" TargetMode="External"/><Relationship Id="rId17" Type="http://schemas.openxmlformats.org/officeDocument/2006/relationships/hyperlink" Target="consultantplus://offline/ref=925E8B8E1F09F9C91762D7B8B28FBDD8AB4ED88888D77249BEE474EABFF62936553BB0224EACCED42AM7F" TargetMode="External"/><Relationship Id="rId25" Type="http://schemas.openxmlformats.org/officeDocument/2006/relationships/hyperlink" Target="consultantplus://offline/ref=925E8B8E1F09F9C91762D7B8B28FBDD8AB4ED9898DD67249BEE474EABFF62936553BB0224EACCBDD2AM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5E8B8E1F09F9C91762D7B8B28FBDD8AB4ED9898DD67249BEE474EABFF62936553BB0224EACC6D22AM7F" TargetMode="External"/><Relationship Id="rId20" Type="http://schemas.openxmlformats.org/officeDocument/2006/relationships/hyperlink" Target="consultantplus://offline/ref=925E8B8E1F09F9C91762D7B8B28FBDD8AB4ED9898DD67249BEE474EABFF62936553BB0224EADCED12AM1F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E8B8E1F09F9C91762D7B8B28FBDD8AB4ED9898DD67249BEE474EABF2FM6F" TargetMode="External"/><Relationship Id="rId11" Type="http://schemas.openxmlformats.org/officeDocument/2006/relationships/hyperlink" Target="consultantplus://offline/ref=925E8B8E1F09F9C91762D7B8B28FBDD8AB4ED9898DD67249BEE474EABFF62936553BB0224EACCCD72AM6F" TargetMode="External"/><Relationship Id="rId24" Type="http://schemas.openxmlformats.org/officeDocument/2006/relationships/hyperlink" Target="consultantplus://offline/ref=925E8B8E1F09F9C91762D7B8B28FBDD8AB4ED9898DD67249BEE474EABFF62936553BB0224EACCBDD2AM7F" TargetMode="External"/><Relationship Id="rId5" Type="http://schemas.openxmlformats.org/officeDocument/2006/relationships/hyperlink" Target="consultantplus://offline/ref=925E8B8E1F09F9C91762D7B8B28FBDD8AB48D58E89D17249BEE474EABF2FM6F" TargetMode="External"/><Relationship Id="rId15" Type="http://schemas.openxmlformats.org/officeDocument/2006/relationships/hyperlink" Target="consultantplus://offline/ref=925E8B8E1F09F9C91762D7B8B28FBDD8A343D68889DE2F43B6BD78E8B8F976215272BC234EACCE2DM1F" TargetMode="External"/><Relationship Id="rId23" Type="http://schemas.openxmlformats.org/officeDocument/2006/relationships/hyperlink" Target="consultantplus://offline/ref=925E8B8E1F09F9C91762D7B8B28FBDD8A343D68889DE2F43B6BD78E8B8F976215272BC234EACCE2DM1F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925E8B8E1F09F9C91762D7B8B28FBDD8AB48D1888EDC7249BEE474EABFF62936553BB0224EACCED42AM1F" TargetMode="External"/><Relationship Id="rId19" Type="http://schemas.openxmlformats.org/officeDocument/2006/relationships/hyperlink" Target="consultantplus://offline/ref=925E8B8E1F09F9C91762D7B8B28FBDD8AB4ED9898DD67249BEE474EABFF62936553BB0224EADCED12AM6F" TargetMode="External"/><Relationship Id="rId4" Type="http://schemas.openxmlformats.org/officeDocument/2006/relationships/hyperlink" Target="consultantplus://offline/ref=925E8B8E1F09F9C91762D7B8B28FBDD8AB4ED9898DD67249BEE474EABFF62936553BB0224EACCCD12AM9F" TargetMode="External"/><Relationship Id="rId9" Type="http://schemas.openxmlformats.org/officeDocument/2006/relationships/hyperlink" Target="consultantplus://offline/ref=925E8B8E1F09F9C91762D7B8B28FBDD8AB4ED9898DD67249BEE474EABFF62936553BB0224EACCCD02AM6F" TargetMode="External"/><Relationship Id="rId14" Type="http://schemas.openxmlformats.org/officeDocument/2006/relationships/hyperlink" Target="consultantplus://offline/ref=925E8B8E1F09F9C91762D7B8B28FBDD8AB4ED9898DD67249BEE474EABFF62936553BB0224EACC6D22AM4F" TargetMode="External"/><Relationship Id="rId22" Type="http://schemas.openxmlformats.org/officeDocument/2006/relationships/hyperlink" Target="consultantplus://offline/ref=925E8B8E1F09F9C91762D7B8B28FBDD8AB4ED9898DD67249BEE474EABFF62936553BB0224EADCED12AM9F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6E8ECB9DE20C4CA6F2C7023906C2AB" ma:contentTypeVersion="0" ma:contentTypeDescription="Создание документа." ma:contentTypeScope="" ma:versionID="d0b5fcaa9b6dac2885514eb2490fcc6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9C1826-7BCD-46A7-A6D6-DC09CEE2C602}"/>
</file>

<file path=customXml/itemProps2.xml><?xml version="1.0" encoding="utf-8"?>
<ds:datastoreItem xmlns:ds="http://schemas.openxmlformats.org/officeDocument/2006/customXml" ds:itemID="{11309478-6137-40C9-944F-C70E2A09683F}"/>
</file>

<file path=customXml/itemProps3.xml><?xml version="1.0" encoding="utf-8"?>
<ds:datastoreItem xmlns:ds="http://schemas.openxmlformats.org/officeDocument/2006/customXml" ds:itemID="{7057D3AA-8CD5-4EC3-B1E3-65E532C4B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2874</Words>
  <Characters>16386</Characters>
  <Application>Microsoft Office Word</Application>
  <DocSecurity>0</DocSecurity>
  <Lines>136</Lines>
  <Paragraphs>38</Paragraphs>
  <ScaleCrop>false</ScaleCrop>
  <Company>guo</Company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2013-10-16T05:12:00Z</dcterms:created>
  <dcterms:modified xsi:type="dcterms:W3CDTF">2013-10-16T05:15:00Z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0x0101004D6E8ECB9DE20C4CA6F2C7023906C2AB</vt:lpwstr>
  </property>
</Properties>
</file>