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19BE" w:rsidRDefault="00444580">
      <w:pPr>
        <w:pStyle w:val="a4"/>
      </w:pPr>
      <w:r>
        <w:rPr>
          <w:noProof/>
          <w:lang w:eastAsia="ru-RU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1007745</wp:posOffset>
            </wp:positionH>
            <wp:positionV relativeFrom="paragraph">
              <wp:posOffset>3810</wp:posOffset>
            </wp:positionV>
            <wp:extent cx="1071880" cy="125158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1903" cy="1251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МЕНЮ</w:t>
      </w:r>
    </w:p>
    <w:p w:rsidR="003819BE" w:rsidRDefault="00444580">
      <w:pPr>
        <w:pStyle w:val="a3"/>
        <w:spacing w:before="202"/>
        <w:ind w:left="5299" w:right="2795"/>
        <w:jc w:val="center"/>
      </w:pPr>
      <w:r>
        <w:t>(3</w:t>
      </w:r>
      <w:r>
        <w:rPr>
          <w:spacing w:val="-2"/>
        </w:rPr>
        <w:t xml:space="preserve"> </w:t>
      </w:r>
      <w:r>
        <w:t>неделя,</w:t>
      </w:r>
      <w:r>
        <w:rPr>
          <w:spacing w:val="-3"/>
        </w:rPr>
        <w:t xml:space="preserve"> 1</w:t>
      </w:r>
      <w:r w:rsidR="00B169BF">
        <w:rPr>
          <w:spacing w:val="-3"/>
        </w:rPr>
        <w:t>4</w:t>
      </w:r>
      <w:r>
        <w:rPr>
          <w:spacing w:val="-3"/>
        </w:rPr>
        <w:t xml:space="preserve"> </w:t>
      </w:r>
      <w:r>
        <w:t>день)</w:t>
      </w:r>
    </w:p>
    <w:p w:rsidR="003819BE" w:rsidRDefault="00444580" w:rsidP="00E93BA5">
      <w:pPr>
        <w:pStyle w:val="a3"/>
        <w:spacing w:before="180"/>
        <w:ind w:left="5296" w:right="3317"/>
        <w:jc w:val="center"/>
      </w:pPr>
      <w:r>
        <w:t>Дата</w:t>
      </w:r>
      <w:r>
        <w:rPr>
          <w:spacing w:val="-3"/>
        </w:rPr>
        <w:t xml:space="preserve"> </w:t>
      </w:r>
      <w:r w:rsidR="00AA6ACD">
        <w:rPr>
          <w:spacing w:val="-3"/>
        </w:rPr>
        <w:t>16.09</w:t>
      </w:r>
      <w:bookmarkStart w:id="0" w:name="_GoBack"/>
      <w:bookmarkEnd w:id="0"/>
      <w:r w:rsidR="009B3E68">
        <w:t>.2026г.</w:t>
      </w:r>
    </w:p>
    <w:p w:rsidR="003819BE" w:rsidRDefault="003819BE">
      <w:pPr>
        <w:pStyle w:val="a3"/>
        <w:rPr>
          <w:sz w:val="20"/>
        </w:rPr>
      </w:pPr>
    </w:p>
    <w:p w:rsidR="003819BE" w:rsidRDefault="003819BE">
      <w:pPr>
        <w:pStyle w:val="a3"/>
        <w:rPr>
          <w:sz w:val="12"/>
        </w:rPr>
      </w:pPr>
    </w:p>
    <w:tbl>
      <w:tblPr>
        <w:tblStyle w:val="TableNormal"/>
        <w:tblW w:w="10092" w:type="dxa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11"/>
        <w:gridCol w:w="2411"/>
        <w:gridCol w:w="1418"/>
        <w:gridCol w:w="992"/>
        <w:gridCol w:w="992"/>
        <w:gridCol w:w="851"/>
        <w:gridCol w:w="1417"/>
      </w:tblGrid>
      <w:tr w:rsidR="003819BE">
        <w:trPr>
          <w:trHeight w:val="313"/>
        </w:trPr>
        <w:tc>
          <w:tcPr>
            <w:tcW w:w="2011" w:type="dxa"/>
            <w:vMerge w:val="restart"/>
            <w:tcBorders>
              <w:left w:val="single" w:sz="6" w:space="0" w:color="000000"/>
            </w:tcBorders>
          </w:tcPr>
          <w:p w:rsidR="003819BE" w:rsidRDefault="003819BE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  <w:p w:rsidR="003819BE" w:rsidRDefault="003819BE">
            <w:pPr>
              <w:pStyle w:val="TableParagraph"/>
              <w:spacing w:before="7" w:line="240" w:lineRule="auto"/>
              <w:jc w:val="left"/>
              <w:rPr>
                <w:sz w:val="23"/>
              </w:rPr>
            </w:pPr>
          </w:p>
          <w:p w:rsidR="003819BE" w:rsidRDefault="00444580">
            <w:pPr>
              <w:pStyle w:val="TableParagraph"/>
              <w:spacing w:line="240" w:lineRule="auto"/>
              <w:ind w:left="357"/>
              <w:jc w:val="left"/>
              <w:rPr>
                <w:b/>
              </w:rPr>
            </w:pPr>
            <w:r>
              <w:rPr>
                <w:b/>
              </w:rPr>
              <w:t>Прием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пищи</w:t>
            </w:r>
          </w:p>
        </w:tc>
        <w:tc>
          <w:tcPr>
            <w:tcW w:w="2411" w:type="dxa"/>
            <w:vMerge w:val="restart"/>
          </w:tcPr>
          <w:p w:rsidR="003819BE" w:rsidRDefault="003819BE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  <w:p w:rsidR="003819BE" w:rsidRDefault="00444580">
            <w:pPr>
              <w:pStyle w:val="TableParagraph"/>
              <w:spacing w:before="145" w:line="240" w:lineRule="auto"/>
              <w:ind w:left="531" w:right="75" w:hanging="426"/>
              <w:jc w:val="left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блюда</w:t>
            </w:r>
          </w:p>
        </w:tc>
        <w:tc>
          <w:tcPr>
            <w:tcW w:w="1418" w:type="dxa"/>
            <w:vMerge w:val="restart"/>
          </w:tcPr>
          <w:p w:rsidR="003819BE" w:rsidRDefault="003819BE">
            <w:pPr>
              <w:pStyle w:val="TableParagraph"/>
              <w:spacing w:before="8" w:line="240" w:lineRule="auto"/>
              <w:jc w:val="left"/>
              <w:rPr>
                <w:sz w:val="21"/>
              </w:rPr>
            </w:pPr>
          </w:p>
          <w:p w:rsidR="003819BE" w:rsidRDefault="00444580">
            <w:pPr>
              <w:pStyle w:val="TableParagraph"/>
              <w:spacing w:before="1" w:line="240" w:lineRule="auto"/>
              <w:ind w:left="401" w:right="355" w:hanging="15"/>
              <w:jc w:val="left"/>
              <w:rPr>
                <w:b/>
              </w:rPr>
            </w:pPr>
            <w:r>
              <w:rPr>
                <w:b/>
              </w:rPr>
              <w:t>Выход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блюда</w:t>
            </w:r>
          </w:p>
        </w:tc>
        <w:tc>
          <w:tcPr>
            <w:tcW w:w="2835" w:type="dxa"/>
            <w:gridSpan w:val="3"/>
          </w:tcPr>
          <w:p w:rsidR="003819BE" w:rsidRDefault="00444580">
            <w:pPr>
              <w:pStyle w:val="TableParagraph"/>
              <w:spacing w:before="29" w:line="240" w:lineRule="auto"/>
              <w:rPr>
                <w:b/>
              </w:rPr>
            </w:pPr>
            <w:r>
              <w:rPr>
                <w:b/>
              </w:rPr>
              <w:t>Пищевые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вещества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(г)</w:t>
            </w:r>
          </w:p>
        </w:tc>
        <w:tc>
          <w:tcPr>
            <w:tcW w:w="1417" w:type="dxa"/>
            <w:vMerge w:val="restart"/>
          </w:tcPr>
          <w:p w:rsidR="003819BE" w:rsidRDefault="00444580">
            <w:pPr>
              <w:pStyle w:val="TableParagraph"/>
              <w:spacing w:line="240" w:lineRule="auto"/>
              <w:ind w:left="120" w:right="98"/>
              <w:rPr>
                <w:b/>
              </w:rPr>
            </w:pPr>
            <w:r>
              <w:rPr>
                <w:b/>
              </w:rPr>
              <w:t>Энергети</w:t>
            </w:r>
          </w:p>
          <w:p w:rsidR="003819BE" w:rsidRDefault="00444580">
            <w:pPr>
              <w:pStyle w:val="TableParagraph"/>
              <w:spacing w:line="240" w:lineRule="auto"/>
              <w:ind w:left="120" w:right="98"/>
              <w:rPr>
                <w:b/>
              </w:rPr>
            </w:pPr>
            <w:r>
              <w:rPr>
                <w:b/>
              </w:rPr>
              <w:t>чес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кая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ценность</w:t>
            </w:r>
          </w:p>
          <w:p w:rsidR="003819BE" w:rsidRDefault="00444580">
            <w:pPr>
              <w:pStyle w:val="TableParagraph"/>
              <w:spacing w:line="235" w:lineRule="exact"/>
              <w:ind w:left="118" w:right="98"/>
              <w:rPr>
                <w:b/>
              </w:rPr>
            </w:pPr>
            <w:r>
              <w:rPr>
                <w:b/>
              </w:rPr>
              <w:t>(ккал)</w:t>
            </w:r>
          </w:p>
        </w:tc>
      </w:tr>
      <w:tr w:rsidR="003819BE">
        <w:trPr>
          <w:trHeight w:val="688"/>
        </w:trPr>
        <w:tc>
          <w:tcPr>
            <w:tcW w:w="2011" w:type="dxa"/>
            <w:vMerge/>
            <w:tcBorders>
              <w:top w:val="nil"/>
              <w:left w:val="single" w:sz="6" w:space="0" w:color="000000"/>
            </w:tcBorders>
          </w:tcPr>
          <w:p w:rsidR="003819BE" w:rsidRDefault="003819BE">
            <w:pPr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top w:val="nil"/>
            </w:tcBorders>
          </w:tcPr>
          <w:p w:rsidR="003819BE" w:rsidRDefault="003819BE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3819BE" w:rsidRDefault="003819BE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:rsidR="003819BE" w:rsidRDefault="003819BE">
            <w:pPr>
              <w:pStyle w:val="TableParagraph"/>
              <w:spacing w:before="9" w:line="240" w:lineRule="auto"/>
              <w:jc w:val="left"/>
              <w:rPr>
                <w:sz w:val="18"/>
              </w:rPr>
            </w:pPr>
          </w:p>
          <w:p w:rsidR="003819BE" w:rsidRDefault="00444580">
            <w:pPr>
              <w:pStyle w:val="TableParagraph"/>
              <w:spacing w:before="1" w:line="240" w:lineRule="auto"/>
              <w:ind w:left="22"/>
              <w:rPr>
                <w:b/>
              </w:rPr>
            </w:pPr>
            <w:r>
              <w:rPr>
                <w:b/>
              </w:rPr>
              <w:t>Б</w:t>
            </w:r>
          </w:p>
        </w:tc>
        <w:tc>
          <w:tcPr>
            <w:tcW w:w="992" w:type="dxa"/>
          </w:tcPr>
          <w:p w:rsidR="003819BE" w:rsidRDefault="003819BE">
            <w:pPr>
              <w:pStyle w:val="TableParagraph"/>
              <w:spacing w:before="9" w:line="240" w:lineRule="auto"/>
              <w:jc w:val="left"/>
              <w:rPr>
                <w:sz w:val="18"/>
              </w:rPr>
            </w:pPr>
          </w:p>
          <w:p w:rsidR="003819BE" w:rsidRDefault="00444580">
            <w:pPr>
              <w:pStyle w:val="TableParagraph"/>
              <w:spacing w:before="1" w:line="240" w:lineRule="auto"/>
              <w:ind w:left="25"/>
              <w:rPr>
                <w:b/>
              </w:rPr>
            </w:pPr>
            <w:r>
              <w:rPr>
                <w:b/>
              </w:rPr>
              <w:t>Ж</w:t>
            </w:r>
          </w:p>
        </w:tc>
        <w:tc>
          <w:tcPr>
            <w:tcW w:w="851" w:type="dxa"/>
          </w:tcPr>
          <w:p w:rsidR="003819BE" w:rsidRDefault="003819BE">
            <w:pPr>
              <w:pStyle w:val="TableParagraph"/>
              <w:spacing w:before="9" w:line="240" w:lineRule="auto"/>
              <w:jc w:val="left"/>
              <w:rPr>
                <w:sz w:val="18"/>
              </w:rPr>
            </w:pPr>
          </w:p>
          <w:p w:rsidR="003819BE" w:rsidRDefault="00444580">
            <w:pPr>
              <w:pStyle w:val="TableParagraph"/>
              <w:spacing w:before="1" w:line="240" w:lineRule="auto"/>
              <w:ind w:left="25"/>
              <w:rPr>
                <w:b/>
              </w:rPr>
            </w:pPr>
            <w:r>
              <w:rPr>
                <w:b/>
              </w:rPr>
              <w:t>У</w:t>
            </w:r>
          </w:p>
        </w:tc>
        <w:tc>
          <w:tcPr>
            <w:tcW w:w="1417" w:type="dxa"/>
            <w:vMerge/>
            <w:tcBorders>
              <w:top w:val="nil"/>
            </w:tcBorders>
          </w:tcPr>
          <w:p w:rsidR="003819BE" w:rsidRDefault="003819BE">
            <w:pPr>
              <w:rPr>
                <w:sz w:val="2"/>
                <w:szCs w:val="2"/>
              </w:rPr>
            </w:pPr>
          </w:p>
        </w:tc>
      </w:tr>
      <w:tr w:rsidR="00B169BF" w:rsidTr="00F4654B">
        <w:trPr>
          <w:trHeight w:val="228"/>
        </w:trPr>
        <w:tc>
          <w:tcPr>
            <w:tcW w:w="2011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:rsidR="00B169BF" w:rsidRDefault="00B169BF">
            <w:pPr>
              <w:pStyle w:val="TableParagraph"/>
              <w:spacing w:line="240" w:lineRule="auto"/>
              <w:rPr>
                <w:sz w:val="24"/>
              </w:rPr>
            </w:pPr>
          </w:p>
          <w:p w:rsidR="00B169BF" w:rsidRDefault="00B169BF">
            <w:pPr>
              <w:pStyle w:val="TableParagraph"/>
              <w:spacing w:line="240" w:lineRule="auto"/>
              <w:rPr>
                <w:sz w:val="24"/>
              </w:rPr>
            </w:pPr>
          </w:p>
          <w:p w:rsidR="00B169BF" w:rsidRDefault="00B169BF">
            <w:pPr>
              <w:pStyle w:val="TableParagraph"/>
              <w:spacing w:line="240" w:lineRule="auto"/>
              <w:rPr>
                <w:sz w:val="24"/>
              </w:rPr>
            </w:pPr>
          </w:p>
          <w:p w:rsidR="00B169BF" w:rsidRDefault="00B169BF">
            <w:pPr>
              <w:pStyle w:val="TableParagraph"/>
              <w:spacing w:before="193" w:line="240" w:lineRule="auto"/>
              <w:ind w:left="108"/>
              <w:rPr>
                <w:b/>
              </w:rPr>
            </w:pPr>
            <w:r>
              <w:rPr>
                <w:b/>
              </w:rPr>
              <w:t>Завтрак</w:t>
            </w:r>
          </w:p>
        </w:tc>
        <w:tc>
          <w:tcPr>
            <w:tcW w:w="2411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:rsidR="00B169BF" w:rsidRDefault="00000A70">
            <w:pPr>
              <w:pStyle w:val="TableParagraph"/>
              <w:spacing w:line="237" w:lineRule="exact"/>
              <w:jc w:val="left"/>
            </w:pPr>
            <w:r>
              <w:t>Каша жидкая из овсяных хлопьев «Геркулес»</w:t>
            </w:r>
          </w:p>
        </w:tc>
        <w:tc>
          <w:tcPr>
            <w:tcW w:w="1418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B01845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150/3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B01845">
            <w:pPr>
              <w:pStyle w:val="TableParagraph"/>
              <w:spacing w:line="178" w:lineRule="exact"/>
              <w:ind w:left="98" w:right="79"/>
              <w:rPr>
                <w:sz w:val="16"/>
              </w:rPr>
            </w:pPr>
            <w:r>
              <w:rPr>
                <w:sz w:val="16"/>
              </w:rPr>
              <w:t>5,09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B01845">
            <w:pPr>
              <w:pStyle w:val="TableParagraph"/>
              <w:spacing w:line="178" w:lineRule="exact"/>
              <w:ind w:left="99" w:right="79"/>
              <w:rPr>
                <w:sz w:val="16"/>
              </w:rPr>
            </w:pPr>
            <w:r>
              <w:rPr>
                <w:sz w:val="16"/>
              </w:rPr>
              <w:t>6,58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B01845">
            <w:pPr>
              <w:pStyle w:val="TableParagraph"/>
              <w:spacing w:line="178" w:lineRule="exact"/>
              <w:ind w:left="99" w:right="77"/>
              <w:rPr>
                <w:sz w:val="16"/>
              </w:rPr>
            </w:pPr>
            <w:r>
              <w:rPr>
                <w:sz w:val="16"/>
              </w:rPr>
              <w:t>18,53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B01845">
            <w:pPr>
              <w:pStyle w:val="TableParagraph"/>
              <w:spacing w:line="178" w:lineRule="exact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154,98</w:t>
            </w:r>
          </w:p>
        </w:tc>
      </w:tr>
      <w:tr w:rsidR="00B169BF" w:rsidTr="00B169BF">
        <w:trPr>
          <w:trHeight w:val="288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169BF" w:rsidRDefault="00B169BF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B169BF">
            <w:pPr>
              <w:pStyle w:val="TableParagraph"/>
              <w:spacing w:line="237" w:lineRule="exact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AE2A01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180/5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AE2A01">
            <w:pPr>
              <w:pStyle w:val="TableParagraph"/>
              <w:spacing w:line="178" w:lineRule="exact"/>
              <w:ind w:left="98" w:right="79"/>
              <w:rPr>
                <w:sz w:val="16"/>
              </w:rPr>
            </w:pPr>
            <w:r>
              <w:rPr>
                <w:sz w:val="16"/>
              </w:rPr>
              <w:t>6,07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AE2A01">
            <w:pPr>
              <w:pStyle w:val="TableParagraph"/>
              <w:spacing w:line="178" w:lineRule="exact"/>
              <w:ind w:left="99" w:right="79"/>
              <w:rPr>
                <w:sz w:val="16"/>
              </w:rPr>
            </w:pPr>
            <w:r>
              <w:rPr>
                <w:sz w:val="16"/>
              </w:rPr>
              <w:t>7,87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AE2A01">
            <w:pPr>
              <w:pStyle w:val="TableParagraph"/>
              <w:spacing w:line="178" w:lineRule="exact"/>
              <w:ind w:left="99" w:right="77"/>
              <w:rPr>
                <w:sz w:val="16"/>
              </w:rPr>
            </w:pPr>
            <w:r>
              <w:rPr>
                <w:sz w:val="16"/>
              </w:rPr>
              <w:t>25,4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AE2A01">
            <w:pPr>
              <w:pStyle w:val="TableParagraph"/>
              <w:spacing w:line="178" w:lineRule="exact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185,96</w:t>
            </w:r>
          </w:p>
        </w:tc>
      </w:tr>
      <w:tr w:rsidR="00B169BF" w:rsidTr="00B169BF">
        <w:trPr>
          <w:trHeight w:val="264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169BF" w:rsidRDefault="00B169B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left w:val="single" w:sz="8" w:space="0" w:color="000000"/>
            </w:tcBorders>
          </w:tcPr>
          <w:p w:rsidR="00B169BF" w:rsidRDefault="00000A70" w:rsidP="00AE2A01">
            <w:pPr>
              <w:pStyle w:val="TableParagraph"/>
              <w:spacing w:before="1" w:line="238" w:lineRule="exact"/>
              <w:ind w:left="101"/>
              <w:jc w:val="left"/>
            </w:pPr>
            <w:r>
              <w:t xml:space="preserve">Бутерброд с </w:t>
            </w:r>
            <w:r w:rsidR="00AE2A01">
              <w:t>повидлом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169BF" w:rsidRDefault="00AE2A01">
            <w:pPr>
              <w:pStyle w:val="TableParagraph"/>
              <w:spacing w:line="251" w:lineRule="exact"/>
              <w:ind w:left="232" w:right="210"/>
              <w:rPr>
                <w:b/>
              </w:rPr>
            </w:pPr>
            <w:r>
              <w:rPr>
                <w:b/>
              </w:rPr>
              <w:t>30/8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169BF" w:rsidRDefault="00AE2A01">
            <w:pPr>
              <w:pStyle w:val="TableParagraph"/>
              <w:ind w:left="184" w:right="165"/>
              <w:rPr>
                <w:sz w:val="16"/>
              </w:rPr>
            </w:pPr>
            <w:r>
              <w:rPr>
                <w:sz w:val="16"/>
              </w:rPr>
              <w:t>2,25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169BF" w:rsidRDefault="00AE2A01">
            <w:pPr>
              <w:pStyle w:val="TableParagraph"/>
              <w:ind w:left="184" w:right="164"/>
              <w:rPr>
                <w:sz w:val="16"/>
              </w:rPr>
            </w:pPr>
            <w:r>
              <w:rPr>
                <w:sz w:val="16"/>
              </w:rPr>
              <w:t>0,18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B169BF" w:rsidRDefault="00AE2A01">
            <w:pPr>
              <w:pStyle w:val="TableParagraph"/>
              <w:ind w:left="145" w:right="123"/>
              <w:rPr>
                <w:sz w:val="16"/>
              </w:rPr>
            </w:pPr>
            <w:r>
              <w:rPr>
                <w:sz w:val="16"/>
              </w:rPr>
              <w:t>19,72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169BF" w:rsidRDefault="00AE2A01">
            <w:pPr>
              <w:pStyle w:val="TableParagraph"/>
              <w:ind w:right="156"/>
              <w:jc w:val="left"/>
              <w:rPr>
                <w:sz w:val="16"/>
              </w:rPr>
            </w:pPr>
            <w:r>
              <w:rPr>
                <w:sz w:val="16"/>
              </w:rPr>
              <w:t>89,53</w:t>
            </w:r>
          </w:p>
        </w:tc>
      </w:tr>
      <w:tr w:rsidR="00B169BF" w:rsidTr="00B169BF">
        <w:trPr>
          <w:trHeight w:val="240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169BF" w:rsidRDefault="00B169B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</w:tcBorders>
          </w:tcPr>
          <w:p w:rsidR="00B169BF" w:rsidRDefault="00B169BF">
            <w:pPr>
              <w:pStyle w:val="TableParagraph"/>
              <w:spacing w:before="1" w:line="238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B169BF" w:rsidRDefault="00AE2A01">
            <w:pPr>
              <w:pStyle w:val="TableParagraph"/>
              <w:spacing w:line="251" w:lineRule="exact"/>
              <w:ind w:left="232" w:right="210"/>
              <w:rPr>
                <w:b/>
              </w:rPr>
            </w:pPr>
            <w:r>
              <w:rPr>
                <w:b/>
              </w:rPr>
              <w:t>37,5/13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169BF" w:rsidRDefault="00AE2A01">
            <w:pPr>
              <w:pStyle w:val="TableParagraph"/>
              <w:ind w:left="184" w:right="165"/>
              <w:rPr>
                <w:sz w:val="16"/>
              </w:rPr>
            </w:pPr>
            <w:r>
              <w:rPr>
                <w:sz w:val="16"/>
              </w:rPr>
              <w:t>1,96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169BF" w:rsidRDefault="00AE2A01">
            <w:pPr>
              <w:pStyle w:val="TableParagraph"/>
              <w:ind w:left="184" w:right="164"/>
              <w:rPr>
                <w:sz w:val="16"/>
              </w:rPr>
            </w:pPr>
            <w:r>
              <w:rPr>
                <w:sz w:val="16"/>
              </w:rPr>
              <w:t>3,09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B169BF" w:rsidRDefault="00AE2A01">
            <w:pPr>
              <w:pStyle w:val="TableParagraph"/>
              <w:ind w:left="145" w:right="123"/>
              <w:rPr>
                <w:sz w:val="16"/>
              </w:rPr>
            </w:pPr>
            <w:r>
              <w:rPr>
                <w:sz w:val="16"/>
              </w:rPr>
              <w:t>21,9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B169BF" w:rsidRDefault="00AE2A01">
            <w:pPr>
              <w:pStyle w:val="TableParagraph"/>
              <w:ind w:right="156"/>
              <w:jc w:val="left"/>
              <w:rPr>
                <w:sz w:val="16"/>
              </w:rPr>
            </w:pPr>
            <w:r>
              <w:rPr>
                <w:sz w:val="16"/>
              </w:rPr>
              <w:t>123,26</w:t>
            </w:r>
          </w:p>
        </w:tc>
      </w:tr>
      <w:tr w:rsidR="00B169BF" w:rsidTr="00B169BF">
        <w:trPr>
          <w:trHeight w:val="205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169BF" w:rsidRDefault="00B169B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left w:val="single" w:sz="8" w:space="0" w:color="000000"/>
            </w:tcBorders>
          </w:tcPr>
          <w:p w:rsidR="00B169BF" w:rsidRDefault="00000A70" w:rsidP="00AE2A01">
            <w:pPr>
              <w:pStyle w:val="TableParagraph"/>
              <w:spacing w:before="1" w:line="238" w:lineRule="exact"/>
              <w:ind w:left="101"/>
              <w:jc w:val="left"/>
            </w:pPr>
            <w:r>
              <w:t xml:space="preserve">Чай с </w:t>
            </w:r>
            <w:r w:rsidR="00AE2A01">
              <w:t>сахаром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169BF" w:rsidRDefault="00AE2A01">
            <w:pPr>
              <w:pStyle w:val="TableParagraph"/>
              <w:spacing w:line="251" w:lineRule="exact"/>
              <w:ind w:left="232" w:right="210"/>
              <w:rPr>
                <w:b/>
              </w:rPr>
            </w:pPr>
            <w:r>
              <w:rPr>
                <w:b/>
              </w:rPr>
              <w:t>160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169BF" w:rsidRDefault="00AE2A01">
            <w:pPr>
              <w:pStyle w:val="TableParagraph"/>
              <w:ind w:left="184" w:right="165"/>
              <w:rPr>
                <w:sz w:val="16"/>
              </w:rPr>
            </w:pPr>
            <w:r>
              <w:rPr>
                <w:sz w:val="16"/>
              </w:rPr>
              <w:t>0,04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169BF" w:rsidRDefault="00AE2A01">
            <w:pPr>
              <w:pStyle w:val="TableParagraph"/>
              <w:ind w:left="184" w:right="164"/>
              <w:rPr>
                <w:sz w:val="16"/>
              </w:rPr>
            </w:pPr>
            <w:r>
              <w:rPr>
                <w:sz w:val="16"/>
              </w:rPr>
              <w:t>0,01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B169BF" w:rsidRDefault="00AE2A01">
            <w:pPr>
              <w:pStyle w:val="TableParagraph"/>
              <w:ind w:left="145" w:right="123"/>
              <w:rPr>
                <w:sz w:val="16"/>
              </w:rPr>
            </w:pPr>
            <w:r>
              <w:rPr>
                <w:sz w:val="16"/>
              </w:rPr>
              <w:t>7,45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169BF" w:rsidRDefault="00AE2A01">
            <w:pPr>
              <w:pStyle w:val="TableParagraph"/>
              <w:ind w:right="156"/>
              <w:jc w:val="left"/>
              <w:rPr>
                <w:sz w:val="16"/>
              </w:rPr>
            </w:pPr>
            <w:r>
              <w:rPr>
                <w:sz w:val="16"/>
              </w:rPr>
              <w:t>29,86</w:t>
            </w:r>
          </w:p>
        </w:tc>
      </w:tr>
      <w:tr w:rsidR="00B169BF" w:rsidTr="00B169BF">
        <w:trPr>
          <w:trHeight w:val="288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169BF" w:rsidRDefault="00B169B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</w:tcBorders>
          </w:tcPr>
          <w:p w:rsidR="00B169BF" w:rsidRDefault="00B169BF">
            <w:pPr>
              <w:pStyle w:val="TableParagraph"/>
              <w:spacing w:before="1" w:line="238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B169BF" w:rsidRDefault="00AE2A01">
            <w:pPr>
              <w:pStyle w:val="TableParagraph"/>
              <w:spacing w:line="251" w:lineRule="exact"/>
              <w:ind w:left="232" w:right="210"/>
              <w:rPr>
                <w:b/>
              </w:rPr>
            </w:pPr>
            <w:r>
              <w:rPr>
                <w:b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169BF" w:rsidRDefault="00AE2A01">
            <w:pPr>
              <w:pStyle w:val="TableParagraph"/>
              <w:ind w:left="184" w:right="165"/>
              <w:rPr>
                <w:sz w:val="16"/>
              </w:rPr>
            </w:pPr>
            <w:r>
              <w:rPr>
                <w:sz w:val="16"/>
              </w:rPr>
              <w:t>0,04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169BF" w:rsidRDefault="00AE2A01">
            <w:pPr>
              <w:pStyle w:val="TableParagraph"/>
              <w:ind w:left="184" w:right="164"/>
              <w:rPr>
                <w:sz w:val="16"/>
              </w:rPr>
            </w:pPr>
            <w:r>
              <w:rPr>
                <w:sz w:val="16"/>
              </w:rPr>
              <w:t>0,01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B169BF" w:rsidRDefault="00AE2A01">
            <w:pPr>
              <w:pStyle w:val="TableParagraph"/>
              <w:ind w:left="145" w:right="123"/>
              <w:rPr>
                <w:sz w:val="16"/>
              </w:rPr>
            </w:pPr>
            <w:r>
              <w:rPr>
                <w:sz w:val="16"/>
              </w:rPr>
              <w:t>9,3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B169BF" w:rsidRDefault="00AE2A01">
            <w:pPr>
              <w:pStyle w:val="TableParagraph"/>
              <w:ind w:right="156"/>
              <w:jc w:val="left"/>
              <w:rPr>
                <w:sz w:val="16"/>
              </w:rPr>
            </w:pPr>
            <w:r>
              <w:rPr>
                <w:sz w:val="16"/>
              </w:rPr>
              <w:t>37,3</w:t>
            </w:r>
          </w:p>
        </w:tc>
      </w:tr>
      <w:tr w:rsidR="00B169BF" w:rsidTr="00A60D0B">
        <w:trPr>
          <w:trHeight w:val="144"/>
        </w:trPr>
        <w:tc>
          <w:tcPr>
            <w:tcW w:w="20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B169BF" w:rsidRDefault="00B169BF">
            <w:pPr>
              <w:pStyle w:val="TableParagraph"/>
              <w:spacing w:before="27" w:line="240" w:lineRule="auto"/>
              <w:ind w:left="108"/>
              <w:rPr>
                <w:b/>
              </w:rPr>
            </w:pPr>
            <w:r>
              <w:rPr>
                <w:b/>
              </w:rPr>
              <w:t>Завтрак</w:t>
            </w: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B169BF" w:rsidRDefault="00450FBC" w:rsidP="00B169BF">
            <w:pPr>
              <w:pStyle w:val="TableParagraph"/>
              <w:spacing w:line="249" w:lineRule="exact"/>
              <w:ind w:left="101"/>
              <w:jc w:val="left"/>
            </w:pPr>
            <w:r>
              <w:t>Ряженка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B01845">
            <w:pPr>
              <w:pStyle w:val="TableParagraph"/>
              <w:spacing w:line="240" w:lineRule="auto"/>
              <w:ind w:left="109" w:right="87"/>
              <w:rPr>
                <w:b/>
              </w:rPr>
            </w:pPr>
            <w:r>
              <w:rPr>
                <w:b/>
              </w:rPr>
              <w:t>120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B01845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3,37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B01845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2,91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B01845">
            <w:pPr>
              <w:pStyle w:val="TableParagraph"/>
              <w:ind w:left="100" w:right="77"/>
              <w:rPr>
                <w:sz w:val="16"/>
              </w:rPr>
            </w:pPr>
            <w:r>
              <w:rPr>
                <w:sz w:val="16"/>
              </w:rPr>
              <w:t>4,65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B01845">
            <w:pPr>
              <w:pStyle w:val="TableParagraph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61,69</w:t>
            </w:r>
          </w:p>
        </w:tc>
      </w:tr>
      <w:tr w:rsidR="00B169BF" w:rsidTr="00A60D0B">
        <w:trPr>
          <w:trHeight w:val="156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169BF" w:rsidRDefault="00B169BF">
            <w:pPr>
              <w:pStyle w:val="TableParagraph"/>
              <w:spacing w:before="27" w:line="240" w:lineRule="auto"/>
              <w:ind w:left="108"/>
              <w:rPr>
                <w:b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B169BF" w:rsidP="00B169BF">
            <w:pPr>
              <w:pStyle w:val="TableParagraph"/>
              <w:spacing w:line="249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B01845">
            <w:pPr>
              <w:pStyle w:val="TableParagraph"/>
              <w:spacing w:line="240" w:lineRule="auto"/>
              <w:ind w:left="109" w:right="87"/>
              <w:rPr>
                <w:b/>
              </w:rPr>
            </w:pPr>
            <w:r>
              <w:rPr>
                <w:b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B01845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4,22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B01845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3,64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B01845">
            <w:pPr>
              <w:pStyle w:val="TableParagraph"/>
              <w:ind w:left="100" w:right="77"/>
              <w:rPr>
                <w:sz w:val="16"/>
              </w:rPr>
            </w:pPr>
            <w:r>
              <w:rPr>
                <w:sz w:val="16"/>
              </w:rPr>
              <w:t>5,82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B01845">
            <w:pPr>
              <w:pStyle w:val="TableParagraph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77,12</w:t>
            </w:r>
          </w:p>
        </w:tc>
      </w:tr>
      <w:tr w:rsidR="00B169BF" w:rsidTr="00463727">
        <w:trPr>
          <w:trHeight w:val="204"/>
        </w:trPr>
        <w:tc>
          <w:tcPr>
            <w:tcW w:w="20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B169BF" w:rsidRDefault="00B169BF">
            <w:pPr>
              <w:pStyle w:val="TableParagraph"/>
              <w:spacing w:line="240" w:lineRule="auto"/>
              <w:rPr>
                <w:sz w:val="24"/>
              </w:rPr>
            </w:pPr>
          </w:p>
          <w:p w:rsidR="00B169BF" w:rsidRDefault="00B169BF">
            <w:pPr>
              <w:pStyle w:val="TableParagraph"/>
              <w:spacing w:line="240" w:lineRule="auto"/>
              <w:rPr>
                <w:sz w:val="24"/>
              </w:rPr>
            </w:pPr>
          </w:p>
          <w:p w:rsidR="00B169BF" w:rsidRDefault="00B169BF">
            <w:pPr>
              <w:pStyle w:val="TableParagraph"/>
              <w:spacing w:line="240" w:lineRule="auto"/>
              <w:rPr>
                <w:sz w:val="24"/>
              </w:rPr>
            </w:pPr>
          </w:p>
          <w:p w:rsidR="00B169BF" w:rsidRDefault="00B169BF">
            <w:pPr>
              <w:pStyle w:val="TableParagraph"/>
              <w:spacing w:before="7" w:line="240" w:lineRule="auto"/>
              <w:rPr>
                <w:sz w:val="28"/>
              </w:rPr>
            </w:pPr>
          </w:p>
          <w:p w:rsidR="00B169BF" w:rsidRDefault="00B169BF">
            <w:pPr>
              <w:pStyle w:val="TableParagraph"/>
              <w:spacing w:before="1" w:line="240" w:lineRule="auto"/>
              <w:ind w:left="108"/>
              <w:rPr>
                <w:b/>
              </w:rPr>
            </w:pPr>
            <w:r>
              <w:rPr>
                <w:b/>
              </w:rPr>
              <w:t>Обед</w:t>
            </w: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B169BF" w:rsidRDefault="000536D0" w:rsidP="000536D0">
            <w:pPr>
              <w:pStyle w:val="TableParagraph"/>
              <w:spacing w:line="252" w:lineRule="exact"/>
              <w:ind w:left="101"/>
              <w:jc w:val="left"/>
            </w:pPr>
            <w:r>
              <w:t xml:space="preserve">Капуста тушеная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B01845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B01845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0,59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B01845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1,12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B01845">
            <w:pPr>
              <w:pStyle w:val="TableParagraph"/>
              <w:ind w:left="98" w:right="77"/>
              <w:rPr>
                <w:sz w:val="16"/>
              </w:rPr>
            </w:pPr>
            <w:r>
              <w:rPr>
                <w:sz w:val="16"/>
              </w:rPr>
              <w:t>2,82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B01845">
            <w:pPr>
              <w:pStyle w:val="TableParagraph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23,7</w:t>
            </w:r>
          </w:p>
        </w:tc>
      </w:tr>
      <w:tr w:rsidR="00B169BF" w:rsidTr="00662042">
        <w:trPr>
          <w:trHeight w:val="194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169BF" w:rsidRDefault="00B169BF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B169BF">
            <w:pPr>
              <w:pStyle w:val="TableParagraph"/>
              <w:spacing w:line="252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B01845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B01845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B01845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1,86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B01845">
            <w:pPr>
              <w:pStyle w:val="TableParagraph"/>
              <w:ind w:left="98" w:right="77"/>
              <w:rPr>
                <w:sz w:val="16"/>
              </w:rPr>
            </w:pPr>
            <w:r>
              <w:rPr>
                <w:sz w:val="16"/>
              </w:rPr>
              <w:t>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B01845">
            <w:pPr>
              <w:pStyle w:val="TableParagraph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39,5</w:t>
            </w:r>
          </w:p>
        </w:tc>
      </w:tr>
      <w:tr w:rsidR="00B169BF" w:rsidTr="00662042">
        <w:trPr>
          <w:trHeight w:val="252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169BF" w:rsidRDefault="00B169B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B169BF" w:rsidRDefault="000536D0" w:rsidP="000536D0">
            <w:pPr>
              <w:pStyle w:val="TableParagraph"/>
              <w:spacing w:line="254" w:lineRule="exact"/>
              <w:ind w:left="101" w:right="171"/>
              <w:jc w:val="left"/>
            </w:pPr>
            <w:r>
              <w:t xml:space="preserve">Суп картофельный с клецками на курином бульоне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B01845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150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B01845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3,15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B01845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4,5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B01845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17,2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B01845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102,2</w:t>
            </w:r>
          </w:p>
        </w:tc>
      </w:tr>
      <w:tr w:rsidR="00B169BF" w:rsidTr="00662042">
        <w:trPr>
          <w:trHeight w:val="300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169BF" w:rsidRDefault="00B169B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B169BF">
            <w:pPr>
              <w:pStyle w:val="TableParagraph"/>
              <w:spacing w:line="254" w:lineRule="exact"/>
              <w:ind w:left="101" w:right="17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B01845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B01845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B01845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B01845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22,93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B01845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136,27</w:t>
            </w:r>
          </w:p>
        </w:tc>
      </w:tr>
      <w:tr w:rsidR="00B169BF" w:rsidTr="00662042">
        <w:trPr>
          <w:trHeight w:val="192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169BF" w:rsidRDefault="00B169B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B169BF" w:rsidRDefault="000536D0" w:rsidP="000536D0">
            <w:pPr>
              <w:pStyle w:val="TableParagraph"/>
              <w:spacing w:before="1" w:line="238" w:lineRule="exact"/>
              <w:jc w:val="left"/>
            </w:pPr>
            <w:r>
              <w:t xml:space="preserve">Котлеты рубленые из птицы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B01845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B01845">
            <w:pPr>
              <w:pStyle w:val="TableParagraph"/>
              <w:ind w:left="100" w:right="79"/>
              <w:rPr>
                <w:sz w:val="16"/>
              </w:rPr>
            </w:pPr>
            <w:r>
              <w:rPr>
                <w:sz w:val="16"/>
              </w:rPr>
              <w:t>9,51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B01845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9,14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B01845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8,88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B01845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156</w:t>
            </w:r>
          </w:p>
        </w:tc>
      </w:tr>
      <w:tr w:rsidR="00B169BF" w:rsidTr="00662042">
        <w:trPr>
          <w:trHeight w:val="216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169BF" w:rsidRDefault="00B169B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B169BF">
            <w:pPr>
              <w:pStyle w:val="TableParagraph"/>
              <w:spacing w:before="1" w:line="238" w:lineRule="exact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B01845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B01845">
            <w:pPr>
              <w:pStyle w:val="TableParagraph"/>
              <w:ind w:left="100" w:right="79"/>
              <w:rPr>
                <w:sz w:val="16"/>
              </w:rPr>
            </w:pPr>
            <w:r>
              <w:rPr>
                <w:sz w:val="16"/>
              </w:rPr>
              <w:t>11,1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B01845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10,66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B01845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10,36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B01845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182</w:t>
            </w:r>
          </w:p>
        </w:tc>
      </w:tr>
      <w:tr w:rsidR="00B169BF" w:rsidTr="00662042">
        <w:trPr>
          <w:trHeight w:val="132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169BF" w:rsidRDefault="00B169B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B169BF" w:rsidRDefault="000536D0" w:rsidP="00000A70">
            <w:pPr>
              <w:pStyle w:val="TableParagraph"/>
              <w:spacing w:line="246" w:lineRule="exact"/>
              <w:ind w:left="101"/>
              <w:jc w:val="left"/>
            </w:pPr>
            <w:r>
              <w:t>Макаронные изделия отварные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B01845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110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B01845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4,18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B01845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0,55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B01845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22,88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B01845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113,7</w:t>
            </w:r>
          </w:p>
        </w:tc>
      </w:tr>
      <w:tr w:rsidR="00B169BF" w:rsidTr="00662042">
        <w:trPr>
          <w:trHeight w:val="180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169BF" w:rsidRDefault="00B169B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B169BF">
            <w:pPr>
              <w:pStyle w:val="TableParagraph"/>
              <w:spacing w:line="246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B01845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B01845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4,94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B01845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0,65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B01845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22,04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B01845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134,42</w:t>
            </w:r>
          </w:p>
        </w:tc>
      </w:tr>
      <w:tr w:rsidR="00B169BF" w:rsidTr="00662042">
        <w:trPr>
          <w:trHeight w:val="216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169BF" w:rsidRDefault="00B169B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B169BF" w:rsidRDefault="00000A70">
            <w:pPr>
              <w:pStyle w:val="TableParagraph"/>
              <w:spacing w:line="246" w:lineRule="exact"/>
              <w:ind w:left="101"/>
              <w:jc w:val="left"/>
            </w:pPr>
            <w:r>
              <w:t>Компот из изюма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B01845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150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B01845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0,12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B01845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0,008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B01845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11,58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B01845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47,08</w:t>
            </w:r>
          </w:p>
        </w:tc>
      </w:tr>
      <w:tr w:rsidR="00B169BF" w:rsidTr="00662042">
        <w:trPr>
          <w:trHeight w:val="276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169BF" w:rsidRDefault="00B169B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B169BF">
            <w:pPr>
              <w:pStyle w:val="TableParagraph"/>
              <w:spacing w:line="246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B01845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B01845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B01845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0,12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B01845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21,7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B01845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88,2</w:t>
            </w:r>
          </w:p>
        </w:tc>
      </w:tr>
      <w:tr w:rsidR="00B169BF" w:rsidTr="000E0E15">
        <w:trPr>
          <w:trHeight w:val="144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169BF" w:rsidRDefault="00B169B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B169BF" w:rsidRDefault="00000A70">
            <w:pPr>
              <w:pStyle w:val="TableParagraph"/>
              <w:spacing w:line="240" w:lineRule="auto"/>
              <w:jc w:val="left"/>
            </w:pPr>
            <w:r>
              <w:t>Хлеб ржано-пшеничный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B01845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30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B01845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B01845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0,3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B01845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12,06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B01845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57,04</w:t>
            </w:r>
          </w:p>
        </w:tc>
      </w:tr>
      <w:tr w:rsidR="00B169BF" w:rsidTr="000E0E15">
        <w:trPr>
          <w:trHeight w:val="168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169BF" w:rsidRDefault="00B169B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B169BF">
            <w:pPr>
              <w:pStyle w:val="TableParagraph"/>
              <w:spacing w:line="240" w:lineRule="auto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B01845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37,5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B01845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B01845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0,37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B01845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15,08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B01845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71,3</w:t>
            </w:r>
          </w:p>
        </w:tc>
      </w:tr>
      <w:tr w:rsidR="00B169BF" w:rsidTr="009B08FA">
        <w:trPr>
          <w:trHeight w:val="204"/>
        </w:trPr>
        <w:tc>
          <w:tcPr>
            <w:tcW w:w="20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B169BF" w:rsidRDefault="00B169BF">
            <w:pPr>
              <w:pStyle w:val="TableParagraph"/>
              <w:spacing w:line="240" w:lineRule="auto"/>
              <w:rPr>
                <w:sz w:val="24"/>
              </w:rPr>
            </w:pPr>
          </w:p>
          <w:p w:rsidR="00B169BF" w:rsidRDefault="00B169BF">
            <w:pPr>
              <w:pStyle w:val="TableParagraph"/>
              <w:spacing w:line="240" w:lineRule="auto"/>
              <w:ind w:left="108"/>
              <w:rPr>
                <w:b/>
              </w:rPr>
            </w:pPr>
            <w:r>
              <w:rPr>
                <w:b/>
              </w:rPr>
              <w:t>Полдник</w:t>
            </w: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B169BF" w:rsidRDefault="00000A70">
            <w:pPr>
              <w:pStyle w:val="TableParagraph"/>
              <w:spacing w:line="240" w:lineRule="exact"/>
              <w:ind w:left="101"/>
              <w:jc w:val="left"/>
            </w:pPr>
            <w:r>
              <w:t>Булочка домашняя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B01845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B01845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3,0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B01845">
            <w:pPr>
              <w:pStyle w:val="TableParagraph"/>
              <w:ind w:left="99" w:right="79"/>
              <w:rPr>
                <w:sz w:val="16"/>
              </w:rPr>
            </w:pPr>
            <w:r>
              <w:rPr>
                <w:sz w:val="16"/>
              </w:rPr>
              <w:t>4,0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B01845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14,5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B01845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118,06</w:t>
            </w:r>
          </w:p>
        </w:tc>
      </w:tr>
      <w:tr w:rsidR="00B169BF" w:rsidTr="00670152">
        <w:trPr>
          <w:trHeight w:val="276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169BF" w:rsidRDefault="00B169BF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B169BF">
            <w:pPr>
              <w:pStyle w:val="TableParagraph"/>
              <w:spacing w:line="240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AE2A01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AE2A01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AE2A01">
            <w:pPr>
              <w:pStyle w:val="TableParagraph"/>
              <w:ind w:left="99" w:right="79"/>
              <w:rPr>
                <w:sz w:val="16"/>
              </w:rPr>
            </w:pPr>
            <w:r>
              <w:rPr>
                <w:sz w:val="16"/>
              </w:rPr>
              <w:t>6,4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AE2A01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23,2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69BF" w:rsidRDefault="00AE2A01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188,9</w:t>
            </w:r>
          </w:p>
        </w:tc>
      </w:tr>
      <w:tr w:rsidR="00B169BF" w:rsidTr="00B169BF">
        <w:trPr>
          <w:trHeight w:val="264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169BF" w:rsidRDefault="00B169B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B169BF" w:rsidRDefault="00450FBC">
            <w:pPr>
              <w:pStyle w:val="TableParagraph"/>
              <w:spacing w:line="242" w:lineRule="auto"/>
              <w:ind w:left="101" w:right="477"/>
              <w:jc w:val="left"/>
            </w:pPr>
            <w:r>
              <w:t>Молоко кипяченое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B01845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150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B01845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4,22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B01845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3,64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B01845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6,98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169BF" w:rsidRDefault="00B01845">
            <w:pPr>
              <w:pStyle w:val="TableParagraph"/>
              <w:ind w:right="232"/>
              <w:jc w:val="left"/>
              <w:rPr>
                <w:sz w:val="16"/>
              </w:rPr>
            </w:pPr>
            <w:r>
              <w:rPr>
                <w:sz w:val="16"/>
              </w:rPr>
              <w:t>78,57</w:t>
            </w:r>
          </w:p>
        </w:tc>
      </w:tr>
      <w:tr w:rsidR="00450FBC" w:rsidTr="00450FBC">
        <w:trPr>
          <w:trHeight w:val="350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450FBC" w:rsidRDefault="00450FBC" w:rsidP="00450FBC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450FBC" w:rsidRDefault="00450FBC" w:rsidP="00450FBC">
            <w:pPr>
              <w:pStyle w:val="TableParagraph"/>
              <w:spacing w:line="242" w:lineRule="auto"/>
              <w:ind w:left="101" w:right="477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0FBC" w:rsidRDefault="00B01845" w:rsidP="00450FBC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0FBC" w:rsidRDefault="00B01845" w:rsidP="00450FBC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5,06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0FBC" w:rsidRDefault="00B01845" w:rsidP="00450FBC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4,37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0FBC" w:rsidRDefault="00B01845" w:rsidP="00450FBC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8,38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0FBC" w:rsidRDefault="00B01845" w:rsidP="00450FBC">
            <w:pPr>
              <w:pStyle w:val="TableParagraph"/>
              <w:ind w:right="232"/>
              <w:jc w:val="left"/>
              <w:rPr>
                <w:sz w:val="16"/>
              </w:rPr>
            </w:pPr>
            <w:r>
              <w:rPr>
                <w:sz w:val="16"/>
              </w:rPr>
              <w:t>94,28</w:t>
            </w:r>
          </w:p>
        </w:tc>
      </w:tr>
      <w:tr w:rsidR="00450FBC" w:rsidTr="003F10A4">
        <w:trPr>
          <w:trHeight w:val="216"/>
        </w:trPr>
        <w:tc>
          <w:tcPr>
            <w:tcW w:w="20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450FBC" w:rsidRDefault="00450FBC" w:rsidP="00450FBC">
            <w:pPr>
              <w:pStyle w:val="TableParagraph"/>
              <w:spacing w:before="29" w:line="240" w:lineRule="auto"/>
              <w:ind w:left="108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450FBC" w:rsidRDefault="00450FBC" w:rsidP="00450FBC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450FBC" w:rsidRDefault="00AE2A01" w:rsidP="00450FBC">
            <w:pPr>
              <w:pStyle w:val="TableParagraph"/>
              <w:spacing w:line="240" w:lineRule="auto"/>
              <w:ind w:left="109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1201,00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450FBC" w:rsidRDefault="00AE2A01" w:rsidP="00450FBC">
            <w:pPr>
              <w:pStyle w:val="TableParagraph"/>
              <w:spacing w:line="183" w:lineRule="exact"/>
              <w:ind w:left="100" w:right="79"/>
              <w:rPr>
                <w:b/>
                <w:sz w:val="16"/>
              </w:rPr>
            </w:pPr>
            <w:r>
              <w:rPr>
                <w:b/>
                <w:sz w:val="16"/>
              </w:rPr>
              <w:t>37,52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450FBC" w:rsidRDefault="00AE2A01" w:rsidP="00450FBC">
            <w:pPr>
              <w:pStyle w:val="TableParagraph"/>
              <w:spacing w:line="183" w:lineRule="exact"/>
              <w:ind w:left="100" w:right="78"/>
              <w:rPr>
                <w:b/>
                <w:sz w:val="16"/>
              </w:rPr>
            </w:pPr>
            <w:r>
              <w:rPr>
                <w:b/>
                <w:sz w:val="16"/>
              </w:rPr>
              <w:t>32,94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450FBC" w:rsidRDefault="00AE2A01" w:rsidP="00450FBC">
            <w:pPr>
              <w:pStyle w:val="TableParagraph"/>
              <w:spacing w:line="183" w:lineRule="exact"/>
              <w:ind w:left="101" w:right="77"/>
              <w:rPr>
                <w:b/>
                <w:sz w:val="16"/>
              </w:rPr>
            </w:pPr>
            <w:r>
              <w:rPr>
                <w:b/>
                <w:sz w:val="16"/>
              </w:rPr>
              <w:t>147,25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450FBC" w:rsidRDefault="00AE2A01" w:rsidP="00450FBC">
            <w:pPr>
              <w:pStyle w:val="TableParagraph"/>
              <w:spacing w:line="183" w:lineRule="exact"/>
              <w:ind w:right="110"/>
              <w:rPr>
                <w:b/>
                <w:sz w:val="16"/>
              </w:rPr>
            </w:pPr>
            <w:r>
              <w:rPr>
                <w:b/>
                <w:sz w:val="16"/>
              </w:rPr>
              <w:t>1032,41</w:t>
            </w:r>
          </w:p>
        </w:tc>
      </w:tr>
      <w:tr w:rsidR="00450FBC" w:rsidTr="003F10A4">
        <w:trPr>
          <w:trHeight w:val="156"/>
        </w:trPr>
        <w:tc>
          <w:tcPr>
            <w:tcW w:w="20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0FBC" w:rsidRDefault="00450FBC" w:rsidP="00450FBC">
            <w:pPr>
              <w:pStyle w:val="TableParagraph"/>
              <w:spacing w:before="29" w:line="240" w:lineRule="auto"/>
              <w:ind w:left="108"/>
              <w:rPr>
                <w:b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0FBC" w:rsidRDefault="00450FBC" w:rsidP="00450FBC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0FBC" w:rsidRDefault="00AE2A01" w:rsidP="00450FBC">
            <w:pPr>
              <w:pStyle w:val="TableParagraph"/>
              <w:spacing w:line="240" w:lineRule="auto"/>
              <w:ind w:left="109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1513,00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0FBC" w:rsidRDefault="00AE2A01" w:rsidP="00450FBC">
            <w:pPr>
              <w:pStyle w:val="TableParagraph"/>
              <w:spacing w:line="183" w:lineRule="exact"/>
              <w:ind w:left="100" w:right="79"/>
              <w:rPr>
                <w:b/>
                <w:sz w:val="16"/>
              </w:rPr>
            </w:pPr>
            <w:r>
              <w:rPr>
                <w:b/>
                <w:sz w:val="16"/>
              </w:rPr>
              <w:t>46,02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0FBC" w:rsidRDefault="00AE2A01" w:rsidP="00450FBC">
            <w:pPr>
              <w:pStyle w:val="TableParagraph"/>
              <w:spacing w:line="183" w:lineRule="exact"/>
              <w:ind w:left="100" w:right="78"/>
              <w:rPr>
                <w:b/>
                <w:sz w:val="16"/>
              </w:rPr>
            </w:pPr>
            <w:r>
              <w:rPr>
                <w:b/>
                <w:sz w:val="16"/>
              </w:rPr>
              <w:t>45,04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0FBC" w:rsidRDefault="00AE2A01" w:rsidP="00450FBC">
            <w:pPr>
              <w:pStyle w:val="TableParagraph"/>
              <w:spacing w:line="183" w:lineRule="exact"/>
              <w:ind w:left="101" w:right="77"/>
              <w:rPr>
                <w:b/>
                <w:sz w:val="16"/>
              </w:rPr>
            </w:pPr>
            <w:r>
              <w:rPr>
                <w:b/>
                <w:sz w:val="16"/>
              </w:rPr>
              <w:t>190,81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0FBC" w:rsidRDefault="00AE2A01" w:rsidP="00450FBC">
            <w:pPr>
              <w:pStyle w:val="TableParagraph"/>
              <w:spacing w:line="183" w:lineRule="exact"/>
              <w:ind w:right="110"/>
              <w:rPr>
                <w:b/>
                <w:sz w:val="16"/>
              </w:rPr>
            </w:pPr>
            <w:r>
              <w:rPr>
                <w:b/>
                <w:sz w:val="16"/>
              </w:rPr>
              <w:t>1358,51</w:t>
            </w:r>
          </w:p>
        </w:tc>
      </w:tr>
    </w:tbl>
    <w:p w:rsidR="003819BE" w:rsidRDefault="003819BE"/>
    <w:sectPr w:rsidR="003819BE">
      <w:type w:val="continuous"/>
      <w:pgSz w:w="11910" w:h="16840"/>
      <w:pgMar w:top="560" w:right="300" w:bottom="280" w:left="1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E4A07"/>
    <w:rsid w:val="00000A70"/>
    <w:rsid w:val="000536D0"/>
    <w:rsid w:val="000A7BFC"/>
    <w:rsid w:val="000D7E00"/>
    <w:rsid w:val="000E207F"/>
    <w:rsid w:val="002007CB"/>
    <w:rsid w:val="00237C3C"/>
    <w:rsid w:val="00250B00"/>
    <w:rsid w:val="002A74E7"/>
    <w:rsid w:val="002D0A26"/>
    <w:rsid w:val="003520D7"/>
    <w:rsid w:val="003819BE"/>
    <w:rsid w:val="00382933"/>
    <w:rsid w:val="003B11E9"/>
    <w:rsid w:val="003E23DD"/>
    <w:rsid w:val="0040578B"/>
    <w:rsid w:val="00444580"/>
    <w:rsid w:val="00450FBC"/>
    <w:rsid w:val="004B0C64"/>
    <w:rsid w:val="004D09B6"/>
    <w:rsid w:val="0056523B"/>
    <w:rsid w:val="005752C9"/>
    <w:rsid w:val="00625656"/>
    <w:rsid w:val="00817A2A"/>
    <w:rsid w:val="008C27F4"/>
    <w:rsid w:val="00906508"/>
    <w:rsid w:val="009066D1"/>
    <w:rsid w:val="00910527"/>
    <w:rsid w:val="00960473"/>
    <w:rsid w:val="0096407A"/>
    <w:rsid w:val="009B3E68"/>
    <w:rsid w:val="009C3F39"/>
    <w:rsid w:val="00AA6ACD"/>
    <w:rsid w:val="00AD56EA"/>
    <w:rsid w:val="00AE2A01"/>
    <w:rsid w:val="00AE4A07"/>
    <w:rsid w:val="00B01845"/>
    <w:rsid w:val="00B169BF"/>
    <w:rsid w:val="00B61890"/>
    <w:rsid w:val="00B80E7B"/>
    <w:rsid w:val="00BC21BB"/>
    <w:rsid w:val="00C80C88"/>
    <w:rsid w:val="00CB08BB"/>
    <w:rsid w:val="00CF7EB6"/>
    <w:rsid w:val="00D83E04"/>
    <w:rsid w:val="00DF7772"/>
    <w:rsid w:val="00E04C7F"/>
    <w:rsid w:val="00E87EEA"/>
    <w:rsid w:val="00E93BA5"/>
    <w:rsid w:val="00F21DD1"/>
    <w:rsid w:val="00F34D90"/>
    <w:rsid w:val="00F80F7C"/>
    <w:rsid w:val="68111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26DE436"/>
  <w15:docId w15:val="{FEAC16BA-1047-4704-B4B3-FB7B7E1B7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before="179"/>
      <w:ind w:left="5295" w:right="3317"/>
      <w:jc w:val="center"/>
    </w:pPr>
    <w:rPr>
      <w:sz w:val="44"/>
      <w:szCs w:val="44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181" w:lineRule="exac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5DE6C4D73F5754F917660DB3C5E3386" ma:contentTypeVersion="0" ma:contentTypeDescription="Создание документа." ma:contentTypeScope="" ma:versionID="9efe7946156302de42d6b63cc16dc51d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0EE4B85-CFD8-4207-8707-9309C5ED88C1}"/>
</file>

<file path=customXml/itemProps2.xml><?xml version="1.0" encoding="utf-8"?>
<ds:datastoreItem xmlns:ds="http://schemas.openxmlformats.org/officeDocument/2006/customXml" ds:itemID="{5CF088FE-DD88-4361-A2B0-89D4F83B0F28}"/>
</file>

<file path=customXml/itemProps3.xml><?xml version="1.0" encoding="utf-8"?>
<ds:datastoreItem xmlns:ds="http://schemas.openxmlformats.org/officeDocument/2006/customXml" ds:itemID="{62EF369B-260C-416A-8EF4-D90133AD5F82}"/>
</file>

<file path=customXml/itemProps4.xml><?xml version="1.0" encoding="utf-8"?>
<ds:datastoreItem xmlns:ds="http://schemas.openxmlformats.org/officeDocument/2006/customXml" ds:itemID="{AD3615E2-01F5-4565-B286-EFB121F4E9B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89</cp:revision>
  <dcterms:created xsi:type="dcterms:W3CDTF">2022-02-18T10:11:00Z</dcterms:created>
  <dcterms:modified xsi:type="dcterms:W3CDTF">2026-09-13T11:20:00Z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2022-02-18T00:00:00Z</vt:filetime>
  </property>
  <property fmtid="{D5CDD505-2E9C-101B-9397-08002B2CF9AE}" pid="5" name="KSOProductBuildVer">
    <vt:lpwstr>1049-11.2.0.11440</vt:lpwstr>
  </property>
  <property fmtid="{D5CDD505-2E9C-101B-9397-08002B2CF9AE}" pid="6" name="ICV">
    <vt:lpwstr>D50A935DBC644CF8B2C471F21E350446</vt:lpwstr>
  </property>
  <property fmtid="{D5CDD505-2E9C-101B-9397-08002B2CF9AE}" pid="7" name="ContentTypeId">
    <vt:lpwstr>0x01010025DE6C4D73F5754F917660DB3C5E3386</vt:lpwstr>
  </property>
</Properties>
</file>