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85E" w:rsidRDefault="00B55A1F" w:rsidP="00B55A1F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B55A1F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Достижения педагогов за 2023-2025 </w:t>
      </w:r>
      <w:proofErr w:type="spellStart"/>
      <w:proofErr w:type="gramStart"/>
      <w:r w:rsidRPr="00B55A1F">
        <w:rPr>
          <w:rFonts w:ascii="Times New Roman" w:hAnsi="Times New Roman" w:cs="Times New Roman"/>
          <w:b/>
          <w:color w:val="C00000"/>
          <w:sz w:val="32"/>
          <w:szCs w:val="32"/>
        </w:rPr>
        <w:t>гг</w:t>
      </w:r>
      <w:proofErr w:type="spellEnd"/>
      <w:proofErr w:type="gramEnd"/>
      <w:r w:rsidRPr="00B55A1F">
        <w:rPr>
          <w:rFonts w:ascii="Times New Roman" w:hAnsi="Times New Roman" w:cs="Times New Roman"/>
          <w:b/>
          <w:color w:val="C00000"/>
          <w:sz w:val="32"/>
          <w:szCs w:val="32"/>
        </w:rPr>
        <w:t>:</w:t>
      </w:r>
    </w:p>
    <w:p w:rsidR="002E5675" w:rsidRPr="00B55A1F" w:rsidRDefault="002E5675" w:rsidP="00B55A1F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tbl>
      <w:tblPr>
        <w:tblStyle w:val="a3"/>
        <w:tblW w:w="9941" w:type="dxa"/>
        <w:tblInd w:w="-459" w:type="dxa"/>
        <w:tblLook w:val="04A0" w:firstRow="1" w:lastRow="0" w:firstColumn="1" w:lastColumn="0" w:noHBand="0" w:noVBand="1"/>
      </w:tblPr>
      <w:tblGrid>
        <w:gridCol w:w="1818"/>
        <w:gridCol w:w="3057"/>
        <w:gridCol w:w="2729"/>
        <w:gridCol w:w="2337"/>
      </w:tblGrid>
      <w:tr w:rsidR="00B55A1F" w:rsidTr="00927700">
        <w:tc>
          <w:tcPr>
            <w:tcW w:w="1818" w:type="dxa"/>
            <w:shd w:val="clear" w:color="auto" w:fill="D6E3BC" w:themeFill="accent3" w:themeFillTint="66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7" w:type="dxa"/>
            <w:shd w:val="clear" w:color="auto" w:fill="D6E3BC" w:themeFill="accent3" w:themeFillTint="66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9" w:type="dxa"/>
            <w:shd w:val="clear" w:color="auto" w:fill="D6E3BC" w:themeFill="accent3" w:themeFillTint="66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5A1F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B55A1F">
              <w:rPr>
                <w:rFonts w:ascii="Times New Roman" w:hAnsi="Times New Roman" w:cs="Times New Roman"/>
                <w:sz w:val="28"/>
                <w:szCs w:val="28"/>
              </w:rPr>
              <w:t>ровень</w:t>
            </w:r>
          </w:p>
        </w:tc>
        <w:tc>
          <w:tcPr>
            <w:tcW w:w="2337" w:type="dxa"/>
            <w:shd w:val="clear" w:color="auto" w:fill="D6E3BC" w:themeFill="accent3" w:themeFillTint="66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педагога</w:t>
            </w:r>
          </w:p>
        </w:tc>
      </w:tr>
      <w:tr w:rsidR="00B55A1F" w:rsidTr="00927700">
        <w:tc>
          <w:tcPr>
            <w:tcW w:w="1818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2023</w:t>
            </w:r>
          </w:p>
        </w:tc>
        <w:tc>
          <w:tcPr>
            <w:tcW w:w="3057" w:type="dxa"/>
          </w:tcPr>
          <w:p w:rsidR="00B55A1F" w:rsidRP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Международная акция «Наши истоки. Читаем фольклор»</w:t>
            </w:r>
          </w:p>
        </w:tc>
        <w:tc>
          <w:tcPr>
            <w:tcW w:w="2729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Межрегиональный</w:t>
            </w:r>
          </w:p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(Ульяновская областная библиотека для детей и юношества им. С.Т. Аксакова)</w:t>
            </w:r>
          </w:p>
        </w:tc>
        <w:tc>
          <w:tcPr>
            <w:tcW w:w="2337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Катюкова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В.И.</w:t>
            </w:r>
          </w:p>
        </w:tc>
      </w:tr>
      <w:tr w:rsidR="00B55A1F" w:rsidTr="00927700">
        <w:tc>
          <w:tcPr>
            <w:tcW w:w="1818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2023г.</w:t>
            </w:r>
          </w:p>
        </w:tc>
        <w:tc>
          <w:tcPr>
            <w:tcW w:w="3057" w:type="dxa"/>
          </w:tcPr>
          <w:p w:rsidR="00B55A1F" w:rsidRP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проекта «Играем в театр»</w:t>
            </w:r>
          </w:p>
        </w:tc>
        <w:tc>
          <w:tcPr>
            <w:tcW w:w="2729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–</w:t>
            </w:r>
          </w:p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КМО воспитателей 9 микрорайона г. Йошкар-Олы.</w:t>
            </w:r>
          </w:p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Громова Н.В.</w:t>
            </w:r>
          </w:p>
        </w:tc>
      </w:tr>
      <w:tr w:rsidR="00B55A1F" w:rsidTr="00927700">
        <w:tc>
          <w:tcPr>
            <w:tcW w:w="1818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2023</w:t>
            </w:r>
          </w:p>
        </w:tc>
        <w:tc>
          <w:tcPr>
            <w:tcW w:w="3057" w:type="dxa"/>
          </w:tcPr>
          <w:p w:rsidR="00B55A1F" w:rsidRP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«Развитие социально-коммуникативной сферы детей старшего дошкольного возраста, как один из важнейших аспектов подготовки к школьному обучению»</w:t>
            </w:r>
          </w:p>
        </w:tc>
        <w:tc>
          <w:tcPr>
            <w:tcW w:w="2729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Межрегиональная научно-практическая конференция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XXII</w:t>
            </w:r>
            <w:r w:rsidRPr="00B55A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Глушковские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чтения.</w:t>
            </w:r>
          </w:p>
        </w:tc>
        <w:tc>
          <w:tcPr>
            <w:tcW w:w="2337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Безрукова Г.Р.</w:t>
            </w:r>
          </w:p>
        </w:tc>
      </w:tr>
      <w:tr w:rsidR="00B55A1F" w:rsidTr="00927700">
        <w:tc>
          <w:tcPr>
            <w:tcW w:w="1818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20233г.</w:t>
            </w:r>
          </w:p>
        </w:tc>
        <w:tc>
          <w:tcPr>
            <w:tcW w:w="3057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«Развитие социально-коммуникативной сферы детей старшего дошкольного возраста»</w:t>
            </w:r>
          </w:p>
        </w:tc>
        <w:tc>
          <w:tcPr>
            <w:tcW w:w="2729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Августовская конференция педагогических работников.</w:t>
            </w:r>
          </w:p>
        </w:tc>
        <w:tc>
          <w:tcPr>
            <w:tcW w:w="2337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Безрукова Г.Р.</w:t>
            </w:r>
          </w:p>
        </w:tc>
      </w:tr>
      <w:tr w:rsidR="00B55A1F" w:rsidTr="00927700">
        <w:tc>
          <w:tcPr>
            <w:tcW w:w="1818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Ноябрь-декабрь 2023г.</w:t>
            </w:r>
          </w:p>
        </w:tc>
        <w:tc>
          <w:tcPr>
            <w:tcW w:w="3057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Республиканском конкурсе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дебют-2023»</w:t>
            </w:r>
          </w:p>
        </w:tc>
        <w:tc>
          <w:tcPr>
            <w:tcW w:w="2729" w:type="dxa"/>
          </w:tcPr>
          <w:p w:rsidR="00B55A1F" w:rsidRDefault="00B55A1F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(ГОУ ДПО </w:t>
            </w:r>
            <w:r w:rsidR="002E5675">
              <w:rPr>
                <w:rFonts w:ascii="Times New Roman" w:hAnsi="Times New Roman" w:cs="Times New Roman"/>
                <w:sz w:val="28"/>
                <w:szCs w:val="28"/>
              </w:rPr>
              <w:t>РМЭ «Марийский институт образования»)</w:t>
            </w:r>
          </w:p>
        </w:tc>
        <w:tc>
          <w:tcPr>
            <w:tcW w:w="2337" w:type="dxa"/>
          </w:tcPr>
          <w:p w:rsidR="00B55A1F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Безрукова Г.Р. (Победитель в номинации «Лучшее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ероприятие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детьми»)</w:t>
            </w:r>
          </w:p>
        </w:tc>
      </w:tr>
      <w:tr w:rsidR="002E5675" w:rsidTr="00927700">
        <w:tc>
          <w:tcPr>
            <w:tcW w:w="1818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2023г.</w:t>
            </w:r>
          </w:p>
        </w:tc>
        <w:tc>
          <w:tcPr>
            <w:tcW w:w="3057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КМО</w:t>
            </w:r>
          </w:p>
        </w:tc>
        <w:tc>
          <w:tcPr>
            <w:tcW w:w="2729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–</w:t>
            </w:r>
          </w:p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КМО учителей-логопедов города</w:t>
            </w:r>
          </w:p>
        </w:tc>
        <w:tc>
          <w:tcPr>
            <w:tcW w:w="2337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Безрукова Г.Р.</w:t>
            </w:r>
          </w:p>
        </w:tc>
      </w:tr>
      <w:tr w:rsidR="002E5675" w:rsidTr="00927700">
        <w:tc>
          <w:tcPr>
            <w:tcW w:w="1818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2024г.</w:t>
            </w:r>
          </w:p>
        </w:tc>
        <w:tc>
          <w:tcPr>
            <w:tcW w:w="3057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на КМО музыкальных руководителей:</w:t>
            </w:r>
          </w:p>
          <w:p w:rsidR="002E5675" w:rsidRDefault="002E5675" w:rsidP="002E5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«Презентация авторских наработок»</w:t>
            </w:r>
          </w:p>
        </w:tc>
        <w:tc>
          <w:tcPr>
            <w:tcW w:w="2729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–</w:t>
            </w:r>
          </w:p>
          <w:p w:rsidR="002E5675" w:rsidRDefault="002E5675" w:rsidP="002E5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КМО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уководителей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 микрорайона</w:t>
            </w:r>
          </w:p>
        </w:tc>
        <w:tc>
          <w:tcPr>
            <w:tcW w:w="2337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Домрачева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5675" w:rsidTr="00927700">
        <w:tc>
          <w:tcPr>
            <w:tcW w:w="1818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 2024г.</w:t>
            </w:r>
          </w:p>
        </w:tc>
        <w:tc>
          <w:tcPr>
            <w:tcW w:w="3057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 «Танцевальная мозаика»</w:t>
            </w:r>
          </w:p>
        </w:tc>
        <w:tc>
          <w:tcPr>
            <w:tcW w:w="2729" w:type="dxa"/>
          </w:tcPr>
          <w:p w:rsidR="002E5675" w:rsidRDefault="002E5675" w:rsidP="002E5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–</w:t>
            </w:r>
          </w:p>
          <w:p w:rsidR="002E5675" w:rsidRDefault="002E5675" w:rsidP="002E56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КМО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уководителей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 микрорайона</w:t>
            </w:r>
          </w:p>
        </w:tc>
        <w:tc>
          <w:tcPr>
            <w:tcW w:w="2337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Т.В.</w:t>
            </w:r>
          </w:p>
        </w:tc>
      </w:tr>
      <w:tr w:rsidR="002E5675" w:rsidTr="00927700">
        <w:tc>
          <w:tcPr>
            <w:tcW w:w="1818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2024г.</w:t>
            </w:r>
          </w:p>
        </w:tc>
        <w:tc>
          <w:tcPr>
            <w:tcW w:w="3057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Исмпользование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игр и упражнений для повышения результативности коррекционной работы с детьми старшего дошкольного возраста с ФФН»</w:t>
            </w:r>
          </w:p>
        </w:tc>
        <w:tc>
          <w:tcPr>
            <w:tcW w:w="2729" w:type="dxa"/>
            <w:vMerge w:val="restart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Межрегиональная научно-практическая конференция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XXII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B55A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Глушковские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чтения.</w:t>
            </w:r>
          </w:p>
        </w:tc>
        <w:tc>
          <w:tcPr>
            <w:tcW w:w="2337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Безрукова Г.Р.</w:t>
            </w:r>
          </w:p>
        </w:tc>
      </w:tr>
      <w:tr w:rsidR="002E5675" w:rsidTr="00927700">
        <w:tc>
          <w:tcPr>
            <w:tcW w:w="1818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2024г.</w:t>
            </w:r>
          </w:p>
        </w:tc>
        <w:tc>
          <w:tcPr>
            <w:tcW w:w="3057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Публикация «Рисование всей семьёй»</w:t>
            </w:r>
          </w:p>
        </w:tc>
        <w:tc>
          <w:tcPr>
            <w:tcW w:w="2729" w:type="dxa"/>
            <w:vMerge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2E5675" w:rsidRDefault="002E5675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Малышева М.А.</w:t>
            </w:r>
          </w:p>
        </w:tc>
      </w:tr>
      <w:tr w:rsidR="00A2748E" w:rsidTr="00927700">
        <w:tc>
          <w:tcPr>
            <w:tcW w:w="1818" w:type="dxa"/>
            <w:vMerge w:val="restart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2024г.</w:t>
            </w:r>
          </w:p>
        </w:tc>
        <w:tc>
          <w:tcPr>
            <w:tcW w:w="305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«Приемы ознакомления дошкольников с творчеством художников-иллюстраторов»</w:t>
            </w:r>
          </w:p>
        </w:tc>
        <w:tc>
          <w:tcPr>
            <w:tcW w:w="2729" w:type="dxa"/>
            <w:vMerge w:val="restart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Мниципальный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</w:p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КМО воспитателей 9 микрорайона г. Йошкар-Олы</w:t>
            </w:r>
          </w:p>
        </w:tc>
        <w:tc>
          <w:tcPr>
            <w:tcW w:w="233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Малышева М.В.</w:t>
            </w:r>
          </w:p>
        </w:tc>
      </w:tr>
      <w:tr w:rsidR="00A2748E" w:rsidTr="00927700">
        <w:tc>
          <w:tcPr>
            <w:tcW w:w="1818" w:type="dxa"/>
            <w:vMerge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«Организация выставок совместного творчества детей и родителей в ДОУ»</w:t>
            </w:r>
          </w:p>
        </w:tc>
        <w:tc>
          <w:tcPr>
            <w:tcW w:w="2729" w:type="dxa"/>
            <w:vMerge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Плотникова Т.Н.</w:t>
            </w:r>
          </w:p>
        </w:tc>
      </w:tr>
      <w:tr w:rsidR="00A2748E" w:rsidTr="00927700">
        <w:tc>
          <w:tcPr>
            <w:tcW w:w="1818" w:type="dxa"/>
            <w:vMerge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 «Изготовление мини-арт-объекта «Чудо-картинка»</w:t>
            </w:r>
          </w:p>
        </w:tc>
        <w:tc>
          <w:tcPr>
            <w:tcW w:w="2729" w:type="dxa"/>
            <w:vMerge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Захарова Т.С.</w:t>
            </w:r>
          </w:p>
        </w:tc>
      </w:tr>
      <w:tr w:rsidR="00A2748E" w:rsidTr="00927700">
        <w:tc>
          <w:tcPr>
            <w:tcW w:w="1818" w:type="dxa"/>
            <w:vMerge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 «Релаксирующее рисование в технике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Зендудлинг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как способ развития фантазии и художественного творчества детей»</w:t>
            </w:r>
          </w:p>
        </w:tc>
        <w:tc>
          <w:tcPr>
            <w:tcW w:w="2729" w:type="dxa"/>
            <w:vMerge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Корсакова Н.А.</w:t>
            </w:r>
          </w:p>
        </w:tc>
      </w:tr>
      <w:tr w:rsidR="00A2748E" w:rsidTr="00927700">
        <w:tc>
          <w:tcPr>
            <w:tcW w:w="1818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2024г.</w:t>
            </w:r>
          </w:p>
        </w:tc>
        <w:tc>
          <w:tcPr>
            <w:tcW w:w="3057" w:type="dxa"/>
          </w:tcPr>
          <w:p w:rsidR="00A2748E" w:rsidRDefault="00A2748E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методического мероприятия «Педсовет в детском саду»</w:t>
            </w:r>
          </w:p>
        </w:tc>
        <w:tc>
          <w:tcPr>
            <w:tcW w:w="2729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среди педагогов «От умения к мастерству»</w:t>
            </w:r>
          </w:p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С.В.</w:t>
            </w:r>
          </w:p>
        </w:tc>
      </w:tr>
      <w:tr w:rsidR="00A2748E" w:rsidTr="00927700">
        <w:tc>
          <w:tcPr>
            <w:tcW w:w="1818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Октябрь 2024г.</w:t>
            </w:r>
          </w:p>
        </w:tc>
        <w:tc>
          <w:tcPr>
            <w:tcW w:w="305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качестве эксперта в проведении независимой оценки качества дополнительных образовательных программ ДОУ г. Йошкар-Ола</w:t>
            </w:r>
          </w:p>
        </w:tc>
        <w:tc>
          <w:tcPr>
            <w:tcW w:w="2729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(РМЦ ДО РМЭ)</w:t>
            </w:r>
          </w:p>
        </w:tc>
        <w:tc>
          <w:tcPr>
            <w:tcW w:w="233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Петрова </w:t>
            </w:r>
            <w:r w:rsidR="00927700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.В.</w:t>
            </w:r>
          </w:p>
        </w:tc>
      </w:tr>
      <w:tr w:rsidR="00A2748E" w:rsidTr="00927700">
        <w:tc>
          <w:tcPr>
            <w:tcW w:w="1818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2024г.</w:t>
            </w:r>
          </w:p>
        </w:tc>
        <w:tc>
          <w:tcPr>
            <w:tcW w:w="305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</w:t>
            </w:r>
          </w:p>
        </w:tc>
        <w:tc>
          <w:tcPr>
            <w:tcW w:w="2729" w:type="dxa"/>
          </w:tcPr>
          <w:p w:rsidR="00A2748E" w:rsidRDefault="00A2748E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для педагогов «Предметно-развивающая среда ДОУ – основа для развития дошкольников»</w:t>
            </w:r>
          </w:p>
        </w:tc>
        <w:tc>
          <w:tcPr>
            <w:tcW w:w="233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Шумекова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И.Н.</w:t>
            </w:r>
          </w:p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Никитина И.В.</w:t>
            </w:r>
          </w:p>
        </w:tc>
      </w:tr>
      <w:tr w:rsidR="00A2748E" w:rsidTr="00927700">
        <w:tc>
          <w:tcPr>
            <w:tcW w:w="1818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 2024г.</w:t>
            </w:r>
          </w:p>
        </w:tc>
        <w:tc>
          <w:tcPr>
            <w:tcW w:w="305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</w:t>
            </w:r>
          </w:p>
        </w:tc>
        <w:tc>
          <w:tcPr>
            <w:tcW w:w="2729" w:type="dxa"/>
          </w:tcPr>
          <w:p w:rsidR="00A2748E" w:rsidRDefault="00A2748E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«Теория и методика развития детского музыкального творчества дошкольников»</w:t>
            </w:r>
          </w:p>
        </w:tc>
        <w:tc>
          <w:tcPr>
            <w:tcW w:w="233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Т.В.</w:t>
            </w:r>
          </w:p>
        </w:tc>
      </w:tr>
      <w:tr w:rsidR="00A2748E" w:rsidTr="00927700">
        <w:tc>
          <w:tcPr>
            <w:tcW w:w="1818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 2024г.</w:t>
            </w:r>
          </w:p>
        </w:tc>
        <w:tc>
          <w:tcPr>
            <w:tcW w:w="3057" w:type="dxa"/>
          </w:tcPr>
          <w:p w:rsidR="00A2748E" w:rsidRDefault="00A2748E" w:rsidP="00C66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</w:t>
            </w:r>
            <w:r w:rsidR="00C6654A">
              <w:rPr>
                <w:rFonts w:ascii="Times New Roman" w:hAnsi="Times New Roman" w:cs="Times New Roman"/>
                <w:sz w:val="28"/>
                <w:szCs w:val="28"/>
              </w:rPr>
              <w:t>ур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се</w:t>
            </w:r>
          </w:p>
        </w:tc>
        <w:tc>
          <w:tcPr>
            <w:tcW w:w="2729" w:type="dxa"/>
          </w:tcPr>
          <w:p w:rsidR="00A2748E" w:rsidRDefault="00A2748E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проект «Дошкольное образование. Воспитательная работа с применением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37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С.В.</w:t>
            </w:r>
          </w:p>
        </w:tc>
      </w:tr>
      <w:tr w:rsidR="00A2748E" w:rsidTr="00927700">
        <w:tc>
          <w:tcPr>
            <w:tcW w:w="1818" w:type="dxa"/>
          </w:tcPr>
          <w:p w:rsidR="00A2748E" w:rsidRDefault="00A2748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2025г.</w:t>
            </w:r>
          </w:p>
        </w:tc>
        <w:tc>
          <w:tcPr>
            <w:tcW w:w="3057" w:type="dxa"/>
          </w:tcPr>
          <w:p w:rsidR="00A2748E" w:rsidRDefault="00C6654A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семинара «Организация взаимодействия с семьей в процессе патриотического воспитания дошкольников»</w:t>
            </w:r>
          </w:p>
        </w:tc>
        <w:tc>
          <w:tcPr>
            <w:tcW w:w="2729" w:type="dxa"/>
          </w:tcPr>
          <w:p w:rsidR="00A2748E" w:rsidRDefault="00C6654A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</w:p>
          <w:p w:rsidR="00C6654A" w:rsidRDefault="00C6654A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КМО старших воспитателей 9 микрорайона г. Йошкар-Олы</w:t>
            </w:r>
          </w:p>
        </w:tc>
        <w:tc>
          <w:tcPr>
            <w:tcW w:w="2337" w:type="dxa"/>
          </w:tcPr>
          <w:p w:rsidR="00A2748E" w:rsidRDefault="00C6654A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С.В.</w:t>
            </w:r>
          </w:p>
        </w:tc>
      </w:tr>
      <w:tr w:rsidR="00C6654A" w:rsidTr="00927700">
        <w:tc>
          <w:tcPr>
            <w:tcW w:w="1818" w:type="dxa"/>
          </w:tcPr>
          <w:p w:rsidR="00C6654A" w:rsidRDefault="00C6654A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2025г.</w:t>
            </w:r>
          </w:p>
        </w:tc>
        <w:tc>
          <w:tcPr>
            <w:tcW w:w="3057" w:type="dxa"/>
          </w:tcPr>
          <w:p w:rsidR="00C6654A" w:rsidRDefault="00C6654A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семинаре</w:t>
            </w:r>
          </w:p>
        </w:tc>
        <w:tc>
          <w:tcPr>
            <w:tcW w:w="2729" w:type="dxa"/>
          </w:tcPr>
          <w:p w:rsidR="00C6654A" w:rsidRDefault="00C6654A" w:rsidP="009277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семинар «Развивающие игрушки в дошкольном образовании: преимущества,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методики, использование и творческие подходы» (ГБУ ДПО РМЭ МИО + ООО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Алатойс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bookmarkStart w:id="0" w:name="_GoBack"/>
            <w:bookmarkEnd w:id="0"/>
          </w:p>
        </w:tc>
        <w:tc>
          <w:tcPr>
            <w:tcW w:w="2337" w:type="dxa"/>
          </w:tcPr>
          <w:p w:rsidR="00C6654A" w:rsidRDefault="00C6654A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Петрова С.В.</w:t>
            </w:r>
          </w:p>
        </w:tc>
      </w:tr>
      <w:tr w:rsidR="00C6654A" w:rsidTr="00927700">
        <w:tc>
          <w:tcPr>
            <w:tcW w:w="1818" w:type="dxa"/>
          </w:tcPr>
          <w:p w:rsidR="00C6654A" w:rsidRDefault="00C6654A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 2025г.</w:t>
            </w:r>
          </w:p>
        </w:tc>
        <w:tc>
          <w:tcPr>
            <w:tcW w:w="3057" w:type="dxa"/>
          </w:tcPr>
          <w:p w:rsidR="00C6654A" w:rsidRPr="00C6654A" w:rsidRDefault="00C6654A" w:rsidP="00C66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конкурсе в номинации «Методическая копилка» </w:t>
            </w:r>
          </w:p>
        </w:tc>
        <w:tc>
          <w:tcPr>
            <w:tcW w:w="2729" w:type="dxa"/>
          </w:tcPr>
          <w:p w:rsidR="00C6654A" w:rsidRPr="00C6654A" w:rsidRDefault="00C6654A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Всероссийский конкурс «Новогодний мандарин» (Социальный центр развития СУПЕР-ПОКОЛЕНИЕ)</w:t>
            </w:r>
          </w:p>
        </w:tc>
        <w:tc>
          <w:tcPr>
            <w:tcW w:w="2337" w:type="dxa"/>
          </w:tcPr>
          <w:p w:rsidR="00C6654A" w:rsidRDefault="00C6654A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Т.В.</w:t>
            </w:r>
          </w:p>
        </w:tc>
      </w:tr>
      <w:tr w:rsidR="00C6654A" w:rsidTr="00927700">
        <w:tc>
          <w:tcPr>
            <w:tcW w:w="1818" w:type="dxa"/>
          </w:tcPr>
          <w:p w:rsidR="00C6654A" w:rsidRDefault="00C6654A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2025г.</w:t>
            </w:r>
          </w:p>
        </w:tc>
        <w:tc>
          <w:tcPr>
            <w:tcW w:w="3057" w:type="dxa"/>
          </w:tcPr>
          <w:p w:rsidR="00C6654A" w:rsidRDefault="00C6654A" w:rsidP="00C66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межмуниципальном сетевом образовательном проекте «Русский богатырь: ни дня без подвига!»</w:t>
            </w:r>
          </w:p>
        </w:tc>
        <w:tc>
          <w:tcPr>
            <w:tcW w:w="2729" w:type="dxa"/>
          </w:tcPr>
          <w:p w:rsidR="00C6654A" w:rsidRPr="00C6654A" w:rsidRDefault="00C6654A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Межмуниципальный</w:t>
            </w:r>
            <w:r w:rsidR="0027536E">
              <w:rPr>
                <w:rFonts w:ascii="Times New Roman" w:hAnsi="Times New Roman" w:cs="Times New Roman"/>
                <w:sz w:val="28"/>
                <w:szCs w:val="28"/>
              </w:rPr>
              <w:t xml:space="preserve"> (совместно с МБДОО «Детский сад № 2 «Кораблик» </w:t>
            </w:r>
            <w:proofErr w:type="spellStart"/>
            <w:r w:rsidR="0027536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Start"/>
            <w:r w:rsidR="0027536E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="0027536E">
              <w:rPr>
                <w:rFonts w:ascii="Times New Roman" w:hAnsi="Times New Roman" w:cs="Times New Roman"/>
                <w:sz w:val="28"/>
                <w:szCs w:val="28"/>
              </w:rPr>
              <w:t>оветский</w:t>
            </w:r>
            <w:proofErr w:type="spellEnd"/>
            <w:r w:rsidR="0027536E">
              <w:rPr>
                <w:rFonts w:ascii="Times New Roman" w:hAnsi="Times New Roman" w:cs="Times New Roman"/>
                <w:sz w:val="28"/>
                <w:szCs w:val="28"/>
              </w:rPr>
              <w:t xml:space="preserve"> РМЭ)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7" w:type="dxa"/>
          </w:tcPr>
          <w:p w:rsidR="00C6654A" w:rsidRDefault="0027536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Громова Н.В.</w:t>
            </w:r>
          </w:p>
          <w:p w:rsidR="0027536E" w:rsidRDefault="0027536E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Михеева Н.В.</w:t>
            </w:r>
          </w:p>
        </w:tc>
      </w:tr>
      <w:tr w:rsidR="00927700" w:rsidTr="00927700">
        <w:tc>
          <w:tcPr>
            <w:tcW w:w="1818" w:type="dxa"/>
            <w:vMerge w:val="restart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2025г.</w:t>
            </w:r>
          </w:p>
        </w:tc>
        <w:tc>
          <w:tcPr>
            <w:tcW w:w="3057" w:type="dxa"/>
          </w:tcPr>
          <w:p w:rsidR="00927700" w:rsidRDefault="00927700" w:rsidP="00C66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проекта «Пословица – во всех углах помощница!»</w:t>
            </w:r>
          </w:p>
        </w:tc>
        <w:tc>
          <w:tcPr>
            <w:tcW w:w="2729" w:type="dxa"/>
            <w:vMerge w:val="restart"/>
          </w:tcPr>
          <w:p w:rsidR="00927700" w:rsidRDefault="00927700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</w:p>
          <w:p w:rsidR="00927700" w:rsidRDefault="00927700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КМО воспитателей 9 микрорайона г. Йошкар-Олы</w:t>
            </w:r>
          </w:p>
        </w:tc>
        <w:tc>
          <w:tcPr>
            <w:tcW w:w="2337" w:type="dxa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Михеева Н.В.</w:t>
            </w:r>
          </w:p>
        </w:tc>
      </w:tr>
      <w:tr w:rsidR="00927700" w:rsidTr="00927700">
        <w:tc>
          <w:tcPr>
            <w:tcW w:w="1818" w:type="dxa"/>
            <w:vMerge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7" w:type="dxa"/>
          </w:tcPr>
          <w:p w:rsidR="00927700" w:rsidRDefault="00927700" w:rsidP="00C66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проекта «Использование марийских народных сказок в патриотическом воспитании дошкольников</w:t>
            </w:r>
          </w:p>
        </w:tc>
        <w:tc>
          <w:tcPr>
            <w:tcW w:w="2729" w:type="dxa"/>
            <w:vMerge/>
          </w:tcPr>
          <w:p w:rsidR="00927700" w:rsidRDefault="00927700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Григорьева В.В.</w:t>
            </w:r>
          </w:p>
        </w:tc>
      </w:tr>
      <w:tr w:rsidR="00927700" w:rsidTr="00927700">
        <w:tc>
          <w:tcPr>
            <w:tcW w:w="1818" w:type="dxa"/>
            <w:vMerge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7" w:type="dxa"/>
          </w:tcPr>
          <w:p w:rsidR="00927700" w:rsidRDefault="00927700" w:rsidP="00C66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проекта «Приобщение дошкольников к народной культуре»</w:t>
            </w:r>
          </w:p>
        </w:tc>
        <w:tc>
          <w:tcPr>
            <w:tcW w:w="2729" w:type="dxa"/>
            <w:vMerge/>
          </w:tcPr>
          <w:p w:rsidR="00927700" w:rsidRDefault="00927700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Шумекова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И.Н.</w:t>
            </w:r>
          </w:p>
        </w:tc>
      </w:tr>
      <w:tr w:rsidR="00927700" w:rsidTr="00927700">
        <w:tc>
          <w:tcPr>
            <w:tcW w:w="1818" w:type="dxa"/>
            <w:vMerge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7" w:type="dxa"/>
          </w:tcPr>
          <w:p w:rsidR="00927700" w:rsidRDefault="00927700" w:rsidP="00C66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проекта «Мусор – враг почвы»</w:t>
            </w:r>
          </w:p>
        </w:tc>
        <w:tc>
          <w:tcPr>
            <w:tcW w:w="2729" w:type="dxa"/>
            <w:vMerge/>
          </w:tcPr>
          <w:p w:rsidR="00927700" w:rsidRDefault="00927700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Глаголева А.А.</w:t>
            </w:r>
          </w:p>
        </w:tc>
      </w:tr>
      <w:tr w:rsidR="00927700" w:rsidTr="00927700">
        <w:tc>
          <w:tcPr>
            <w:tcW w:w="1818" w:type="dxa"/>
            <w:vMerge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7" w:type="dxa"/>
          </w:tcPr>
          <w:p w:rsidR="00927700" w:rsidRDefault="00927700" w:rsidP="00C66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«Основы финансовой грамотности для дошкольников»</w:t>
            </w:r>
          </w:p>
        </w:tc>
        <w:tc>
          <w:tcPr>
            <w:tcW w:w="2729" w:type="dxa"/>
            <w:vMerge/>
          </w:tcPr>
          <w:p w:rsidR="00927700" w:rsidRDefault="00927700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Муллагалиева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Т.И.</w:t>
            </w:r>
          </w:p>
        </w:tc>
      </w:tr>
      <w:tr w:rsidR="00927700" w:rsidTr="00927700">
        <w:tc>
          <w:tcPr>
            <w:tcW w:w="1818" w:type="dxa"/>
            <w:vMerge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7" w:type="dxa"/>
          </w:tcPr>
          <w:p w:rsidR="00927700" w:rsidRDefault="00927700" w:rsidP="00C66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 «Изготовление журавлика – символа мира и Победы»</w:t>
            </w:r>
          </w:p>
        </w:tc>
        <w:tc>
          <w:tcPr>
            <w:tcW w:w="2729" w:type="dxa"/>
            <w:vMerge/>
          </w:tcPr>
          <w:p w:rsidR="00927700" w:rsidRDefault="00927700" w:rsidP="00A27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Катюкова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В.И.</w:t>
            </w:r>
          </w:p>
        </w:tc>
      </w:tr>
      <w:tr w:rsidR="00927700" w:rsidTr="00927700">
        <w:tc>
          <w:tcPr>
            <w:tcW w:w="1818" w:type="dxa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 2025г.</w:t>
            </w:r>
          </w:p>
        </w:tc>
        <w:tc>
          <w:tcPr>
            <w:tcW w:w="3057" w:type="dxa"/>
          </w:tcPr>
          <w:p w:rsidR="00927700" w:rsidRDefault="00927700" w:rsidP="00C66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«Повышение речевой готовности детей с ФФН к школе»</w:t>
            </w:r>
          </w:p>
        </w:tc>
        <w:tc>
          <w:tcPr>
            <w:tcW w:w="2729" w:type="dxa"/>
          </w:tcPr>
          <w:p w:rsidR="00927700" w:rsidRDefault="00927700" w:rsidP="009277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Межрегиональная научно-практическая конференция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XXI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B55A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Глушковские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чтения.</w:t>
            </w:r>
          </w:p>
        </w:tc>
        <w:tc>
          <w:tcPr>
            <w:tcW w:w="2337" w:type="dxa"/>
          </w:tcPr>
          <w:p w:rsidR="00927700" w:rsidRP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Безрукова Г.Р.</w:t>
            </w:r>
          </w:p>
        </w:tc>
      </w:tr>
      <w:tr w:rsidR="00927700" w:rsidTr="00927700">
        <w:tc>
          <w:tcPr>
            <w:tcW w:w="1818" w:type="dxa"/>
            <w:vMerge w:val="restart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2025г.</w:t>
            </w:r>
          </w:p>
        </w:tc>
        <w:tc>
          <w:tcPr>
            <w:tcW w:w="3057" w:type="dxa"/>
          </w:tcPr>
          <w:p w:rsidR="00927700" w:rsidRDefault="00927700" w:rsidP="00C66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 в номинации «Лучший педагогический опыт»</w:t>
            </w:r>
          </w:p>
        </w:tc>
        <w:tc>
          <w:tcPr>
            <w:tcW w:w="2729" w:type="dxa"/>
            <w:vMerge w:val="restart"/>
          </w:tcPr>
          <w:p w:rsidR="00927700" w:rsidRDefault="00927700" w:rsidP="009277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фестиваль «Радуга талантов» (МБДОУ Красногорский детский сад «Сказка» + ГОУ ДПО РМЭ «МИО»)</w:t>
            </w:r>
          </w:p>
        </w:tc>
        <w:tc>
          <w:tcPr>
            <w:tcW w:w="2337" w:type="dxa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Тимофеева Т.В.</w:t>
            </w:r>
          </w:p>
        </w:tc>
      </w:tr>
      <w:tr w:rsidR="00927700" w:rsidTr="00927700">
        <w:tc>
          <w:tcPr>
            <w:tcW w:w="1818" w:type="dxa"/>
            <w:vMerge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7" w:type="dxa"/>
          </w:tcPr>
          <w:p w:rsidR="00927700" w:rsidRDefault="00927700" w:rsidP="00C665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 «Лучший педагогический проект»</w:t>
            </w:r>
          </w:p>
        </w:tc>
        <w:tc>
          <w:tcPr>
            <w:tcW w:w="2729" w:type="dxa"/>
            <w:vMerge/>
          </w:tcPr>
          <w:p w:rsidR="00927700" w:rsidRDefault="00927700" w:rsidP="009277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М.А.</w:t>
            </w:r>
          </w:p>
        </w:tc>
      </w:tr>
      <w:tr w:rsidR="00927700" w:rsidTr="00927700">
        <w:tc>
          <w:tcPr>
            <w:tcW w:w="1818" w:type="dxa"/>
          </w:tcPr>
          <w:p w:rsidR="00927700" w:rsidRDefault="00927700" w:rsidP="00B55A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 2025г.</w:t>
            </w:r>
          </w:p>
        </w:tc>
        <w:tc>
          <w:tcPr>
            <w:tcW w:w="3057" w:type="dxa"/>
          </w:tcPr>
          <w:p w:rsidR="00927700" w:rsidRDefault="00927700" w:rsidP="000E0F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качестве эксперта в проведении независимой оценки качества дополнительных образовательных программ ДОУ г. Йошкар-Ола</w:t>
            </w:r>
          </w:p>
        </w:tc>
        <w:tc>
          <w:tcPr>
            <w:tcW w:w="2729" w:type="dxa"/>
          </w:tcPr>
          <w:p w:rsidR="00927700" w:rsidRDefault="00927700" w:rsidP="000E0F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(РМЦ ДО РМЭ)</w:t>
            </w:r>
          </w:p>
        </w:tc>
        <w:tc>
          <w:tcPr>
            <w:tcW w:w="2337" w:type="dxa"/>
          </w:tcPr>
          <w:p w:rsidR="00927700" w:rsidRDefault="00927700" w:rsidP="000E0F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Петрова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.В.</w:t>
            </w:r>
          </w:p>
        </w:tc>
      </w:tr>
    </w:tbl>
    <w:p w:rsidR="00B55A1F" w:rsidRPr="00B55A1F" w:rsidRDefault="00B55A1F" w:rsidP="00B55A1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55A1F" w:rsidRPr="00B55A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A1F"/>
    <w:rsid w:val="0005485E"/>
    <w:rsid w:val="0027536E"/>
    <w:rsid w:val="002E5675"/>
    <w:rsid w:val="00927700"/>
    <w:rsid w:val="00A2748E"/>
    <w:rsid w:val="00B55A1F"/>
    <w:rsid w:val="00C6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5A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5A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9E022B6E35E9F4CAB87785D0743A2A5" ma:contentTypeVersion="0" ma:contentTypeDescription="Создание документа." ma:contentTypeScope="" ma:versionID="8c0ed53033f18b6095299111843f28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52D983-376C-4D58-9B80-80E911556413}"/>
</file>

<file path=customXml/itemProps2.xml><?xml version="1.0" encoding="utf-8"?>
<ds:datastoreItem xmlns:ds="http://schemas.openxmlformats.org/officeDocument/2006/customXml" ds:itemID="{1A4174F8-922D-4F29-BA77-764ED040DFB0}"/>
</file>

<file path=customXml/itemProps3.xml><?xml version="1.0" encoding="utf-8"?>
<ds:datastoreItem xmlns:ds="http://schemas.openxmlformats.org/officeDocument/2006/customXml" ds:itemID="{06F51A5D-205C-4AF4-9ADA-F6A6F84F45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2025-11-24T07:17:00Z</dcterms:created>
  <dcterms:modified xsi:type="dcterms:W3CDTF">2025-11-24T08:08:00Z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0x010100E9E022B6E35E9F4CAB87785D0743A2A5</vt:lpwstr>
  </property>
</Properties>
</file>