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B9" w:rsidRDefault="00091CB9" w:rsidP="00091CB9">
      <w:pPr>
        <w:jc w:val="center"/>
        <w:rPr>
          <w:rStyle w:val="a3"/>
          <w:rFonts w:ascii="Monotype Corsiva" w:hAnsi="Monotype Corsiva"/>
          <w:sz w:val="36"/>
          <w:szCs w:val="36"/>
        </w:rPr>
      </w:pPr>
      <w:r>
        <w:rPr>
          <w:rStyle w:val="a3"/>
          <w:rFonts w:ascii="Monotype Corsiva" w:hAnsi="Monotype Corsiva"/>
          <w:sz w:val="36"/>
          <w:szCs w:val="36"/>
        </w:rPr>
        <w:t xml:space="preserve">Публичный доклад </w:t>
      </w:r>
      <w:r w:rsidRPr="00AE6CFB">
        <w:rPr>
          <w:rStyle w:val="a3"/>
          <w:rFonts w:ascii="Monotype Corsiva" w:hAnsi="Monotype Corsiva"/>
          <w:sz w:val="36"/>
          <w:szCs w:val="36"/>
        </w:rPr>
        <w:t xml:space="preserve"> </w:t>
      </w:r>
    </w:p>
    <w:p w:rsidR="00091CB9" w:rsidRPr="00AE6CFB" w:rsidRDefault="00091CB9" w:rsidP="00091CB9">
      <w:pPr>
        <w:jc w:val="center"/>
      </w:pPr>
      <w:r w:rsidRPr="00AE6CFB">
        <w:rPr>
          <w:rStyle w:val="a3"/>
          <w:rFonts w:ascii="Monotype Corsiva" w:hAnsi="Monotype Corsiva"/>
          <w:sz w:val="36"/>
          <w:szCs w:val="36"/>
        </w:rPr>
        <w:t xml:space="preserve">Муниципального </w:t>
      </w:r>
      <w:r>
        <w:rPr>
          <w:rStyle w:val="a3"/>
          <w:rFonts w:ascii="Monotype Corsiva" w:hAnsi="Monotype Corsiva"/>
          <w:sz w:val="36"/>
          <w:szCs w:val="36"/>
        </w:rPr>
        <w:t xml:space="preserve">бюджетного </w:t>
      </w:r>
      <w:r w:rsidRPr="00AE6CFB">
        <w:rPr>
          <w:rStyle w:val="a3"/>
          <w:rFonts w:ascii="Monotype Corsiva" w:hAnsi="Monotype Corsiva"/>
          <w:sz w:val="36"/>
          <w:szCs w:val="36"/>
        </w:rPr>
        <w:t>дошкольного образовательного  учреждения “</w:t>
      </w:r>
      <w:r>
        <w:rPr>
          <w:rStyle w:val="a3"/>
          <w:rFonts w:ascii="Monotype Corsiva" w:hAnsi="Monotype Corsiva"/>
          <w:sz w:val="36"/>
          <w:szCs w:val="36"/>
        </w:rPr>
        <w:t xml:space="preserve">Детский  сад № 66 </w:t>
      </w:r>
      <w:proofErr w:type="spellStart"/>
      <w:r>
        <w:rPr>
          <w:rStyle w:val="a3"/>
          <w:rFonts w:ascii="Monotype Corsiva" w:hAnsi="Monotype Corsiva"/>
          <w:sz w:val="36"/>
          <w:szCs w:val="36"/>
        </w:rPr>
        <w:t>общеразвивающего</w:t>
      </w:r>
      <w:proofErr w:type="spellEnd"/>
      <w:r>
        <w:rPr>
          <w:rStyle w:val="a3"/>
          <w:rFonts w:ascii="Monotype Corsiva" w:hAnsi="Monotype Corsiva"/>
          <w:sz w:val="36"/>
          <w:szCs w:val="36"/>
        </w:rPr>
        <w:t xml:space="preserve"> вида  «РЯБИНУШКА»</w:t>
      </w:r>
    </w:p>
    <w:p w:rsidR="00091CB9" w:rsidRDefault="00091CB9" w:rsidP="00091CB9">
      <w:pPr>
        <w:jc w:val="both"/>
      </w:pPr>
      <w:r>
        <w:rPr>
          <w:rFonts w:ascii="Monotype Corsiva" w:hAnsi="Monotype Corsiva"/>
          <w:sz w:val="36"/>
          <w:szCs w:val="36"/>
        </w:rPr>
        <w:t> </w:t>
      </w:r>
    </w:p>
    <w:p w:rsidR="00091CB9" w:rsidRPr="00A8201B" w:rsidRDefault="00091CB9" w:rsidP="00091CB9">
      <w:pPr>
        <w:jc w:val="both"/>
      </w:pPr>
      <w:r w:rsidRPr="00A8201B">
        <w:t>В докладе рассказывается о нашем детском саде, его педагогах и про</w:t>
      </w:r>
      <w:r w:rsidR="008228EB">
        <w:t>блемах, подводятся итоги за 201</w:t>
      </w:r>
      <w:r w:rsidR="008228EB" w:rsidRPr="008228EB">
        <w:t>3</w:t>
      </w:r>
      <w:r w:rsidRPr="00A8201B">
        <w:t>-20</w:t>
      </w:r>
      <w:r w:rsidR="008228EB">
        <w:t>1</w:t>
      </w:r>
      <w:r w:rsidR="008228EB" w:rsidRPr="008228EB">
        <w:t xml:space="preserve">4 </w:t>
      </w:r>
      <w:r w:rsidR="008228EB">
        <w:t>учебный</w:t>
      </w:r>
      <w:r w:rsidR="00900E6A">
        <w:t xml:space="preserve"> </w:t>
      </w:r>
      <w:r w:rsidRPr="00A8201B">
        <w:t xml:space="preserve"> год.</w:t>
      </w:r>
    </w:p>
    <w:p w:rsidR="00091CB9" w:rsidRPr="00A8201B" w:rsidRDefault="00091CB9" w:rsidP="00091CB9">
      <w:pPr>
        <w:jc w:val="both"/>
      </w:pPr>
      <w:r w:rsidRPr="00A8201B">
        <w:t> </w:t>
      </w:r>
    </w:p>
    <w:p w:rsidR="00091CB9" w:rsidRPr="00A8201B" w:rsidRDefault="00091CB9" w:rsidP="00091CB9">
      <w:pPr>
        <w:jc w:val="both"/>
      </w:pPr>
      <w:r>
        <w:rPr>
          <w:rStyle w:val="a3"/>
          <w:u w:val="single"/>
        </w:rPr>
        <w:t>1</w:t>
      </w:r>
      <w:r w:rsidRPr="00A8201B">
        <w:rPr>
          <w:rStyle w:val="a3"/>
          <w:u w:val="single"/>
        </w:rPr>
        <w:t>. Общая характеристика учреждения.</w:t>
      </w:r>
    </w:p>
    <w:p w:rsidR="00091CB9" w:rsidRPr="00A8201B" w:rsidRDefault="00091CB9" w:rsidP="00091CB9">
      <w:pPr>
        <w:ind w:firstLine="567"/>
        <w:jc w:val="both"/>
      </w:pPr>
      <w:r w:rsidRPr="00A8201B">
        <w:t xml:space="preserve"> Муниципальное дошкольное образовательное учреждение «Детский сад № 66  </w:t>
      </w:r>
      <w:proofErr w:type="spellStart"/>
      <w:r w:rsidRPr="00A8201B">
        <w:t>общеразвивающего</w:t>
      </w:r>
      <w:proofErr w:type="spellEnd"/>
      <w:r w:rsidRPr="00A8201B">
        <w:t xml:space="preserve">  вида «РЯБИНУШКА» г. Йошкар-Ола  располагается по адресу: </w:t>
      </w:r>
      <w:proofErr w:type="spellStart"/>
      <w:r w:rsidR="00061D42">
        <w:t>Росиия</w:t>
      </w:r>
      <w:proofErr w:type="spellEnd"/>
      <w:r w:rsidR="00061D42">
        <w:t xml:space="preserve">, Республика  Марий Эл, </w:t>
      </w:r>
      <w:r w:rsidRPr="00A8201B">
        <w:t>г. Йошкар-Ола, ул. Степана  Разина,  д. 45.</w:t>
      </w:r>
    </w:p>
    <w:p w:rsidR="00091CB9" w:rsidRPr="00A8201B" w:rsidRDefault="00091CB9" w:rsidP="00091CB9">
      <w:pPr>
        <w:tabs>
          <w:tab w:val="left" w:pos="5740"/>
        </w:tabs>
        <w:ind w:firstLine="567"/>
        <w:jc w:val="both"/>
      </w:pPr>
      <w:r w:rsidRPr="00A8201B">
        <w:t xml:space="preserve">Муниципальное  дошкольное  образовательное  учреждение  «Детский  сад  №  66  </w:t>
      </w:r>
      <w:proofErr w:type="spellStart"/>
      <w:r w:rsidRPr="00A8201B">
        <w:t>общеразвивающего</w:t>
      </w:r>
      <w:proofErr w:type="spellEnd"/>
      <w:r w:rsidRPr="00A8201B">
        <w:t xml:space="preserve">  вида  «РЯБИНУШКА»  расположен  в  типовом  здании, построенном  в  1975  году. Открытие  детского  сада  состоялось  27  октября  1975  года.  </w:t>
      </w:r>
      <w:proofErr w:type="gramStart"/>
      <w:r w:rsidRPr="00A8201B">
        <w:t>Ведомство  -  завод  «</w:t>
      </w:r>
      <w:proofErr w:type="spellStart"/>
      <w:r w:rsidRPr="00A8201B">
        <w:t>Торгмаш</w:t>
      </w:r>
      <w:proofErr w:type="spellEnd"/>
      <w:r w:rsidRPr="00A8201B">
        <w:t>» (позднее  АНПО  «</w:t>
      </w:r>
      <w:proofErr w:type="spellStart"/>
      <w:r w:rsidRPr="00A8201B">
        <w:t>Марихолодмаш</w:t>
      </w:r>
      <w:proofErr w:type="spellEnd"/>
      <w:r w:rsidRPr="00A8201B">
        <w:t>».</w:t>
      </w:r>
      <w:proofErr w:type="gramEnd"/>
      <w:r w:rsidRPr="00A8201B">
        <w:t xml:space="preserve">  В  1990  году  детский  сад  был  реконструирован: достроены две  группы,  музыкальный  и  физкультурный  залы.</w:t>
      </w:r>
    </w:p>
    <w:p w:rsidR="00091CB9" w:rsidRPr="00A8201B" w:rsidRDefault="00091CB9" w:rsidP="00091CB9">
      <w:pPr>
        <w:tabs>
          <w:tab w:val="left" w:pos="5740"/>
        </w:tabs>
        <w:ind w:firstLine="567"/>
        <w:jc w:val="both"/>
      </w:pPr>
      <w:r w:rsidRPr="00A8201B">
        <w:t xml:space="preserve">Постановлением  Мэра  города  Йошкар-Олы  от  14. 04. 2003  года   № 843  детский  сад  передан  в  муниципальную  собственность. </w:t>
      </w:r>
    </w:p>
    <w:p w:rsidR="00091CB9" w:rsidRPr="00A8201B" w:rsidRDefault="00091CB9" w:rsidP="00091CB9">
      <w:pPr>
        <w:jc w:val="both"/>
      </w:pPr>
      <w:r w:rsidRPr="00A8201B">
        <w:t xml:space="preserve">         Детский сад находится в оперативном управлении, подчиняется Управлению образования городского округа «Город Йошкар-Ола»</w:t>
      </w:r>
      <w:proofErr w:type="gramStart"/>
      <w:r w:rsidRPr="00A8201B">
        <w:t xml:space="preserve"> .</w:t>
      </w:r>
      <w:proofErr w:type="gramEnd"/>
      <w:r w:rsidRPr="00A8201B">
        <w:t>Учредители: Городское управление образования городского округа «Город Йошкар-Ола»  и   Комитет по управлению муниципальным имуществом  городского  округа  «Город  Йошкар-Ола».</w:t>
      </w:r>
    </w:p>
    <w:p w:rsidR="00091CB9" w:rsidRPr="0069777D" w:rsidRDefault="00091CB9" w:rsidP="00091CB9">
      <w:pPr>
        <w:jc w:val="both"/>
        <w:rPr>
          <w:b/>
          <w:color w:val="000000"/>
        </w:rPr>
      </w:pPr>
      <w:r w:rsidRPr="00A8201B">
        <w:t xml:space="preserve">          </w:t>
      </w:r>
      <w:r w:rsidRPr="0069777D">
        <w:t xml:space="preserve">Устав Муниципального бюджетного  дошкольного образовательного учреждения «Детский  сад № 66 </w:t>
      </w:r>
      <w:proofErr w:type="spellStart"/>
      <w:r w:rsidRPr="0069777D">
        <w:t>общеразвивающего</w:t>
      </w:r>
      <w:proofErr w:type="spellEnd"/>
      <w:r w:rsidRPr="0069777D">
        <w:t xml:space="preserve">  вида  «РЯБИНУШКА» г. Йошкар-Олы»  </w:t>
      </w:r>
      <w:r w:rsidRPr="0069777D">
        <w:rPr>
          <w:color w:val="000000"/>
        </w:rPr>
        <w:t>утверждён  28 июня 2011  года.</w:t>
      </w:r>
    </w:p>
    <w:p w:rsidR="00091CB9" w:rsidRPr="00A8201B" w:rsidRDefault="00091CB9" w:rsidP="00091CB9">
      <w:pPr>
        <w:pStyle w:val="a4"/>
        <w:rPr>
          <w:color w:val="000000"/>
          <w:szCs w:val="24"/>
        </w:rPr>
      </w:pPr>
      <w:r w:rsidRPr="0069777D">
        <w:rPr>
          <w:color w:val="000000"/>
          <w:szCs w:val="24"/>
        </w:rPr>
        <w:t>Лицензия  на  право  ведения  образовательной  деятельности,</w:t>
      </w:r>
      <w:r w:rsidRPr="0069777D">
        <w:rPr>
          <w:b/>
          <w:color w:val="000000"/>
          <w:szCs w:val="24"/>
        </w:rPr>
        <w:t xml:space="preserve"> </w:t>
      </w:r>
      <w:proofErr w:type="gramStart"/>
      <w:r w:rsidRPr="0069777D">
        <w:rPr>
          <w:color w:val="000000"/>
          <w:szCs w:val="24"/>
        </w:rPr>
        <w:t>регистрационный</w:t>
      </w:r>
      <w:proofErr w:type="gramEnd"/>
      <w:r w:rsidRPr="0069777D">
        <w:rPr>
          <w:color w:val="000000"/>
          <w:szCs w:val="24"/>
        </w:rPr>
        <w:t xml:space="preserve">  № 427  от  28.07.2011  года, Серия РО  № 027029.</w:t>
      </w:r>
    </w:p>
    <w:p w:rsidR="00091CB9" w:rsidRPr="00A8201B" w:rsidRDefault="00091CB9" w:rsidP="00091CB9">
      <w:pPr>
        <w:pStyle w:val="a4"/>
        <w:rPr>
          <w:szCs w:val="24"/>
        </w:rPr>
      </w:pPr>
      <w:r w:rsidRPr="00A8201B">
        <w:rPr>
          <w:b/>
          <w:szCs w:val="24"/>
        </w:rPr>
        <w:t>Свидетельство о</w:t>
      </w:r>
      <w:r w:rsidRPr="00A8201B">
        <w:rPr>
          <w:szCs w:val="24"/>
        </w:rPr>
        <w:t xml:space="preserve"> </w:t>
      </w:r>
      <w:r w:rsidRPr="00A8201B">
        <w:rPr>
          <w:b/>
          <w:szCs w:val="24"/>
        </w:rPr>
        <w:t>государственной аккредитации</w:t>
      </w:r>
      <w:r w:rsidRPr="00A8201B">
        <w:rPr>
          <w:szCs w:val="24"/>
        </w:rPr>
        <w:t xml:space="preserve">, </w:t>
      </w:r>
      <w:proofErr w:type="gramStart"/>
      <w:r w:rsidRPr="00A8201B">
        <w:rPr>
          <w:szCs w:val="24"/>
        </w:rPr>
        <w:t>регистрационный</w:t>
      </w:r>
      <w:proofErr w:type="gramEnd"/>
      <w:r w:rsidRPr="00A8201B">
        <w:rPr>
          <w:szCs w:val="24"/>
        </w:rPr>
        <w:t xml:space="preserve">  № 70  от  19.04.2010 года, ДД  013868. Государственный  статус:</w:t>
      </w:r>
    </w:p>
    <w:p w:rsidR="00091CB9" w:rsidRPr="00A8201B" w:rsidRDefault="00091CB9" w:rsidP="00091CB9">
      <w:pPr>
        <w:pStyle w:val="a4"/>
        <w:rPr>
          <w:szCs w:val="24"/>
        </w:rPr>
      </w:pPr>
      <w:r w:rsidRPr="00A8201B">
        <w:rPr>
          <w:szCs w:val="24"/>
        </w:rPr>
        <w:t>Тип: дошкольное образовательное учреждение.</w:t>
      </w:r>
    </w:p>
    <w:p w:rsidR="00091CB9" w:rsidRPr="00A8201B" w:rsidRDefault="00091CB9" w:rsidP="00091CB9">
      <w:pPr>
        <w:pStyle w:val="a4"/>
        <w:ind w:left="567" w:firstLine="0"/>
        <w:rPr>
          <w:szCs w:val="24"/>
        </w:rPr>
      </w:pPr>
      <w:r w:rsidRPr="00A8201B">
        <w:rPr>
          <w:szCs w:val="24"/>
        </w:rPr>
        <w:t xml:space="preserve">Вид: детский сад </w:t>
      </w:r>
      <w:proofErr w:type="spellStart"/>
      <w:r w:rsidRPr="00A8201B">
        <w:rPr>
          <w:szCs w:val="24"/>
        </w:rPr>
        <w:t>общеразвивающего</w:t>
      </w:r>
      <w:proofErr w:type="spellEnd"/>
      <w:r w:rsidRPr="00A8201B">
        <w:rPr>
          <w:szCs w:val="24"/>
        </w:rPr>
        <w:t xml:space="preserve"> вида с приоритетным осуществлением познавательно-речевого и социально-личностного развития детей.</w:t>
      </w:r>
    </w:p>
    <w:p w:rsidR="00091CB9" w:rsidRPr="00A8201B" w:rsidRDefault="00091CB9" w:rsidP="00091CB9">
      <w:pPr>
        <w:pStyle w:val="a4"/>
        <w:ind w:left="567" w:firstLine="0"/>
        <w:rPr>
          <w:szCs w:val="24"/>
        </w:rPr>
      </w:pPr>
      <w:r w:rsidRPr="00A8201B">
        <w:rPr>
          <w:szCs w:val="24"/>
        </w:rPr>
        <w:t xml:space="preserve">Категория:  </w:t>
      </w:r>
      <w:proofErr w:type="gramStart"/>
      <w:r w:rsidRPr="00A8201B">
        <w:rPr>
          <w:szCs w:val="24"/>
          <w:lang w:val="en-US"/>
        </w:rPr>
        <w:t>II</w:t>
      </w:r>
      <w:r w:rsidRPr="00A8201B">
        <w:rPr>
          <w:szCs w:val="24"/>
        </w:rPr>
        <w:t xml:space="preserve"> категория.</w:t>
      </w:r>
      <w:proofErr w:type="gramEnd"/>
    </w:p>
    <w:p w:rsidR="00091CB9" w:rsidRPr="00A8201B" w:rsidRDefault="00091CB9" w:rsidP="00091CB9">
      <w:pPr>
        <w:ind w:firstLine="567"/>
        <w:jc w:val="both"/>
      </w:pPr>
      <w:r w:rsidRPr="00A8201B">
        <w:t xml:space="preserve">Детский сад состоит на Налоговом учете, имеет основной государственный номер ОГРН и ИНН. </w:t>
      </w:r>
    </w:p>
    <w:p w:rsidR="00091CB9" w:rsidRPr="00A8201B" w:rsidRDefault="00091CB9" w:rsidP="00091CB9">
      <w:pPr>
        <w:jc w:val="both"/>
      </w:pPr>
      <w:r w:rsidRPr="00A8201B">
        <w:t xml:space="preserve">          Образовательную деятельность Детский  сад проводит в помещениях типового   здания, переданного ему в оперативное управление </w:t>
      </w:r>
      <w:r w:rsidRPr="00A8201B">
        <w:rPr>
          <w:iCs/>
        </w:rPr>
        <w:t>(</w:t>
      </w:r>
      <w:r w:rsidRPr="00A8201B">
        <w:t>Свидетельство о государственной регистрации права Управления Федеральной  службы государственной регистрации, кадастра  и  картографии по Республике Марий Эл от 6  марта  2012 года Серия 12-МР № 640561)</w:t>
      </w:r>
    </w:p>
    <w:p w:rsidR="00091CB9" w:rsidRPr="00A8201B" w:rsidRDefault="00091CB9" w:rsidP="00091CB9">
      <w:pPr>
        <w:jc w:val="both"/>
      </w:pPr>
      <w:r w:rsidRPr="00A8201B">
        <w:t xml:space="preserve">         Питание и  медицинское обслуживание осуществляется  на базе детского  сада.</w:t>
      </w:r>
    </w:p>
    <w:p w:rsidR="00061D42" w:rsidRDefault="00091CB9" w:rsidP="00900E6A">
      <w:pPr>
        <w:jc w:val="both"/>
        <w:rPr>
          <w:b/>
        </w:rPr>
      </w:pPr>
      <w:r w:rsidRPr="00A8201B">
        <w:t xml:space="preserve">         </w:t>
      </w:r>
      <w:proofErr w:type="gramStart"/>
      <w:r w:rsidRPr="00A8201B">
        <w:t>Помещения, выделенные Детскому  саду, отвечают санитарно-гигиеническим требованиям к условиям обучения (Санитарно-эпидемиологическое  заключение  от 11.03.2006 г. № 12 РЦ 06.000.М.000311.03.06  Территориального  управления  Федеральной  службы  по  надзору  в  сфере  защиты  прав  потребителей  и  благополучия  человека  по  Республике  Марий  Эл) и нормам противопожарной безопасности (Заключение о  соблюдении  на объектах  соискателя  лицензии  требований  пожарной  безопасности  002713*  от  16.10.2009 года УГПН  МЧС  РМЭ).</w:t>
      </w:r>
      <w:r w:rsidR="00900E6A" w:rsidRPr="00900E6A">
        <w:rPr>
          <w:b/>
        </w:rPr>
        <w:t xml:space="preserve"> </w:t>
      </w:r>
      <w:proofErr w:type="gramEnd"/>
    </w:p>
    <w:p w:rsidR="00900E6A" w:rsidRPr="00833CEF" w:rsidRDefault="00900E6A" w:rsidP="00900E6A">
      <w:pPr>
        <w:jc w:val="both"/>
        <w:rPr>
          <w:b/>
        </w:rPr>
      </w:pPr>
      <w:r w:rsidRPr="00833CEF">
        <w:rPr>
          <w:b/>
        </w:rPr>
        <w:lastRenderedPageBreak/>
        <w:t xml:space="preserve">Система </w:t>
      </w:r>
      <w:proofErr w:type="gramStart"/>
      <w:r w:rsidRPr="00833CEF">
        <w:rPr>
          <w:b/>
        </w:rPr>
        <w:t>договорных отношений, регламентирующих деятельность ДОУ представлена</w:t>
      </w:r>
      <w:proofErr w:type="gramEnd"/>
      <w:r w:rsidRPr="00833CEF">
        <w:rPr>
          <w:b/>
        </w:rPr>
        <w:t>:</w:t>
      </w:r>
    </w:p>
    <w:p w:rsidR="00900E6A" w:rsidRDefault="00900E6A" w:rsidP="00900E6A">
      <w:pPr>
        <w:numPr>
          <w:ilvl w:val="0"/>
          <w:numId w:val="21"/>
        </w:numPr>
        <w:jc w:val="both"/>
      </w:pPr>
      <w:r>
        <w:t>Договором о взаимоотношениях между ДОУ и Учредителем;</w:t>
      </w:r>
    </w:p>
    <w:p w:rsidR="00900E6A" w:rsidRDefault="00900E6A" w:rsidP="00900E6A">
      <w:pPr>
        <w:numPr>
          <w:ilvl w:val="0"/>
          <w:numId w:val="21"/>
        </w:numPr>
        <w:jc w:val="both"/>
      </w:pPr>
      <w:r>
        <w:t>Трудовым договором с руководителем ДОУ;</w:t>
      </w:r>
    </w:p>
    <w:p w:rsidR="00900E6A" w:rsidRDefault="00900E6A" w:rsidP="00900E6A">
      <w:pPr>
        <w:numPr>
          <w:ilvl w:val="0"/>
          <w:numId w:val="21"/>
        </w:numPr>
        <w:jc w:val="both"/>
      </w:pPr>
      <w:r>
        <w:t>Коллективным договором;</w:t>
      </w:r>
    </w:p>
    <w:p w:rsidR="00900E6A" w:rsidRDefault="00900E6A" w:rsidP="00900E6A">
      <w:pPr>
        <w:numPr>
          <w:ilvl w:val="0"/>
          <w:numId w:val="21"/>
        </w:numPr>
        <w:jc w:val="both"/>
      </w:pPr>
      <w:r>
        <w:t>Договором с родителями;</w:t>
      </w:r>
    </w:p>
    <w:p w:rsidR="00900E6A" w:rsidRDefault="00900E6A" w:rsidP="00900E6A">
      <w:pPr>
        <w:numPr>
          <w:ilvl w:val="0"/>
          <w:numId w:val="21"/>
        </w:numPr>
        <w:jc w:val="both"/>
      </w:pPr>
      <w:r>
        <w:t>Системой договоров о сотрудничестве со службами, обеспечивающими жизнедеятельность учреждения.</w:t>
      </w:r>
    </w:p>
    <w:p w:rsidR="00900E6A" w:rsidRPr="00833CEF" w:rsidRDefault="00900E6A" w:rsidP="00900E6A">
      <w:pPr>
        <w:jc w:val="both"/>
        <w:rPr>
          <w:b/>
        </w:rPr>
      </w:pPr>
      <w:r w:rsidRPr="00833CEF">
        <w:rPr>
          <w:b/>
        </w:rPr>
        <w:t>Документацию Учреждения регламентируют следующие локальные акты: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>типовое положение о ДОУ;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>штатное расписание Учреждения;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>финансовые документы;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>документы по делопроизводству Учреждения;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 xml:space="preserve">должностные инструкции, определяющие обязанности работников Учреждения; 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 xml:space="preserve">правила внутреннего трудового распорядка; </w:t>
      </w:r>
    </w:p>
    <w:p w:rsidR="00900E6A" w:rsidRPr="00F94F9A" w:rsidRDefault="00900E6A" w:rsidP="00900E6A">
      <w:pPr>
        <w:numPr>
          <w:ilvl w:val="0"/>
          <w:numId w:val="22"/>
        </w:numPr>
        <w:jc w:val="both"/>
      </w:pPr>
      <w:r w:rsidRPr="00F94F9A">
        <w:t xml:space="preserve">инструкции по организации охраны жизни и здоровья детей  в Учреждении; 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>типовой Родительский договор;</w:t>
      </w:r>
    </w:p>
    <w:p w:rsidR="00900E6A" w:rsidRPr="00F94F9A" w:rsidRDefault="00900E6A" w:rsidP="00900E6A">
      <w:pPr>
        <w:numPr>
          <w:ilvl w:val="0"/>
          <w:numId w:val="22"/>
        </w:numPr>
        <w:jc w:val="both"/>
      </w:pPr>
      <w:r w:rsidRPr="00F94F9A">
        <w:t>положение о Совете педагогов Учреждения;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>положение о контрольной деятельности;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>годовой план работы Учреждения;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 xml:space="preserve">программа развития Учреждения; 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>образовательная программа Учреждения;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 xml:space="preserve">коллективный договор; 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>учебный план;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>режим дня;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 xml:space="preserve">расписание занятий в Учреждении; 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 xml:space="preserve">положение о премировании работников Учреждения;   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>положение о Родительском собрании Учреждения;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>статистическая отчетность Учреждения;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>положение о порядке выплаты заработной платы по НСОТ;</w:t>
      </w:r>
    </w:p>
    <w:p w:rsidR="00900E6A" w:rsidRDefault="00900E6A" w:rsidP="00900E6A">
      <w:pPr>
        <w:numPr>
          <w:ilvl w:val="0"/>
          <w:numId w:val="22"/>
        </w:numPr>
        <w:jc w:val="both"/>
      </w:pPr>
      <w:r>
        <w:t>положение о распределении стимулирующей части фонда оплаты труда;</w:t>
      </w:r>
    </w:p>
    <w:p w:rsidR="00900E6A" w:rsidRPr="00A8201B" w:rsidRDefault="00900E6A" w:rsidP="00900E6A">
      <w:pPr>
        <w:jc w:val="both"/>
      </w:pPr>
      <w:r>
        <w:t>приказы заведующего Учреждением</w:t>
      </w:r>
    </w:p>
    <w:p w:rsidR="00900E6A" w:rsidRPr="00A8201B" w:rsidRDefault="00900E6A" w:rsidP="00900E6A">
      <w:pPr>
        <w:ind w:firstLine="567"/>
        <w:jc w:val="both"/>
        <w:rPr>
          <w:color w:val="FF0000"/>
        </w:rPr>
      </w:pPr>
      <w:r w:rsidRPr="00A8201B">
        <w:rPr>
          <w:iCs/>
        </w:rPr>
        <w:t xml:space="preserve">Детский сад </w:t>
      </w:r>
      <w:r w:rsidRPr="00A8201B">
        <w:t xml:space="preserve">  оснащен учебной мебелью, техническими средствами обучения, оборудованием, имеет библиотеку  с необходимыми фондами учебной, учебно-методической литературы, залы:</w:t>
      </w:r>
      <w:r w:rsidRPr="00A8201B">
        <w:rPr>
          <w:iCs/>
        </w:rPr>
        <w:t xml:space="preserve"> спортивный и музыкальный,</w:t>
      </w:r>
      <w:r w:rsidRPr="00A8201B">
        <w:t xml:space="preserve"> спальные помещения. Развивающая среда детского сада организована  с учетом интересов детей и отвечает их возрастным особенностям.</w:t>
      </w:r>
    </w:p>
    <w:p w:rsidR="00900E6A" w:rsidRDefault="00900E6A" w:rsidP="00900E6A">
      <w:pPr>
        <w:jc w:val="both"/>
      </w:pPr>
      <w:r w:rsidRPr="00A8201B">
        <w:t xml:space="preserve">Образовательный  процесс осуществляется по учебным планам и программам, составленным  на основе Базисного учебного плана для общеобразовательных учреждений Российской Федерации. </w:t>
      </w:r>
    </w:p>
    <w:p w:rsidR="00900E6A" w:rsidRPr="00833CEF" w:rsidRDefault="00900E6A" w:rsidP="00061D42">
      <w:pPr>
        <w:jc w:val="center"/>
        <w:rPr>
          <w:b/>
        </w:rPr>
      </w:pPr>
      <w:r w:rsidRPr="0083722C">
        <w:rPr>
          <w:b/>
        </w:rPr>
        <w:t>Назначение образовательного учреждения</w:t>
      </w:r>
      <w:r>
        <w:rPr>
          <w:b/>
        </w:rPr>
        <w:t xml:space="preserve"> в 2013-2014 учебном году</w:t>
      </w:r>
    </w:p>
    <w:p w:rsidR="00900E6A" w:rsidRDefault="00900E6A" w:rsidP="00061D42">
      <w:pPr>
        <w:jc w:val="both"/>
        <w:rPr>
          <w:sz w:val="32"/>
          <w:szCs w:val="32"/>
        </w:rPr>
      </w:pPr>
      <w:r w:rsidRPr="0083722C">
        <w:rPr>
          <w:b/>
          <w:i/>
        </w:rPr>
        <w:t>ЦЕЛЬ:</w:t>
      </w:r>
      <w:r w:rsidRPr="0028377C">
        <w:rPr>
          <w:sz w:val="32"/>
          <w:szCs w:val="32"/>
        </w:rPr>
        <w:t xml:space="preserve"> </w:t>
      </w:r>
      <w:r w:rsidRPr="0028377C">
        <w:rPr>
          <w:szCs w:val="32"/>
        </w:rPr>
        <w:t>формирование разносторонне развитой личности ребенка, ее универсальных, в том числе творческих, способностей до уровня, соответствующего возрастным возможностям ребенка; обеспечение для каждого ребенка равного старта развития; сохранение и укрепление здоровья.</w:t>
      </w:r>
    </w:p>
    <w:p w:rsidR="00061D42" w:rsidRDefault="00900E6A" w:rsidP="00061D42">
      <w:pPr>
        <w:jc w:val="both"/>
        <w:rPr>
          <w:sz w:val="32"/>
          <w:szCs w:val="32"/>
        </w:rPr>
      </w:pPr>
      <w:r>
        <w:rPr>
          <w:b/>
          <w:i/>
        </w:rPr>
        <w:t xml:space="preserve"> </w:t>
      </w:r>
      <w:r w:rsidRPr="0083722C">
        <w:rPr>
          <w:b/>
          <w:i/>
        </w:rPr>
        <w:t>ЗАДАЧИ:</w:t>
      </w:r>
      <w:r w:rsidRPr="0028377C">
        <w:rPr>
          <w:sz w:val="32"/>
          <w:szCs w:val="32"/>
        </w:rPr>
        <w:t xml:space="preserve"> </w:t>
      </w:r>
    </w:p>
    <w:p w:rsidR="00900E6A" w:rsidRPr="0028377C" w:rsidRDefault="00900E6A" w:rsidP="00061D42">
      <w:pPr>
        <w:jc w:val="both"/>
        <w:rPr>
          <w:sz w:val="22"/>
          <w:szCs w:val="28"/>
        </w:rPr>
      </w:pPr>
      <w:r w:rsidRPr="0028377C">
        <w:rPr>
          <w:szCs w:val="32"/>
        </w:rPr>
        <w:t>1.</w:t>
      </w:r>
      <w:r w:rsidRPr="0028377C">
        <w:rPr>
          <w:b/>
          <w:sz w:val="20"/>
        </w:rPr>
        <w:t xml:space="preserve"> </w:t>
      </w:r>
      <w:r w:rsidRPr="0028377C">
        <w:rPr>
          <w:szCs w:val="32"/>
        </w:rPr>
        <w:t>Учить использовать интерактивные формы работы с родителями для формирования у детей основ безопасности жизни.</w:t>
      </w:r>
    </w:p>
    <w:p w:rsidR="00900E6A" w:rsidRPr="0028377C" w:rsidRDefault="00900E6A" w:rsidP="00061D42">
      <w:pPr>
        <w:jc w:val="both"/>
        <w:rPr>
          <w:szCs w:val="32"/>
        </w:rPr>
      </w:pPr>
      <w:r w:rsidRPr="0028377C">
        <w:rPr>
          <w:szCs w:val="32"/>
        </w:rPr>
        <w:t>2. Продолжать развивать у детей художественно-творческие способности на интегрированных занятиях познавательного цикла.</w:t>
      </w:r>
    </w:p>
    <w:p w:rsidR="00900E6A" w:rsidRPr="009F35DF" w:rsidRDefault="00900E6A" w:rsidP="00061D42">
      <w:pPr>
        <w:jc w:val="both"/>
        <w:rPr>
          <w:sz w:val="28"/>
          <w:szCs w:val="28"/>
        </w:rPr>
      </w:pPr>
      <w:r w:rsidRPr="0028377C">
        <w:rPr>
          <w:szCs w:val="32"/>
        </w:rPr>
        <w:t>3. Совершенствовать экологические представления у дошкольников на занятиях посредством дидактических игр</w:t>
      </w:r>
      <w:r>
        <w:rPr>
          <w:sz w:val="32"/>
          <w:szCs w:val="32"/>
        </w:rPr>
        <w:t>.</w:t>
      </w:r>
    </w:p>
    <w:p w:rsidR="00900E6A" w:rsidRDefault="00900E6A" w:rsidP="00900E6A">
      <w:pPr>
        <w:jc w:val="both"/>
      </w:pPr>
      <w:r w:rsidRPr="0083722C">
        <w:rPr>
          <w:b/>
          <w:i/>
        </w:rPr>
        <w:lastRenderedPageBreak/>
        <w:t>ОЖИДАЕМЫЙ РЕЗУЛЬТАТ:</w:t>
      </w:r>
      <w:r w:rsidRPr="0083722C">
        <w:t xml:space="preserve"> создание комфортной среды в ДОУ, в которой каждый участник педагогического процесса может реализовывать  свои </w:t>
      </w:r>
      <w:r>
        <w:t>творческие способности, сохраня</w:t>
      </w:r>
      <w:r w:rsidRPr="0083722C">
        <w:t>ть свое здоровье, развивать индивидуальные способности, склонности</w:t>
      </w:r>
      <w:r>
        <w:t>, интеллект, самостоятельность.</w:t>
      </w:r>
    </w:p>
    <w:p w:rsidR="00091CB9" w:rsidRPr="00A8201B" w:rsidRDefault="00900E6A" w:rsidP="00091CB9">
      <w:pPr>
        <w:jc w:val="both"/>
      </w:pPr>
      <w:r>
        <w:t>Создано единое образовательное пространство, цель которого: интеграция базисной и вариативной программ, путём использования единой инновационной технологии, общих образовательных методов и приёмов, направленных на реализацию потенциала каждого воспитанника.</w:t>
      </w:r>
    </w:p>
    <w:p w:rsidR="00091CB9" w:rsidRPr="00091CB9" w:rsidRDefault="00091CB9" w:rsidP="00091CB9">
      <w:r w:rsidRPr="00091CB9">
        <w:rPr>
          <w:rStyle w:val="a3"/>
        </w:rPr>
        <w:t>Состав воспитанников.</w:t>
      </w:r>
    </w:p>
    <w:p w:rsidR="00091CB9" w:rsidRPr="00A8201B" w:rsidRDefault="00091CB9" w:rsidP="00091CB9">
      <w:r w:rsidRPr="00A8201B">
        <w:t>На 01.01.20</w:t>
      </w:r>
      <w:r>
        <w:t>1</w:t>
      </w:r>
      <w:r w:rsidRPr="00C31033">
        <w:t>4</w:t>
      </w:r>
      <w:r w:rsidRPr="00A8201B">
        <w:t xml:space="preserve"> в детском саду функционирует 8 </w:t>
      </w:r>
      <w:r>
        <w:t>возрастных групп – 200</w:t>
      </w:r>
      <w:r w:rsidRPr="00A8201B">
        <w:t xml:space="preserve"> детей</w:t>
      </w:r>
    </w:p>
    <w:p w:rsidR="00091CB9" w:rsidRPr="00A8201B" w:rsidRDefault="00091CB9" w:rsidP="00091CB9">
      <w:r>
        <w:t>Одна первая  младшая группа</w:t>
      </w:r>
      <w:r w:rsidRPr="00A8201B">
        <w:t xml:space="preserve">  от 2 -3 лет – </w:t>
      </w:r>
      <w:r>
        <w:t>24 ребенка</w:t>
      </w:r>
      <w:r w:rsidRPr="00A8201B">
        <w:t xml:space="preserve"> </w:t>
      </w:r>
    </w:p>
    <w:p w:rsidR="00091CB9" w:rsidRPr="00A8201B" w:rsidRDefault="00091CB9" w:rsidP="00091CB9">
      <w:r w:rsidRPr="00A8201B">
        <w:t xml:space="preserve">Две вторые младшие группа от 3 – 4 лет – </w:t>
      </w:r>
      <w:r>
        <w:t>50</w:t>
      </w:r>
      <w:r w:rsidRPr="00A8201B">
        <w:t xml:space="preserve"> детей </w:t>
      </w:r>
    </w:p>
    <w:p w:rsidR="00091CB9" w:rsidRPr="00A8201B" w:rsidRDefault="00091CB9" w:rsidP="00091CB9">
      <w:r>
        <w:t>Две средние  группы</w:t>
      </w:r>
      <w:r w:rsidRPr="00A8201B">
        <w:t xml:space="preserve"> от 4- 5 лет – </w:t>
      </w:r>
      <w:r>
        <w:t xml:space="preserve">53 ребенка </w:t>
      </w:r>
      <w:r w:rsidRPr="00A8201B">
        <w:t xml:space="preserve"> </w:t>
      </w:r>
    </w:p>
    <w:p w:rsidR="00091CB9" w:rsidRPr="00A8201B" w:rsidRDefault="00091CB9" w:rsidP="00091CB9">
      <w:r>
        <w:t xml:space="preserve">Одна </w:t>
      </w:r>
      <w:r w:rsidRPr="00A8201B">
        <w:t xml:space="preserve"> с</w:t>
      </w:r>
      <w:r>
        <w:t>таршая группа</w:t>
      </w:r>
      <w:r w:rsidRPr="00A8201B">
        <w:t xml:space="preserve">  от 5 -6 лет – </w:t>
      </w:r>
      <w:r>
        <w:t>23 ребенка</w:t>
      </w:r>
      <w:r w:rsidRPr="00A8201B">
        <w:t xml:space="preserve"> </w:t>
      </w:r>
    </w:p>
    <w:p w:rsidR="00091CB9" w:rsidRPr="00A8201B" w:rsidRDefault="00091CB9" w:rsidP="00091CB9">
      <w:r>
        <w:t>Две подготовительных к школе группы</w:t>
      </w:r>
      <w:r w:rsidRPr="00A8201B">
        <w:t xml:space="preserve"> от 6 -7 лет – </w:t>
      </w:r>
      <w:r>
        <w:t>50</w:t>
      </w:r>
      <w:r w:rsidRPr="00A8201B">
        <w:t xml:space="preserve"> детей. </w:t>
      </w:r>
    </w:p>
    <w:p w:rsidR="00091CB9" w:rsidRPr="002D3678" w:rsidRDefault="00091CB9" w:rsidP="00091CB9">
      <w:pPr>
        <w:rPr>
          <w:sz w:val="26"/>
          <w:szCs w:val="26"/>
        </w:rPr>
      </w:pPr>
    </w:p>
    <w:p w:rsidR="00091CB9" w:rsidRPr="002D3678" w:rsidRDefault="00091CB9" w:rsidP="00091CB9">
      <w:pPr>
        <w:jc w:val="center"/>
        <w:rPr>
          <w:b/>
          <w:sz w:val="26"/>
          <w:szCs w:val="26"/>
        </w:rPr>
      </w:pPr>
      <w:r w:rsidRPr="002D3678">
        <w:rPr>
          <w:b/>
          <w:sz w:val="26"/>
          <w:szCs w:val="26"/>
        </w:rPr>
        <w:t>Социальный статус семей воспитанников в  М</w:t>
      </w:r>
      <w:r>
        <w:rPr>
          <w:b/>
          <w:sz w:val="26"/>
          <w:szCs w:val="26"/>
        </w:rPr>
        <w:t>Б</w:t>
      </w:r>
      <w:r w:rsidRPr="002D3678">
        <w:rPr>
          <w:b/>
          <w:sz w:val="26"/>
          <w:szCs w:val="26"/>
        </w:rPr>
        <w:t xml:space="preserve">ДОУ «Д/с № 66 </w:t>
      </w:r>
      <w:proofErr w:type="spellStart"/>
      <w:r w:rsidRPr="002D3678">
        <w:rPr>
          <w:b/>
          <w:sz w:val="26"/>
          <w:szCs w:val="26"/>
        </w:rPr>
        <w:t>общеразвивающего</w:t>
      </w:r>
      <w:proofErr w:type="spellEnd"/>
      <w:r w:rsidRPr="002D3678">
        <w:rPr>
          <w:b/>
          <w:sz w:val="26"/>
          <w:szCs w:val="26"/>
        </w:rPr>
        <w:t xml:space="preserve"> вида  «РЯБИНУШКА»  </w:t>
      </w:r>
      <w:r>
        <w:rPr>
          <w:b/>
          <w:sz w:val="26"/>
          <w:szCs w:val="26"/>
        </w:rPr>
        <w:t>на 01.01.2014</w:t>
      </w:r>
      <w:r w:rsidRPr="002D3678">
        <w:rPr>
          <w:b/>
          <w:sz w:val="26"/>
          <w:szCs w:val="26"/>
        </w:rPr>
        <w:t xml:space="preserve"> года</w:t>
      </w:r>
    </w:p>
    <w:p w:rsidR="00091CB9" w:rsidRPr="002D3678" w:rsidRDefault="00091CB9" w:rsidP="00091CB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162300" cy="1752600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900E6A" w:rsidRPr="00900E6A">
        <w:rPr>
          <w:noProof/>
          <w:sz w:val="26"/>
          <w:szCs w:val="26"/>
        </w:rPr>
        <w:t xml:space="preserve"> </w:t>
      </w:r>
      <w:r w:rsidR="00900E6A" w:rsidRPr="00900E6A">
        <w:rPr>
          <w:noProof/>
          <w:sz w:val="26"/>
          <w:szCs w:val="26"/>
        </w:rPr>
        <w:drawing>
          <wp:inline distT="0" distB="0" distL="0" distR="0">
            <wp:extent cx="2971800" cy="1819275"/>
            <wp:effectExtent l="19050" t="0" r="0" b="0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1CB9" w:rsidRPr="002D3678" w:rsidRDefault="00091CB9" w:rsidP="00091CB9">
      <w:pPr>
        <w:rPr>
          <w:sz w:val="26"/>
          <w:szCs w:val="26"/>
        </w:rPr>
      </w:pPr>
    </w:p>
    <w:p w:rsidR="00091CB9" w:rsidRPr="002D3678" w:rsidRDefault="00091CB9" w:rsidP="00900E6A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038475" cy="2000250"/>
            <wp:effectExtent l="1905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1CB9" w:rsidRPr="002D3678" w:rsidRDefault="00091CB9" w:rsidP="00CC409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21717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1CB9" w:rsidRPr="002D3678" w:rsidRDefault="00091CB9" w:rsidP="00091CB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22193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1CB9" w:rsidRPr="002D3678" w:rsidRDefault="00091CB9" w:rsidP="00091CB9">
      <w:pPr>
        <w:rPr>
          <w:sz w:val="26"/>
          <w:szCs w:val="26"/>
        </w:rPr>
      </w:pPr>
    </w:p>
    <w:p w:rsidR="00091CB9" w:rsidRPr="00091CB9" w:rsidRDefault="00091CB9" w:rsidP="00091CB9">
      <w:pPr>
        <w:rPr>
          <w:b/>
          <w:sz w:val="26"/>
          <w:szCs w:val="26"/>
        </w:rPr>
      </w:pPr>
      <w:r w:rsidRPr="00091CB9">
        <w:rPr>
          <w:b/>
          <w:sz w:val="26"/>
          <w:szCs w:val="26"/>
        </w:rPr>
        <w:t xml:space="preserve"> Структура управления</w:t>
      </w:r>
    </w:p>
    <w:p w:rsidR="00091CB9" w:rsidRPr="00F93EBD" w:rsidRDefault="00091CB9" w:rsidP="00091CB9">
      <w:pPr>
        <w:jc w:val="both"/>
      </w:pPr>
      <w:r w:rsidRPr="00F93EBD">
        <w:t xml:space="preserve">     Структура управления учреждения создана в соответствии с целями и содержанием работы детского сада, направленными на разумное использование самоценного периода дошкольного детства для подготовки детей к обучению в школе и самостоятельной жизни. </w:t>
      </w:r>
    </w:p>
    <w:p w:rsidR="00091CB9" w:rsidRPr="00F93EBD" w:rsidRDefault="00091CB9" w:rsidP="00091CB9">
      <w:pPr>
        <w:jc w:val="both"/>
      </w:pPr>
      <w:r w:rsidRPr="00F93EBD">
        <w:t xml:space="preserve">      Управление ДОУ из системы управленческих заданий и решений переходит в разряд личностно ориентированной деятельности. Непосредственное управление учреждением осуществляет заведующий. Серьёзные решения обсуждаются и согласовываются с Общим собранием коллектива и Педагогическим советом учреждения.</w:t>
      </w:r>
    </w:p>
    <w:p w:rsidR="00091CB9" w:rsidRPr="00F93EBD" w:rsidRDefault="00091CB9" w:rsidP="00091CB9">
      <w:pPr>
        <w:pStyle w:val="a6"/>
        <w:jc w:val="both"/>
      </w:pPr>
      <w:r w:rsidRPr="00F93EBD">
        <w:t xml:space="preserve">     Управление строится на основе документов, регламентирующий его деятельность: </w:t>
      </w:r>
    </w:p>
    <w:p w:rsidR="00091CB9" w:rsidRPr="00F93EBD" w:rsidRDefault="00091CB9" w:rsidP="00091CB9">
      <w:pPr>
        <w:pStyle w:val="a6"/>
        <w:numPr>
          <w:ilvl w:val="0"/>
          <w:numId w:val="2"/>
        </w:numPr>
        <w:spacing w:after="0"/>
        <w:jc w:val="both"/>
      </w:pPr>
      <w:r w:rsidRPr="00F93EBD">
        <w:t xml:space="preserve">Конституция РФ от 12 декабря </w:t>
      </w:r>
      <w:smartTag w:uri="urn:schemas-microsoft-com:office:smarttags" w:element="metricconverter">
        <w:smartTagPr>
          <w:attr w:name="ProductID" w:val="1993 г"/>
        </w:smartTagPr>
        <w:r w:rsidRPr="00F93EBD">
          <w:t>1993 г</w:t>
        </w:r>
      </w:smartTag>
      <w:r w:rsidRPr="00F93EBD">
        <w:t xml:space="preserve"> (ст. 43),</w:t>
      </w:r>
    </w:p>
    <w:p w:rsidR="00091CB9" w:rsidRPr="00F93EBD" w:rsidRDefault="00091CB9" w:rsidP="00091CB9">
      <w:pPr>
        <w:pStyle w:val="a6"/>
        <w:numPr>
          <w:ilvl w:val="0"/>
          <w:numId w:val="2"/>
        </w:numPr>
        <w:spacing w:after="0"/>
        <w:jc w:val="both"/>
      </w:pPr>
      <w:r w:rsidRPr="00F93EBD">
        <w:t xml:space="preserve">Конвенция о  правах ребенка – ратифицирована Верховным Советом Союза ССР 13 июля </w:t>
      </w:r>
      <w:smartTag w:uri="urn:schemas-microsoft-com:office:smarttags" w:element="metricconverter">
        <w:smartTagPr>
          <w:attr w:name="ProductID" w:val="1990 г"/>
        </w:smartTagPr>
        <w:r w:rsidRPr="00F93EBD">
          <w:t>1990 г</w:t>
        </w:r>
      </w:smartTag>
      <w:r w:rsidRPr="00F93EBD">
        <w:t>. (ст. 19,23,30),</w:t>
      </w:r>
    </w:p>
    <w:p w:rsidR="00091CB9" w:rsidRPr="00F93EBD" w:rsidRDefault="00091CB9" w:rsidP="00091CB9">
      <w:pPr>
        <w:pStyle w:val="a6"/>
        <w:numPr>
          <w:ilvl w:val="0"/>
          <w:numId w:val="2"/>
        </w:numPr>
        <w:spacing w:after="0"/>
        <w:jc w:val="both"/>
      </w:pPr>
      <w:r w:rsidRPr="00F93EBD">
        <w:t>Концепции демографической политики РФ на период до 2025года. (утвержденная Указом Президента РФ от 09.10.2007г. № 1351),</w:t>
      </w:r>
    </w:p>
    <w:p w:rsidR="00091CB9" w:rsidRPr="00F93EBD" w:rsidRDefault="009B058F" w:rsidP="00091CB9">
      <w:pPr>
        <w:pStyle w:val="a6"/>
        <w:numPr>
          <w:ilvl w:val="0"/>
          <w:numId w:val="2"/>
        </w:numPr>
        <w:spacing w:after="0"/>
        <w:jc w:val="both"/>
      </w:pPr>
      <w:r>
        <w:t>Новый Федеральный  закон «Об  образовании  в  Российской  Федерации»,  принят Государственной  Думой  21 декабря 2012 года,</w:t>
      </w:r>
    </w:p>
    <w:p w:rsidR="00091CB9" w:rsidRPr="00567E9C" w:rsidRDefault="009B058F" w:rsidP="00567E9C">
      <w:pPr>
        <w:pStyle w:val="ac"/>
        <w:numPr>
          <w:ilvl w:val="0"/>
          <w:numId w:val="2"/>
        </w:numPr>
        <w:outlineLvl w:val="0"/>
        <w:rPr>
          <w:bCs/>
          <w:kern w:val="36"/>
        </w:rPr>
      </w:pPr>
      <w:r w:rsidRPr="009B058F">
        <w:rPr>
          <w:bCs/>
          <w:kern w:val="36"/>
        </w:rPr>
        <w:t>Федеральный закон от 24 июля 1998 г. N 124-ФЗ "Об основных гарантиях прав ребенка в Российской Федерации" (с изменениями и дополнениями)</w:t>
      </w:r>
      <w:r w:rsidR="00567E9C">
        <w:rPr>
          <w:bCs/>
          <w:kern w:val="36"/>
        </w:rPr>
        <w:t>,</w:t>
      </w:r>
    </w:p>
    <w:p w:rsidR="00091CB9" w:rsidRPr="00F93EBD" w:rsidRDefault="00091CB9" w:rsidP="00091CB9">
      <w:pPr>
        <w:pStyle w:val="a6"/>
        <w:numPr>
          <w:ilvl w:val="0"/>
          <w:numId w:val="2"/>
        </w:numPr>
        <w:spacing w:after="0"/>
        <w:jc w:val="both"/>
      </w:pPr>
      <w:r w:rsidRPr="00F93EBD">
        <w:t>Типовое положение о дошкольном образовательном учреждении</w:t>
      </w:r>
      <w:r w:rsidR="00061D42">
        <w:t>,</w:t>
      </w:r>
      <w:r w:rsidRPr="00F93EBD">
        <w:t xml:space="preserve"> от 27.10.2011г.№ 2562,</w:t>
      </w:r>
    </w:p>
    <w:p w:rsidR="00091CB9" w:rsidRPr="00F93EBD" w:rsidRDefault="00091CB9" w:rsidP="00091CB9">
      <w:pPr>
        <w:pStyle w:val="a6"/>
        <w:numPr>
          <w:ilvl w:val="0"/>
          <w:numId w:val="2"/>
        </w:numPr>
        <w:spacing w:after="0"/>
        <w:jc w:val="both"/>
      </w:pPr>
      <w:r w:rsidRPr="00F93EBD">
        <w:t>Устава МБДОУ.</w:t>
      </w:r>
    </w:p>
    <w:p w:rsidR="00091CB9" w:rsidRPr="00F93EBD" w:rsidRDefault="00091CB9" w:rsidP="00091CB9">
      <w:pPr>
        <w:pStyle w:val="a6"/>
        <w:numPr>
          <w:ilvl w:val="0"/>
          <w:numId w:val="2"/>
        </w:numPr>
        <w:spacing w:after="0"/>
        <w:jc w:val="both"/>
      </w:pPr>
      <w:r w:rsidRPr="00F93EBD">
        <w:t>Локальных документов.</w:t>
      </w:r>
    </w:p>
    <w:p w:rsidR="00091CB9" w:rsidRPr="00F93EBD" w:rsidRDefault="00091CB9" w:rsidP="00091CB9">
      <w:pPr>
        <w:pStyle w:val="a6"/>
        <w:numPr>
          <w:ilvl w:val="0"/>
          <w:numId w:val="2"/>
        </w:numPr>
        <w:spacing w:after="0"/>
        <w:jc w:val="both"/>
      </w:pPr>
      <w:r w:rsidRPr="00F93EBD">
        <w:t>Положения о ДОУ.</w:t>
      </w:r>
    </w:p>
    <w:p w:rsidR="00091CB9" w:rsidRPr="00F93EBD" w:rsidRDefault="00091CB9" w:rsidP="00091CB9">
      <w:pPr>
        <w:pStyle w:val="a6"/>
        <w:numPr>
          <w:ilvl w:val="0"/>
          <w:numId w:val="2"/>
        </w:numPr>
        <w:spacing w:after="0"/>
        <w:jc w:val="both"/>
      </w:pPr>
      <w:r w:rsidRPr="00F93EBD">
        <w:t>Правил внутреннего трудового распорядка.</w:t>
      </w:r>
    </w:p>
    <w:p w:rsidR="00091CB9" w:rsidRPr="00F93EBD" w:rsidRDefault="00091CB9" w:rsidP="00091CB9">
      <w:pPr>
        <w:pStyle w:val="a6"/>
        <w:numPr>
          <w:ilvl w:val="0"/>
          <w:numId w:val="2"/>
        </w:numPr>
        <w:spacing w:after="0"/>
        <w:jc w:val="both"/>
      </w:pPr>
      <w:r w:rsidRPr="00F93EBD">
        <w:t>Должностных инструкций.</w:t>
      </w:r>
    </w:p>
    <w:p w:rsidR="00091CB9" w:rsidRPr="00F93EBD" w:rsidRDefault="00091CB9" w:rsidP="00091CB9">
      <w:pPr>
        <w:pStyle w:val="a6"/>
        <w:numPr>
          <w:ilvl w:val="0"/>
          <w:numId w:val="2"/>
        </w:numPr>
        <w:spacing w:after="0"/>
        <w:jc w:val="both"/>
      </w:pPr>
      <w:r w:rsidRPr="00F93EBD">
        <w:t>Родительского договора.</w:t>
      </w:r>
    </w:p>
    <w:p w:rsidR="00091CB9" w:rsidRPr="00F93EBD" w:rsidRDefault="00091CB9" w:rsidP="00091CB9">
      <w:pPr>
        <w:pStyle w:val="a6"/>
        <w:numPr>
          <w:ilvl w:val="0"/>
          <w:numId w:val="2"/>
        </w:numPr>
        <w:spacing w:after="0"/>
        <w:jc w:val="both"/>
      </w:pPr>
      <w:r w:rsidRPr="00F93EBD">
        <w:t>Договора с учредителем.</w:t>
      </w:r>
    </w:p>
    <w:p w:rsidR="00091CB9" w:rsidRPr="00F93EBD" w:rsidRDefault="00091CB9" w:rsidP="00091CB9">
      <w:pPr>
        <w:pStyle w:val="a6"/>
        <w:numPr>
          <w:ilvl w:val="0"/>
          <w:numId w:val="2"/>
        </w:numPr>
        <w:spacing w:after="0"/>
        <w:jc w:val="both"/>
      </w:pPr>
      <w:r w:rsidRPr="00F93EBD">
        <w:t>Трудовой договор.</w:t>
      </w:r>
    </w:p>
    <w:p w:rsidR="00091CB9" w:rsidRPr="00F93EBD" w:rsidRDefault="00091CB9" w:rsidP="00091CB9">
      <w:pPr>
        <w:jc w:val="both"/>
      </w:pPr>
      <w:r w:rsidRPr="00F93EBD">
        <w:t xml:space="preserve">           Исходным документом деятельности всего коллектива является годовой план работы. В нём намечены основные задачи на новый учебный год, в него включены мероприятия, направленные на развитие всех сторон деятельности дошкольного учреждения: воспитательно-образовательный процесс, оздоровительную работу с детьми, административно-хозяйственную работу. </w:t>
      </w:r>
    </w:p>
    <w:p w:rsidR="00091CB9" w:rsidRPr="00F93EBD" w:rsidRDefault="00091CB9" w:rsidP="00091CB9">
      <w:pPr>
        <w:pStyle w:val="a6"/>
        <w:jc w:val="both"/>
      </w:pPr>
      <w:r w:rsidRPr="00F93EBD">
        <w:t xml:space="preserve">         В МБДОУ «Д/с № 66  </w:t>
      </w:r>
      <w:proofErr w:type="spellStart"/>
      <w:r w:rsidRPr="00F93EBD">
        <w:t>общеразвивающего</w:t>
      </w:r>
      <w:proofErr w:type="spellEnd"/>
      <w:r w:rsidRPr="00F93EBD">
        <w:t xml:space="preserve"> вида «РЯБИНУШКА» используются все виды контроля. В ходе него используются различные методы диагностики: наблюдения, анализ документации, анкетирование, изучение продуктов детской деятельности, экспресс-анализ достижений и продвижения детей. Коррективы  в  педагогический процесс вносятся своевременно и являются действенными.</w:t>
      </w:r>
    </w:p>
    <w:p w:rsidR="00091CB9" w:rsidRPr="00F93EBD" w:rsidRDefault="00091CB9" w:rsidP="00091CB9">
      <w:pPr>
        <w:jc w:val="both"/>
      </w:pPr>
      <w:r w:rsidRPr="00F93EBD">
        <w:t xml:space="preserve">Администрация МБДОУ «Д/с № 66  </w:t>
      </w:r>
      <w:proofErr w:type="spellStart"/>
      <w:r w:rsidRPr="00F93EBD">
        <w:t>общеразвивающего</w:t>
      </w:r>
      <w:proofErr w:type="spellEnd"/>
      <w:r w:rsidRPr="00F93EBD">
        <w:t xml:space="preserve"> вида «РЯБИНУШКА» состоит:</w:t>
      </w:r>
    </w:p>
    <w:p w:rsidR="00091CB9" w:rsidRPr="00F93EBD" w:rsidRDefault="00091CB9" w:rsidP="00091CB9">
      <w:pPr>
        <w:numPr>
          <w:ilvl w:val="0"/>
          <w:numId w:val="1"/>
        </w:numPr>
        <w:jc w:val="both"/>
      </w:pPr>
      <w:r w:rsidRPr="00F93EBD">
        <w:t xml:space="preserve">Заведующий МБДОУ – </w:t>
      </w:r>
      <w:proofErr w:type="spellStart"/>
      <w:r w:rsidRPr="00F93EBD">
        <w:t>Блинова</w:t>
      </w:r>
      <w:proofErr w:type="spellEnd"/>
      <w:r w:rsidRPr="00F93EBD">
        <w:t xml:space="preserve">  Елена  Алексеевна – педагог с высшим специальным  образованием,</w:t>
      </w:r>
      <w:r>
        <w:t xml:space="preserve"> с высшей</w:t>
      </w:r>
      <w:r w:rsidRPr="00F93EBD">
        <w:t xml:space="preserve">  квалификационной категорией;</w:t>
      </w:r>
    </w:p>
    <w:p w:rsidR="00091CB9" w:rsidRPr="00F93EBD" w:rsidRDefault="00091CB9" w:rsidP="00091CB9">
      <w:pPr>
        <w:numPr>
          <w:ilvl w:val="0"/>
          <w:numId w:val="1"/>
        </w:numPr>
        <w:jc w:val="both"/>
      </w:pPr>
      <w:r w:rsidRPr="00F93EBD">
        <w:t>Старший воспитатель – Пирогова Елена Евгеньевна–</w:t>
      </w:r>
      <w:r w:rsidRPr="00C31033">
        <w:t xml:space="preserve"> </w:t>
      </w:r>
      <w:proofErr w:type="gramStart"/>
      <w:r w:rsidRPr="00F93EBD">
        <w:t>пе</w:t>
      </w:r>
      <w:proofErr w:type="gramEnd"/>
      <w:r w:rsidRPr="00F93EBD">
        <w:t>дагог с высшим специальным  образованием, с первой  квалификационной категорией;</w:t>
      </w:r>
    </w:p>
    <w:p w:rsidR="00091CB9" w:rsidRPr="00F93EBD" w:rsidRDefault="00091CB9" w:rsidP="00091CB9">
      <w:pPr>
        <w:numPr>
          <w:ilvl w:val="0"/>
          <w:numId w:val="1"/>
        </w:numPr>
        <w:jc w:val="both"/>
      </w:pPr>
      <w:r w:rsidRPr="00F93EBD">
        <w:t xml:space="preserve">Заместитель заведующей  по ХЧ  – </w:t>
      </w:r>
      <w:r w:rsidR="00900E6A">
        <w:t>Гребнева Татьяна Александровна</w:t>
      </w:r>
      <w:r w:rsidRPr="00F93EBD">
        <w:t>.</w:t>
      </w:r>
    </w:p>
    <w:p w:rsidR="00091CB9" w:rsidRPr="00F93EBD" w:rsidRDefault="00091CB9" w:rsidP="00091CB9">
      <w:pPr>
        <w:jc w:val="both"/>
      </w:pPr>
    </w:p>
    <w:p w:rsidR="00091CB9" w:rsidRDefault="00091CB9" w:rsidP="00091CB9">
      <w:pPr>
        <w:jc w:val="both"/>
        <w:rPr>
          <w:rStyle w:val="a3"/>
          <w:sz w:val="26"/>
          <w:szCs w:val="26"/>
          <w:u w:val="single"/>
        </w:rPr>
      </w:pPr>
      <w:r>
        <w:rPr>
          <w:rStyle w:val="a3"/>
          <w:sz w:val="26"/>
          <w:szCs w:val="26"/>
          <w:u w:val="single"/>
        </w:rPr>
        <w:t>2.</w:t>
      </w:r>
      <w:r w:rsidR="00567E9C">
        <w:rPr>
          <w:rStyle w:val="a3"/>
          <w:sz w:val="26"/>
          <w:szCs w:val="26"/>
          <w:u w:val="single"/>
        </w:rPr>
        <w:t xml:space="preserve"> </w:t>
      </w:r>
      <w:r>
        <w:rPr>
          <w:rStyle w:val="a3"/>
          <w:sz w:val="26"/>
          <w:szCs w:val="26"/>
          <w:u w:val="single"/>
        </w:rPr>
        <w:t>Особенности образовательного процесса.</w:t>
      </w:r>
    </w:p>
    <w:p w:rsidR="00CC409D" w:rsidRPr="00CC409D" w:rsidRDefault="00CC409D" w:rsidP="00CC409D">
      <w:pPr>
        <w:ind w:firstLine="708"/>
        <w:jc w:val="both"/>
        <w:rPr>
          <w:szCs w:val="28"/>
        </w:rPr>
      </w:pPr>
      <w:r w:rsidRPr="00CC409D">
        <w:rPr>
          <w:szCs w:val="28"/>
        </w:rPr>
        <w:t xml:space="preserve">Использование современных образовательных технологий в практике воспитательно-образовательной работы является обязательным условием интеллектуального, творческого и нравственного развития детей. </w:t>
      </w:r>
      <w:r>
        <w:rPr>
          <w:szCs w:val="28"/>
        </w:rPr>
        <w:t xml:space="preserve"> Поэтому в своей работе мы используем</w:t>
      </w:r>
      <w:r w:rsidRPr="00CC409D">
        <w:rPr>
          <w:szCs w:val="28"/>
        </w:rPr>
        <w:t xml:space="preserve"> как традиционные, так и новые современные педагогические технологии, соответствующие основным направлениям воспитательно-образовательной работы, соблюдая при этом принципы: невмешательства, поддержания интереса, порядка, свободы выбора, творчества, успешности.</w:t>
      </w:r>
    </w:p>
    <w:p w:rsidR="00091CB9" w:rsidRPr="003F12A9" w:rsidRDefault="00091CB9" w:rsidP="00091CB9">
      <w:pPr>
        <w:ind w:firstLine="709"/>
        <w:jc w:val="both"/>
        <w:rPr>
          <w:color w:val="000000"/>
        </w:rPr>
      </w:pPr>
      <w:r w:rsidRPr="003F12A9">
        <w:rPr>
          <w:b/>
        </w:rPr>
        <w:t>Приказом управления образования № 655, от 26.10.12</w:t>
      </w:r>
      <w:r w:rsidRPr="003F12A9">
        <w:t>, на</w:t>
      </w:r>
      <w:r>
        <w:t xml:space="preserve"> базе детского сада второй год действует</w:t>
      </w:r>
      <w:r w:rsidRPr="003F12A9">
        <w:t xml:space="preserve"> муниципальная экспериментальная площадка по  теме: «Формирование экологических представлений дошкольников посредством интеграции познавательно – речевой и художественно </w:t>
      </w:r>
      <w:proofErr w:type="gramStart"/>
      <w:r w:rsidRPr="003F12A9">
        <w:t>–э</w:t>
      </w:r>
      <w:proofErr w:type="gramEnd"/>
      <w:r w:rsidRPr="003F12A9">
        <w:t>стетической деятельности в условиях ДОУ»</w:t>
      </w:r>
      <w:r w:rsidRPr="003F12A9">
        <w:rPr>
          <w:color w:val="000000"/>
        </w:rPr>
        <w:t xml:space="preserve">. Руководителем муниципальной экспериментальной площадки является </w:t>
      </w:r>
      <w:proofErr w:type="spellStart"/>
      <w:r w:rsidRPr="003F12A9">
        <w:rPr>
          <w:color w:val="000000"/>
        </w:rPr>
        <w:t>Блинова</w:t>
      </w:r>
      <w:proofErr w:type="spellEnd"/>
      <w:r w:rsidRPr="003F12A9">
        <w:rPr>
          <w:color w:val="000000"/>
        </w:rPr>
        <w:t xml:space="preserve"> Елена Алексеевна, заведующий МБДОУ, сроки эксперимента – сентябрь 2012г.- сентябрь 2015 г. </w:t>
      </w:r>
      <w:r w:rsidR="00CC409D">
        <w:rPr>
          <w:color w:val="000000"/>
        </w:rPr>
        <w:t xml:space="preserve"> Каждая группа дополнительно разработала свой проект и работает по нему в течение нескольких лет.</w:t>
      </w:r>
    </w:p>
    <w:p w:rsidR="00FD01D2" w:rsidRPr="00FD01D2" w:rsidRDefault="00FD01D2" w:rsidP="00FD01D2">
      <w:pPr>
        <w:jc w:val="both"/>
        <w:rPr>
          <w:rStyle w:val="a3"/>
          <w:sz w:val="26"/>
          <w:szCs w:val="26"/>
        </w:rPr>
      </w:pPr>
      <w:r w:rsidRPr="00FD01D2">
        <w:rPr>
          <w:rStyle w:val="a3"/>
          <w:sz w:val="26"/>
          <w:szCs w:val="26"/>
        </w:rPr>
        <w:t xml:space="preserve"> Состояние здоровья детей.</w:t>
      </w:r>
    </w:p>
    <w:p w:rsidR="00FD01D2" w:rsidRPr="00F93EBD" w:rsidRDefault="00FD01D2" w:rsidP="00FD01D2">
      <w:pPr>
        <w:pStyle w:val="aa"/>
        <w:spacing w:before="0" w:beforeAutospacing="0" w:after="0" w:afterAutospacing="0"/>
        <w:ind w:firstLine="709"/>
        <w:jc w:val="both"/>
      </w:pPr>
      <w:r w:rsidRPr="00F93EBD">
        <w:t xml:space="preserve">Охрана и укрепление здоровья детей, всестороннее физическое развитие, закаливание организма – одно из ведущих направлений деятельности учреждения, поскольку полноценное физическое развитие и здоровье ребенка – это основа формирования личности. </w:t>
      </w:r>
    </w:p>
    <w:p w:rsidR="00FD01D2" w:rsidRPr="00F93EBD" w:rsidRDefault="00FD01D2" w:rsidP="00FD01D2">
      <w:pPr>
        <w:pStyle w:val="aa"/>
        <w:spacing w:before="0" w:beforeAutospacing="0" w:after="0" w:afterAutospacing="0"/>
        <w:ind w:firstLine="709"/>
        <w:jc w:val="both"/>
      </w:pPr>
      <w:r w:rsidRPr="00F93EBD">
        <w:t>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лечебно-профилактические и физкультурно-оздоровительные мероприятия.</w:t>
      </w:r>
    </w:p>
    <w:p w:rsidR="00FD01D2" w:rsidRPr="00F93EBD" w:rsidRDefault="00FD01D2" w:rsidP="00FD01D2">
      <w:pPr>
        <w:pStyle w:val="aa"/>
        <w:spacing w:before="0" w:beforeAutospacing="0" w:after="0" w:afterAutospacing="0"/>
        <w:ind w:firstLine="709"/>
        <w:jc w:val="both"/>
      </w:pPr>
      <w:r w:rsidRPr="00F93EBD">
        <w:t xml:space="preserve">Уровень социализации личности дошкольника во многом зависит от полноценного физического воспитания. Исходя из принципа “здоровый ребенок – успешный ребенок”, коллектив считает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создание </w:t>
      </w:r>
      <w:proofErr w:type="spellStart"/>
      <w:r w:rsidRPr="00F93EBD">
        <w:t>здоровьесохраняющей</w:t>
      </w:r>
      <w:proofErr w:type="spellEnd"/>
      <w:r w:rsidRPr="00F93EBD">
        <w:t xml:space="preserve"> среды в условиях детского сада.</w:t>
      </w:r>
    </w:p>
    <w:p w:rsidR="00FD01D2" w:rsidRPr="00F93EBD" w:rsidRDefault="00FD01D2" w:rsidP="00FD01D2">
      <w:pPr>
        <w:jc w:val="both"/>
      </w:pPr>
      <w:r w:rsidRPr="00F93EBD">
        <w:t>На постоянном контроле администрации детского сада находится соблюдение санитарно – гигиенических требований к условиям и режиму в детском саду.</w:t>
      </w:r>
    </w:p>
    <w:p w:rsidR="00FD01D2" w:rsidRPr="00F93EBD" w:rsidRDefault="00FD01D2" w:rsidP="00FD01D2">
      <w:pPr>
        <w:jc w:val="both"/>
      </w:pPr>
      <w:r w:rsidRPr="00F93EBD">
        <w:t>Медицинское обслужива</w:t>
      </w:r>
      <w:r>
        <w:t xml:space="preserve">ние детей осуществляется </w:t>
      </w:r>
      <w:r w:rsidRPr="00F93EBD">
        <w:t xml:space="preserve"> медсестрой и педиатром детской  поликлиники №1.</w:t>
      </w:r>
    </w:p>
    <w:p w:rsidR="00FD01D2" w:rsidRPr="00F93EBD" w:rsidRDefault="00FD01D2" w:rsidP="00FD01D2">
      <w:pPr>
        <w:jc w:val="both"/>
      </w:pPr>
      <w:r w:rsidRPr="00F93EBD">
        <w:t xml:space="preserve">Ежемесячно проводится анализ посещаемости и заболеваемости детей. </w:t>
      </w:r>
    </w:p>
    <w:p w:rsidR="00FD01D2" w:rsidRPr="00F93EBD" w:rsidRDefault="00FD01D2" w:rsidP="00FD01D2">
      <w:pPr>
        <w:jc w:val="both"/>
      </w:pPr>
      <w:r w:rsidRPr="00F93EBD">
        <w:t>Результаты обсуждаются на педсоветах, принимаются меры по устранению выявленных негативных причин.</w:t>
      </w:r>
    </w:p>
    <w:p w:rsidR="00FD01D2" w:rsidRPr="00F93EBD" w:rsidRDefault="00FD01D2" w:rsidP="00FD01D2">
      <w:pPr>
        <w:jc w:val="both"/>
        <w:rPr>
          <w:color w:val="000000"/>
        </w:rPr>
      </w:pPr>
      <w:r w:rsidRPr="00F93EBD">
        <w:t>В детском саду проводится комплекс мероприятий по оздоровлению детей: строгое соблюдение режима дня физкультурные занятия в зале и на спортплощадке.</w:t>
      </w:r>
      <w:r w:rsidRPr="00F93EBD">
        <w:rPr>
          <w:color w:val="000000"/>
        </w:rPr>
        <w:t xml:space="preserve"> </w:t>
      </w:r>
    </w:p>
    <w:p w:rsidR="00FD01D2" w:rsidRPr="00F93EBD" w:rsidRDefault="00FD01D2" w:rsidP="00FD01D2">
      <w:pPr>
        <w:jc w:val="both"/>
        <w:rPr>
          <w:color w:val="000000"/>
        </w:rPr>
      </w:pPr>
      <w:r w:rsidRPr="00F93EBD">
        <w:rPr>
          <w:color w:val="000000"/>
        </w:rPr>
        <w:t xml:space="preserve">Все  намеченные  оздоровительные  мероприятия,  проводимые  педагогическим  коллективом  в  течение  года,  способствуют  усилению  оздоровительной  направленности  учебного  процесса. </w:t>
      </w:r>
    </w:p>
    <w:p w:rsidR="00FD01D2" w:rsidRPr="00F93EBD" w:rsidRDefault="00FD01D2" w:rsidP="00FD01D2">
      <w:pPr>
        <w:jc w:val="both"/>
        <w:rPr>
          <w:color w:val="000000"/>
        </w:rPr>
      </w:pPr>
      <w:r w:rsidRPr="00F93EBD">
        <w:rPr>
          <w:color w:val="000000"/>
        </w:rPr>
        <w:t xml:space="preserve">      Совместная  работа  с  поликлиникой  № 1  позволяет  осуществлять  совместное  планирование  оздоровительно-профилактических  мероприятий,  медицинское  обследование  состояния  здоровья  и  физического  развития,  медицинский  </w:t>
      </w:r>
      <w:proofErr w:type="gramStart"/>
      <w:r w:rsidRPr="00F93EBD">
        <w:rPr>
          <w:color w:val="000000"/>
        </w:rPr>
        <w:t>контроль  за</w:t>
      </w:r>
      <w:proofErr w:type="gramEnd"/>
      <w:r w:rsidRPr="00F93EBD">
        <w:rPr>
          <w:color w:val="000000"/>
        </w:rPr>
        <w:t xml:space="preserve">  питанием,  витаминизацией  блюд,  санитарно-педагогический  контроль  над  местами,  где  проводятся  оздоровительные  мероприятия.</w:t>
      </w:r>
    </w:p>
    <w:p w:rsidR="00FD01D2" w:rsidRPr="00F93EBD" w:rsidRDefault="00FD01D2" w:rsidP="00FD01D2">
      <w:pPr>
        <w:jc w:val="both"/>
        <w:rPr>
          <w:color w:val="000000"/>
        </w:rPr>
      </w:pPr>
      <w:r w:rsidRPr="00F93EBD">
        <w:rPr>
          <w:color w:val="000000"/>
        </w:rPr>
        <w:t xml:space="preserve">      В  целях  сотрудничества  с  родителями  по  формированию  здорового  образа  жизни  у  детей  педагогами  разработана  система  мероприятий,  к  которым  относятся:  родительские  собрания,  консультации,  наглядная  информация  с  практическими  рекомендациями,  конкурсы,  спортивные  развлечения.</w:t>
      </w:r>
    </w:p>
    <w:p w:rsidR="00FD01D2" w:rsidRPr="00AC35BB" w:rsidRDefault="00FD01D2" w:rsidP="00FD01D2">
      <w:pPr>
        <w:jc w:val="both"/>
        <w:rPr>
          <w:color w:val="000000"/>
        </w:rPr>
      </w:pPr>
      <w:r w:rsidRPr="00F93EBD">
        <w:rPr>
          <w:color w:val="000000"/>
        </w:rPr>
        <w:t xml:space="preserve">      </w:t>
      </w:r>
      <w:r w:rsidRPr="00AC35BB">
        <w:rPr>
          <w:color w:val="000000"/>
        </w:rPr>
        <w:t xml:space="preserve">Самый  высокий  процент  посещаемости  был  отмечен  </w:t>
      </w:r>
      <w:r w:rsidRPr="00AC35BB">
        <w:t xml:space="preserve">в  группах: в подготовительной к школе группе «Вишенка»  </w:t>
      </w:r>
      <w:r>
        <w:t>во второй младшей группе «Земляничка</w:t>
      </w:r>
      <w:r w:rsidRPr="00AC35BB">
        <w:t xml:space="preserve">». </w:t>
      </w:r>
      <w:r w:rsidRPr="00AC35BB">
        <w:rPr>
          <w:color w:val="FF0000"/>
        </w:rPr>
        <w:t xml:space="preserve"> </w:t>
      </w:r>
      <w:proofErr w:type="gramStart"/>
      <w:r w:rsidRPr="00AC35BB">
        <w:t>Самый</w:t>
      </w:r>
      <w:proofErr w:type="gramEnd"/>
      <w:r w:rsidRPr="00AC35BB">
        <w:t xml:space="preserve">  низкий – первая  младшая  группа «</w:t>
      </w:r>
      <w:proofErr w:type="spellStart"/>
      <w:r w:rsidRPr="00AC35BB">
        <w:t>Клюковка</w:t>
      </w:r>
      <w:proofErr w:type="spellEnd"/>
      <w:r w:rsidRPr="00AC35BB">
        <w:t>».</w:t>
      </w:r>
    </w:p>
    <w:p w:rsidR="00FD01D2" w:rsidRPr="00AC35BB" w:rsidRDefault="00FD01D2" w:rsidP="00FD01D2">
      <w:pPr>
        <w:jc w:val="both"/>
      </w:pPr>
      <w:r w:rsidRPr="00AC35BB">
        <w:t xml:space="preserve">По  результатам  анализа  бала  выявлена  основная  проблема:  увеличился  процент  пропущенных  по  болезни  </w:t>
      </w:r>
      <w:proofErr w:type="spellStart"/>
      <w:r w:rsidRPr="00AC35BB">
        <w:t>детодней</w:t>
      </w:r>
      <w:proofErr w:type="spellEnd"/>
      <w:r w:rsidRPr="00AC35BB">
        <w:t xml:space="preserve"> (ОРЗ).      Заболеваемость  детей   увеличилась  на  9 %.  Одна  из  основных  причин – заболевание  ОРЗ.</w:t>
      </w:r>
    </w:p>
    <w:p w:rsidR="00FD01D2" w:rsidRPr="00AC35BB" w:rsidRDefault="00FD01D2" w:rsidP="00FD01D2">
      <w:pPr>
        <w:jc w:val="both"/>
      </w:pPr>
      <w:r w:rsidRPr="00AC35BB">
        <w:rPr>
          <w:color w:val="FF0000"/>
        </w:rPr>
        <w:t xml:space="preserve">      </w:t>
      </w:r>
      <w:r w:rsidRPr="00AC35BB">
        <w:t xml:space="preserve">Исходя  из  полученных  данных  о  показателях  здоровья  детей,  можно  сделать  вывод,  что  большинство  воспитанников  имеют  вторую  группу  здоровья.  На  конец  года  с  3-й  и  4-й  группой  здоровья  не  выявлены.  Из  общего  количества  воспитанников  7%  имеют  болезни  </w:t>
      </w:r>
      <w:proofErr w:type="spellStart"/>
      <w:r w:rsidRPr="00AC35BB">
        <w:t>лор-органов</w:t>
      </w:r>
      <w:proofErr w:type="spellEnd"/>
      <w:r w:rsidRPr="00AC35BB">
        <w:t xml:space="preserve">,  2%  - нарушение  зрения,  6% - плоскостопие.  Адаптация  </w:t>
      </w:r>
      <w:r w:rsidR="008228EB">
        <w:t>детей  к  условиям  ДОУ  в  2013-2014</w:t>
      </w:r>
      <w:r w:rsidRPr="00AC35BB">
        <w:t xml:space="preserve">  учебном  году  прошла  удовлетворительно  - у  91 %  детей  она  протекала  в  легкой  и  средней  степени.</w:t>
      </w:r>
    </w:p>
    <w:p w:rsidR="00FD01D2" w:rsidRPr="00F93EBD" w:rsidRDefault="00FD01D2" w:rsidP="00FD01D2">
      <w:pPr>
        <w:ind w:firstLine="600"/>
        <w:jc w:val="both"/>
      </w:pPr>
      <w:r w:rsidRPr="00AC35BB">
        <w:t>Мероприятия, проводимые в М</w:t>
      </w:r>
      <w:r>
        <w:t>Б</w:t>
      </w:r>
      <w:r w:rsidRPr="00AC35BB">
        <w:t>ДОУ  по укреплению здоровья детей дошкольного возраста,   позволяют достичь высоких результатов к моменту поступления ребенка в школу.</w:t>
      </w:r>
    </w:p>
    <w:p w:rsidR="00FD01D2" w:rsidRPr="00FD01D2" w:rsidRDefault="00FD01D2" w:rsidP="00FD01D2">
      <w:pPr>
        <w:pStyle w:val="ab"/>
        <w:rPr>
          <w:b/>
          <w:u w:val="single"/>
        </w:rPr>
      </w:pPr>
      <w:r w:rsidRPr="00FD01D2">
        <w:rPr>
          <w:b/>
          <w:sz w:val="22"/>
          <w:u w:val="single"/>
        </w:rPr>
        <w:t xml:space="preserve">    </w:t>
      </w:r>
      <w:r w:rsidRPr="00FD01D2">
        <w:rPr>
          <w:b/>
          <w:u w:val="single"/>
        </w:rPr>
        <w:t>Построение преемственности дошкольного образования и начального обучения.</w:t>
      </w:r>
    </w:p>
    <w:p w:rsidR="00567E9C" w:rsidRDefault="00FD01D2" w:rsidP="00FD01D2">
      <w:pPr>
        <w:jc w:val="both"/>
        <w:rPr>
          <w:b/>
          <w:sz w:val="22"/>
        </w:rPr>
      </w:pPr>
      <w:r w:rsidRPr="00FD01D2">
        <w:rPr>
          <w:b/>
          <w:sz w:val="22"/>
        </w:rPr>
        <w:t xml:space="preserve">                                                           </w:t>
      </w:r>
    </w:p>
    <w:p w:rsidR="00FD01D2" w:rsidRPr="00FD01D2" w:rsidRDefault="00FD01D2" w:rsidP="00567E9C">
      <w:pPr>
        <w:jc w:val="center"/>
        <w:rPr>
          <w:b/>
          <w:sz w:val="22"/>
        </w:rPr>
      </w:pPr>
      <w:r w:rsidRPr="00FD01D2">
        <w:rPr>
          <w:b/>
          <w:szCs w:val="28"/>
        </w:rPr>
        <w:t>План  работы</w:t>
      </w:r>
    </w:p>
    <w:p w:rsidR="00FD01D2" w:rsidRPr="00FD01D2" w:rsidRDefault="00FD01D2" w:rsidP="00FD01D2">
      <w:pPr>
        <w:jc w:val="both"/>
        <w:rPr>
          <w:b/>
          <w:szCs w:val="28"/>
        </w:rPr>
      </w:pPr>
      <w:r w:rsidRPr="00FD01D2">
        <w:rPr>
          <w:b/>
          <w:szCs w:val="28"/>
        </w:rPr>
        <w:t xml:space="preserve">Муниципального  дошкольного  образовательного  учреждения </w:t>
      </w:r>
    </w:p>
    <w:p w:rsidR="00FD01D2" w:rsidRPr="00FD01D2" w:rsidRDefault="00FD01D2" w:rsidP="00FD01D2">
      <w:pPr>
        <w:jc w:val="both"/>
        <w:rPr>
          <w:b/>
          <w:szCs w:val="28"/>
        </w:rPr>
      </w:pPr>
      <w:r w:rsidRPr="00FD01D2">
        <w:rPr>
          <w:b/>
          <w:szCs w:val="28"/>
        </w:rPr>
        <w:t xml:space="preserve"> «Детский  сад  № 66  </w:t>
      </w:r>
      <w:proofErr w:type="spellStart"/>
      <w:r w:rsidRPr="00FD01D2">
        <w:rPr>
          <w:b/>
          <w:szCs w:val="28"/>
        </w:rPr>
        <w:t>общеразвивающего</w:t>
      </w:r>
      <w:proofErr w:type="spellEnd"/>
      <w:r w:rsidRPr="00FD01D2">
        <w:rPr>
          <w:b/>
          <w:szCs w:val="28"/>
        </w:rPr>
        <w:t xml:space="preserve">   вида «РЯБИНУШКА»  </w:t>
      </w:r>
    </w:p>
    <w:p w:rsidR="00FD01D2" w:rsidRPr="00FD01D2" w:rsidRDefault="00FD01D2" w:rsidP="00FD01D2">
      <w:pPr>
        <w:jc w:val="both"/>
        <w:rPr>
          <w:b/>
          <w:szCs w:val="28"/>
        </w:rPr>
      </w:pPr>
      <w:r w:rsidRPr="00FD01D2">
        <w:rPr>
          <w:b/>
          <w:szCs w:val="28"/>
        </w:rPr>
        <w:t xml:space="preserve">с  Муниципальным  образовательным  учреждением  </w:t>
      </w:r>
    </w:p>
    <w:p w:rsidR="00FD01D2" w:rsidRPr="00FD01D2" w:rsidRDefault="00FD01D2" w:rsidP="00FD01D2">
      <w:pPr>
        <w:jc w:val="both"/>
        <w:rPr>
          <w:b/>
          <w:szCs w:val="28"/>
        </w:rPr>
      </w:pPr>
      <w:r w:rsidRPr="00FD01D2">
        <w:rPr>
          <w:b/>
          <w:szCs w:val="28"/>
        </w:rPr>
        <w:t xml:space="preserve">«Средняя  общеобразовательная  школа  № 13  города  </w:t>
      </w:r>
      <w:proofErr w:type="spellStart"/>
      <w:proofErr w:type="gramStart"/>
      <w:r w:rsidRPr="00FD01D2">
        <w:rPr>
          <w:b/>
          <w:szCs w:val="28"/>
        </w:rPr>
        <w:t>Йошкар</w:t>
      </w:r>
      <w:proofErr w:type="spellEnd"/>
      <w:r w:rsidRPr="00FD01D2">
        <w:rPr>
          <w:b/>
          <w:szCs w:val="28"/>
        </w:rPr>
        <w:t xml:space="preserve"> Олы</w:t>
      </w:r>
      <w:proofErr w:type="gramEnd"/>
      <w:r w:rsidRPr="00FD01D2">
        <w:rPr>
          <w:b/>
          <w:szCs w:val="28"/>
        </w:rPr>
        <w:t xml:space="preserve">»  </w:t>
      </w:r>
    </w:p>
    <w:p w:rsidR="00FD01D2" w:rsidRPr="00FD01D2" w:rsidRDefault="008228EB" w:rsidP="00FD01D2">
      <w:pPr>
        <w:jc w:val="both"/>
        <w:rPr>
          <w:b/>
          <w:szCs w:val="28"/>
        </w:rPr>
      </w:pPr>
      <w:r>
        <w:rPr>
          <w:b/>
          <w:szCs w:val="28"/>
        </w:rPr>
        <w:t>на  2013-2014</w:t>
      </w:r>
      <w:r w:rsidR="00FD01D2" w:rsidRPr="00FD01D2">
        <w:rPr>
          <w:b/>
          <w:szCs w:val="28"/>
        </w:rPr>
        <w:t xml:space="preserve"> учебный  год</w:t>
      </w:r>
    </w:p>
    <w:p w:rsidR="00FD01D2" w:rsidRDefault="00FD01D2" w:rsidP="00FD01D2">
      <w:pPr>
        <w:pStyle w:val="ab"/>
      </w:pPr>
      <w:r>
        <w:t xml:space="preserve">Цель: </w:t>
      </w:r>
    </w:p>
    <w:p w:rsidR="00FD01D2" w:rsidRPr="00FD01D2" w:rsidRDefault="00FD01D2" w:rsidP="00FD01D2">
      <w:pPr>
        <w:pStyle w:val="ab"/>
        <w:rPr>
          <w:b/>
        </w:rPr>
      </w:pPr>
      <w:r w:rsidRPr="00FD01D2">
        <w:rPr>
          <w:b/>
        </w:rPr>
        <w:t xml:space="preserve">Построение преемственности в программах дошкольного образования и </w:t>
      </w:r>
    </w:p>
    <w:p w:rsidR="00FD01D2" w:rsidRPr="00FD01D2" w:rsidRDefault="00FD01D2" w:rsidP="00FD01D2">
      <w:pPr>
        <w:pStyle w:val="ab"/>
        <w:rPr>
          <w:rFonts w:ascii="Calibri" w:hAnsi="Calibri"/>
          <w:b/>
        </w:rPr>
      </w:pPr>
      <w:r w:rsidRPr="00FD01D2">
        <w:rPr>
          <w:b/>
        </w:rPr>
        <w:t>Начального обучения.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1681"/>
        <w:gridCol w:w="3422"/>
      </w:tblGrid>
      <w:tr w:rsidR="00FD01D2" w:rsidTr="00CC409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FD01D2" w:rsidTr="00CC409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both"/>
            </w:pPr>
            <w:r>
              <w:rPr>
                <w:sz w:val="22"/>
                <w:szCs w:val="22"/>
              </w:rPr>
              <w:t>Целевая прогулка к школе «Дорога в школу», посещение праздничной линейки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Старший воспитатель</w:t>
            </w:r>
          </w:p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Завуч начальной школы</w:t>
            </w:r>
          </w:p>
          <w:p w:rsidR="00FD01D2" w:rsidRDefault="00FD01D2" w:rsidP="00061D42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FD01D2" w:rsidTr="00CC409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both"/>
            </w:pPr>
            <w:r>
              <w:rPr>
                <w:sz w:val="22"/>
                <w:szCs w:val="22"/>
              </w:rPr>
              <w:t>Диагностика детей подготовительных групп на предмет готовности к обучению в школе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Педагог - психолог</w:t>
            </w:r>
          </w:p>
        </w:tc>
      </w:tr>
      <w:tr w:rsidR="00FD01D2" w:rsidTr="00CC409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both"/>
            </w:pPr>
            <w:r>
              <w:rPr>
                <w:sz w:val="22"/>
                <w:szCs w:val="22"/>
              </w:rPr>
              <w:t>Оформление подборки книг о школе, книжного уголка «Читаем сами»; уголка для игр в школу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Воспитатели групп</w:t>
            </w:r>
          </w:p>
        </w:tc>
      </w:tr>
      <w:tr w:rsidR="00FD01D2" w:rsidTr="00CC409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both"/>
            </w:pPr>
            <w:r>
              <w:rPr>
                <w:sz w:val="22"/>
                <w:szCs w:val="22"/>
              </w:rPr>
              <w:t>Экскурсия в школьную библиотеку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Старший воспитатель</w:t>
            </w:r>
          </w:p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Завуч начальной школы</w:t>
            </w:r>
          </w:p>
          <w:p w:rsidR="00FD01D2" w:rsidRDefault="00FD01D2" w:rsidP="00061D42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FD01D2" w:rsidTr="00CC409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both"/>
            </w:pPr>
            <w:r>
              <w:rPr>
                <w:sz w:val="22"/>
                <w:szCs w:val="22"/>
              </w:rPr>
              <w:t>Участие в празднике Букваря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Старший воспитатель</w:t>
            </w:r>
          </w:p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Завуч начальной школы</w:t>
            </w:r>
          </w:p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Воспитатели, учитель начальных классов</w:t>
            </w:r>
          </w:p>
        </w:tc>
      </w:tr>
      <w:tr w:rsidR="00FD01D2" w:rsidTr="00CC409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both"/>
            </w:pPr>
            <w:r>
              <w:rPr>
                <w:sz w:val="22"/>
                <w:szCs w:val="22"/>
              </w:rPr>
              <w:t>Консультации учителя, психолога начальной школы (психологическая готовность к школе, обзор образовательных программ начальной школы)</w:t>
            </w:r>
          </w:p>
          <w:p w:rsidR="00FD01D2" w:rsidRDefault="00FD01D2" w:rsidP="00061D42">
            <w:pPr>
              <w:jc w:val="both"/>
            </w:pPr>
            <w:r>
              <w:rPr>
                <w:sz w:val="22"/>
                <w:szCs w:val="22"/>
              </w:rPr>
              <w:t>Участие учителей начальной школы в работе родительского собрания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  <w:p w:rsidR="00FD01D2" w:rsidRDefault="00FD01D2" w:rsidP="00061D42">
            <w:pPr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Старший воспитатель</w:t>
            </w:r>
          </w:p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Завуч начальной школы</w:t>
            </w:r>
          </w:p>
          <w:p w:rsidR="00FD01D2" w:rsidRDefault="00FD01D2" w:rsidP="00061D42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Педагог- психолог</w:t>
            </w:r>
          </w:p>
        </w:tc>
      </w:tr>
      <w:tr w:rsidR="00FD01D2" w:rsidTr="00CC409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both"/>
            </w:pPr>
            <w:r>
              <w:rPr>
                <w:sz w:val="22"/>
                <w:szCs w:val="22"/>
              </w:rPr>
              <w:t>Составление памятки для родителей «Портрет будущего первоклассника»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D2" w:rsidRDefault="00FD01D2" w:rsidP="00061D42">
            <w:pPr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Старший воспитатель</w:t>
            </w:r>
          </w:p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Педагог- психолог</w:t>
            </w:r>
          </w:p>
        </w:tc>
      </w:tr>
      <w:tr w:rsidR="00FD01D2" w:rsidTr="00CC409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both"/>
            </w:pPr>
            <w:r>
              <w:rPr>
                <w:sz w:val="22"/>
                <w:szCs w:val="22"/>
              </w:rPr>
              <w:t xml:space="preserve">День открытых дверей для учителей начальной школы. </w:t>
            </w:r>
            <w:proofErr w:type="spellStart"/>
            <w:r>
              <w:rPr>
                <w:sz w:val="22"/>
                <w:szCs w:val="22"/>
              </w:rPr>
              <w:t>Взаимопосещения</w:t>
            </w:r>
            <w:proofErr w:type="spellEnd"/>
            <w:r>
              <w:rPr>
                <w:sz w:val="22"/>
                <w:szCs w:val="22"/>
              </w:rPr>
              <w:t xml:space="preserve"> занятий  и уроков. Семинар-практикум (круглый стол) «Обмен опытом. Анализ и обсуждение уроков в школе и занятий в детском саду».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  <w:p w:rsidR="00FD01D2" w:rsidRDefault="00FD01D2" w:rsidP="00061D42">
            <w:pPr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Ст. воспитатель,</w:t>
            </w:r>
          </w:p>
          <w:p w:rsidR="00FD01D2" w:rsidRDefault="00FD01D2" w:rsidP="00061D42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FD01D2" w:rsidTr="00CC409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both"/>
            </w:pPr>
            <w:r>
              <w:rPr>
                <w:sz w:val="22"/>
                <w:szCs w:val="22"/>
              </w:rPr>
              <w:t>Совместное спортивное мероприятие между старшими дошкольниками и учащимися первого класса «Веселые старты – скоро в школу»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Старший воспитатель</w:t>
            </w:r>
          </w:p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Завуч начальной школы</w:t>
            </w:r>
          </w:p>
          <w:p w:rsidR="00FD01D2" w:rsidRDefault="00FD01D2" w:rsidP="00061D42">
            <w:pPr>
              <w:jc w:val="center"/>
            </w:pPr>
            <w:r>
              <w:rPr>
                <w:sz w:val="22"/>
                <w:szCs w:val="22"/>
              </w:rPr>
              <w:t>Инструктор по ФИЗО</w:t>
            </w:r>
          </w:p>
          <w:p w:rsidR="00FD01D2" w:rsidRDefault="00FD01D2" w:rsidP="00061D42">
            <w:pPr>
              <w:jc w:val="center"/>
            </w:pPr>
          </w:p>
        </w:tc>
      </w:tr>
    </w:tbl>
    <w:p w:rsidR="00FD01D2" w:rsidRDefault="00FD01D2" w:rsidP="00FD01D2">
      <w:pPr>
        <w:jc w:val="center"/>
        <w:rPr>
          <w:sz w:val="28"/>
        </w:rPr>
      </w:pPr>
    </w:p>
    <w:p w:rsidR="00FD01D2" w:rsidRDefault="00FD01D2" w:rsidP="00FD01D2">
      <w:pPr>
        <w:rPr>
          <w:sz w:val="28"/>
        </w:rPr>
      </w:pPr>
      <w:r w:rsidRPr="00FD01D2">
        <w:rPr>
          <w:b/>
          <w:u w:val="single"/>
        </w:rPr>
        <w:t>Совместная работа с организациями дополнительного образования, культуры и спорта</w:t>
      </w:r>
      <w:r>
        <w:rPr>
          <w:sz w:val="28"/>
        </w:rPr>
        <w:t>.</w:t>
      </w:r>
    </w:p>
    <w:p w:rsidR="00EB361B" w:rsidRPr="00F400B2" w:rsidRDefault="00FD01D2">
      <w:r w:rsidRPr="00F400B2">
        <w:t>МБДОУ взаимодействует с учреждениями:</w:t>
      </w:r>
    </w:p>
    <w:p w:rsidR="00F400B2" w:rsidRPr="00F400B2" w:rsidRDefault="00F400B2" w:rsidP="00F400B2">
      <w:pPr>
        <w:pStyle w:val="21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F400B2">
        <w:rPr>
          <w:b/>
          <w:bCs/>
        </w:rPr>
        <w:t>ГОУ ВПО «Марийский Государственный Университет»</w:t>
      </w:r>
    </w:p>
    <w:p w:rsidR="00F400B2" w:rsidRPr="00F400B2" w:rsidRDefault="00F400B2" w:rsidP="00F400B2">
      <w:pPr>
        <w:pStyle w:val="a6"/>
        <w:jc w:val="both"/>
      </w:pPr>
      <w:r w:rsidRPr="00F400B2">
        <w:t>Цель: подбор молодых кадров, обмен и передача педагогического опыта</w:t>
      </w:r>
    </w:p>
    <w:p w:rsidR="00F400B2" w:rsidRPr="00F400B2" w:rsidRDefault="00F400B2" w:rsidP="00F400B2">
      <w:pPr>
        <w:pStyle w:val="21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proofErr w:type="gramStart"/>
      <w:r w:rsidRPr="00F400B2">
        <w:rPr>
          <w:b/>
          <w:bCs/>
        </w:rPr>
        <w:t>Культурные организации города (ТЮЗ, Марийский кукольный театр, выставочный центр «Радуга», Краеведческий музей</w:t>
      </w:r>
      <w:proofErr w:type="gramEnd"/>
    </w:p>
    <w:p w:rsidR="00F400B2" w:rsidRPr="00F400B2" w:rsidRDefault="00F400B2" w:rsidP="00F400B2">
      <w:pPr>
        <w:jc w:val="both"/>
      </w:pPr>
      <w:r w:rsidRPr="00F400B2">
        <w:t>Цель: эстетическое воспитание и развитие дошкольников</w:t>
      </w:r>
    </w:p>
    <w:p w:rsidR="00F400B2" w:rsidRPr="00F400B2" w:rsidRDefault="00F400B2" w:rsidP="00F400B2">
      <w:pPr>
        <w:pStyle w:val="ac"/>
        <w:numPr>
          <w:ilvl w:val="0"/>
          <w:numId w:val="3"/>
        </w:numPr>
        <w:jc w:val="both"/>
        <w:rPr>
          <w:b/>
          <w:bCs/>
        </w:rPr>
      </w:pPr>
      <w:proofErr w:type="spellStart"/>
      <w:r w:rsidRPr="00F400B2">
        <w:rPr>
          <w:b/>
          <w:bCs/>
        </w:rPr>
        <w:t>Эколого</w:t>
      </w:r>
      <w:proofErr w:type="spellEnd"/>
      <w:r w:rsidRPr="00F400B2">
        <w:rPr>
          <w:b/>
          <w:bCs/>
        </w:rPr>
        <w:t xml:space="preserve"> – туристический центр «Роза ветров»</w:t>
      </w:r>
    </w:p>
    <w:p w:rsidR="00F400B2" w:rsidRPr="00F400B2" w:rsidRDefault="00F400B2" w:rsidP="00F400B2">
      <w:pPr>
        <w:pStyle w:val="a6"/>
        <w:jc w:val="both"/>
      </w:pPr>
      <w:r w:rsidRPr="00F400B2">
        <w:t xml:space="preserve">Цель: осуществление комплексного подхода к развитию ребенка средствами </w:t>
      </w:r>
      <w:proofErr w:type="spellStart"/>
      <w:r w:rsidRPr="00F400B2">
        <w:t>краеведо</w:t>
      </w:r>
      <w:proofErr w:type="spellEnd"/>
      <w:r w:rsidRPr="00F400B2">
        <w:t xml:space="preserve"> – туристической деятельности. </w:t>
      </w:r>
    </w:p>
    <w:p w:rsidR="00F400B2" w:rsidRPr="00F400B2" w:rsidRDefault="00F400B2" w:rsidP="00F400B2">
      <w:pPr>
        <w:pStyle w:val="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F400B2">
        <w:rPr>
          <w:rFonts w:ascii="Times New Roman" w:hAnsi="Times New Roman" w:cs="Times New Roman"/>
          <w:bCs w:val="0"/>
          <w:sz w:val="24"/>
          <w:szCs w:val="24"/>
        </w:rPr>
        <w:t>Муниципальная детская поликлиника № 1 г. Йошкар-Олы</w:t>
      </w:r>
    </w:p>
    <w:p w:rsidR="00F400B2" w:rsidRPr="00F400B2" w:rsidRDefault="00F400B2" w:rsidP="00F400B2">
      <w:pPr>
        <w:jc w:val="both"/>
      </w:pPr>
      <w:r w:rsidRPr="00F400B2">
        <w:t>Цель: обмен и передача медико-педагогического опыта, повышение качества медицинского обслуживания детей.</w:t>
      </w:r>
    </w:p>
    <w:p w:rsidR="00F400B2" w:rsidRPr="00F400B2" w:rsidRDefault="00F400B2" w:rsidP="00F400B2">
      <w:pPr>
        <w:pStyle w:val="ac"/>
        <w:numPr>
          <w:ilvl w:val="0"/>
          <w:numId w:val="3"/>
        </w:numPr>
        <w:jc w:val="both"/>
        <w:rPr>
          <w:b/>
          <w:bCs/>
        </w:rPr>
      </w:pPr>
      <w:r w:rsidRPr="00F400B2">
        <w:rPr>
          <w:b/>
          <w:bCs/>
        </w:rPr>
        <w:t>МОУ Средняя школа № 13 г. Йошкар-Олы.</w:t>
      </w:r>
    </w:p>
    <w:p w:rsidR="00F400B2" w:rsidRPr="00F400B2" w:rsidRDefault="00F400B2" w:rsidP="00F400B2">
      <w:pPr>
        <w:pStyle w:val="a6"/>
        <w:jc w:val="both"/>
      </w:pPr>
      <w:r w:rsidRPr="00F400B2">
        <w:t xml:space="preserve">Цель: оказание методической помощи в организации </w:t>
      </w:r>
      <w:proofErr w:type="spellStart"/>
      <w:r w:rsidRPr="00F400B2">
        <w:t>воспитательно</w:t>
      </w:r>
      <w:proofErr w:type="spellEnd"/>
      <w:r w:rsidRPr="00F400B2">
        <w:t xml:space="preserve"> – образовательной работы дошкольников и учащихся начальной школы, сохранение </w:t>
      </w:r>
      <w:proofErr w:type="spellStart"/>
      <w:r w:rsidRPr="00F400B2">
        <w:t>приемственности</w:t>
      </w:r>
      <w:proofErr w:type="spellEnd"/>
      <w:r w:rsidRPr="00F400B2">
        <w:t>.</w:t>
      </w:r>
    </w:p>
    <w:p w:rsidR="00F400B2" w:rsidRPr="00F400B2" w:rsidRDefault="00F400B2" w:rsidP="00F400B2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F400B2">
        <w:rPr>
          <w:rFonts w:ascii="Times New Roman" w:hAnsi="Times New Roman" w:cs="Times New Roman"/>
          <w:bCs w:val="0"/>
          <w:sz w:val="24"/>
          <w:szCs w:val="24"/>
        </w:rPr>
        <w:t>Управление образования</w:t>
      </w:r>
    </w:p>
    <w:p w:rsidR="00F400B2" w:rsidRPr="00F400B2" w:rsidRDefault="00F400B2" w:rsidP="00F400B2">
      <w:pPr>
        <w:jc w:val="both"/>
      </w:pPr>
      <w:r w:rsidRPr="00F400B2">
        <w:t>Цель: оказание методической помощи, подбор молодых кадров,  обобщение и распространение педагогического опыта, комплектация ДОУ</w:t>
      </w:r>
    </w:p>
    <w:p w:rsidR="00F400B2" w:rsidRPr="00F400B2" w:rsidRDefault="00F400B2" w:rsidP="00F400B2">
      <w:pPr>
        <w:pStyle w:val="ac"/>
        <w:numPr>
          <w:ilvl w:val="0"/>
          <w:numId w:val="3"/>
        </w:numPr>
        <w:jc w:val="both"/>
        <w:rPr>
          <w:b/>
        </w:rPr>
      </w:pPr>
      <w:r w:rsidRPr="00F400B2">
        <w:rPr>
          <w:b/>
        </w:rPr>
        <w:t>МБДОУ привокзального методического объединения</w:t>
      </w:r>
    </w:p>
    <w:p w:rsidR="00F400B2" w:rsidRPr="00F400B2" w:rsidRDefault="00F400B2" w:rsidP="00F400B2">
      <w:pPr>
        <w:jc w:val="both"/>
      </w:pPr>
      <w:r w:rsidRPr="00F400B2">
        <w:t>Цель: обмен педагогическими новинками в организации образовательной</w:t>
      </w:r>
    </w:p>
    <w:p w:rsidR="00F400B2" w:rsidRPr="00F400B2" w:rsidRDefault="00F400B2" w:rsidP="00F400B2">
      <w:pPr>
        <w:pStyle w:val="2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400B2">
        <w:rPr>
          <w:rFonts w:ascii="Times New Roman" w:hAnsi="Times New Roman" w:cs="Times New Roman"/>
          <w:color w:val="auto"/>
          <w:sz w:val="24"/>
          <w:szCs w:val="24"/>
        </w:rPr>
        <w:t>Роспотребнадзор</w:t>
      </w:r>
      <w:proofErr w:type="spellEnd"/>
      <w:r w:rsidRPr="00F400B2">
        <w:rPr>
          <w:rFonts w:ascii="Times New Roman" w:hAnsi="Times New Roman" w:cs="Times New Roman"/>
          <w:color w:val="auto"/>
          <w:sz w:val="24"/>
          <w:szCs w:val="24"/>
        </w:rPr>
        <w:t>, пожарная часть</w:t>
      </w:r>
    </w:p>
    <w:p w:rsidR="00F400B2" w:rsidRPr="00F400B2" w:rsidRDefault="00F400B2" w:rsidP="00F400B2">
      <w:pPr>
        <w:pStyle w:val="a6"/>
        <w:jc w:val="both"/>
      </w:pPr>
      <w:r w:rsidRPr="00F400B2">
        <w:t xml:space="preserve">Цель: контроль, оказание помощи </w:t>
      </w:r>
    </w:p>
    <w:p w:rsidR="00F400B2" w:rsidRDefault="00F400B2" w:rsidP="00F400B2">
      <w:pPr>
        <w:pStyle w:val="1"/>
        <w:rPr>
          <w:rFonts w:ascii="Times New Roman" w:hAnsi="Times New Roman" w:cs="Times New Roman"/>
          <w:sz w:val="24"/>
          <w:u w:val="single"/>
        </w:rPr>
      </w:pPr>
      <w:r w:rsidRPr="00B332A8">
        <w:rPr>
          <w:rFonts w:ascii="Times New Roman" w:hAnsi="Times New Roman" w:cs="Times New Roman"/>
          <w:sz w:val="24"/>
          <w:u w:val="single"/>
        </w:rPr>
        <w:t>Формы  сотрудничества  с  семьей</w:t>
      </w:r>
    </w:p>
    <w:p w:rsidR="00B332A8" w:rsidRDefault="00B332A8" w:rsidP="00B332A8"/>
    <w:p w:rsidR="00490C22" w:rsidRPr="00FE17C8" w:rsidRDefault="00490C22" w:rsidP="00490C22">
      <w:pPr>
        <w:pStyle w:val="ab"/>
        <w:ind w:firstLine="709"/>
        <w:jc w:val="both"/>
      </w:pPr>
      <w:r w:rsidRPr="00FE17C8">
        <w:t xml:space="preserve">Наш  детский  сад  в  течение  многих  лет  проводит  планомерную  работу  с  родителями,  подчиненную  единой  цели – создание  единого  образовательного  пространства  детский  сад – семья.  </w:t>
      </w:r>
    </w:p>
    <w:p w:rsidR="00490C22" w:rsidRPr="00FE17C8" w:rsidRDefault="00490C22" w:rsidP="00490C22">
      <w:pPr>
        <w:pStyle w:val="ab"/>
        <w:ind w:firstLine="709"/>
        <w:jc w:val="both"/>
      </w:pPr>
      <w:r w:rsidRPr="00FE17C8">
        <w:t xml:space="preserve"> Взаимодействие  педагогов  и  родителей  позволяет  совместно  осознавать  и  решать  проблемы  воспитания  детей.  </w:t>
      </w:r>
    </w:p>
    <w:p w:rsidR="00490C22" w:rsidRPr="00FE17C8" w:rsidRDefault="00490C22" w:rsidP="00490C22">
      <w:pPr>
        <w:pStyle w:val="ab"/>
        <w:ind w:firstLine="709"/>
        <w:jc w:val="both"/>
      </w:pPr>
      <w:r w:rsidRPr="00FE17C8">
        <w:t xml:space="preserve"> В  2013</w:t>
      </w:r>
      <w:r w:rsidR="008228EB">
        <w:t>-2014</w:t>
      </w:r>
      <w:r w:rsidRPr="00FE17C8">
        <w:t xml:space="preserve">  учебном  году  продолжил свою работу  родительский  клуб «Собеседник»,  его  ведут  педагоги-специалисты,  старший  воспитатель. </w:t>
      </w:r>
    </w:p>
    <w:p w:rsidR="00490C22" w:rsidRPr="00FE17C8" w:rsidRDefault="00490C22" w:rsidP="00490C22">
      <w:pPr>
        <w:pStyle w:val="ab"/>
        <w:ind w:firstLine="709"/>
        <w:jc w:val="both"/>
      </w:pPr>
      <w:r w:rsidRPr="00FE17C8">
        <w:t>Задачи МБДОУ:</w:t>
      </w:r>
    </w:p>
    <w:p w:rsidR="00490C22" w:rsidRPr="00FE17C8" w:rsidRDefault="00490C22" w:rsidP="00490C22">
      <w:pPr>
        <w:pStyle w:val="ab"/>
        <w:ind w:firstLine="709"/>
        <w:jc w:val="both"/>
      </w:pPr>
      <w:r w:rsidRPr="00FE17C8">
        <w:t>- адресная квалифицированная поддержка семьи в успешной реализации родительских прав и обязанностей по воспитанию детей;</w:t>
      </w:r>
    </w:p>
    <w:p w:rsidR="00490C22" w:rsidRPr="00FE17C8" w:rsidRDefault="00490C22" w:rsidP="00490C22">
      <w:pPr>
        <w:pStyle w:val="ab"/>
        <w:ind w:firstLine="709"/>
        <w:jc w:val="both"/>
      </w:pPr>
      <w:r w:rsidRPr="00FE17C8">
        <w:t>- педагогическое просвещение родителей;</w:t>
      </w:r>
    </w:p>
    <w:p w:rsidR="00490C22" w:rsidRPr="00FE17C8" w:rsidRDefault="00490C22" w:rsidP="00490C22">
      <w:pPr>
        <w:pStyle w:val="ab"/>
        <w:ind w:firstLine="709"/>
        <w:jc w:val="both"/>
      </w:pPr>
      <w:r w:rsidRPr="00FE17C8">
        <w:t>- мотивация на создание здоровой семьи;</w:t>
      </w:r>
    </w:p>
    <w:p w:rsidR="00490C22" w:rsidRPr="00FE17C8" w:rsidRDefault="00490C22" w:rsidP="00490C22">
      <w:pPr>
        <w:pStyle w:val="ab"/>
        <w:ind w:firstLine="709"/>
        <w:jc w:val="both"/>
      </w:pPr>
      <w:r w:rsidRPr="00FE17C8">
        <w:t>- трансляция лучшего опыта семейного воспитания</w:t>
      </w:r>
    </w:p>
    <w:p w:rsidR="00490C22" w:rsidRPr="00FE17C8" w:rsidRDefault="00490C22" w:rsidP="00490C22">
      <w:pPr>
        <w:pStyle w:val="ab"/>
        <w:ind w:firstLine="709"/>
        <w:jc w:val="both"/>
      </w:pPr>
      <w:r>
        <w:t>Педагоги МБДОУ</w:t>
      </w:r>
      <w:r w:rsidRPr="00FE17C8">
        <w:t xml:space="preserve"> детского сада  проводят интересную по форме и содержанию работу с родителями. Всё чаще стали проводить совместную деятельность педагоги- дети- родители.</w:t>
      </w:r>
      <w:r>
        <w:t xml:space="preserve"> </w:t>
      </w:r>
      <w:r w:rsidRPr="00FE17C8">
        <w:t>Интересно проходят совместные досуги, в которых родители являются непосредственными участниками. Родители стали нашими союзниками и помощниками. Очень радуют и детей и взрослых проводимые совместные конкурсы.</w:t>
      </w:r>
      <w:r>
        <w:t xml:space="preserve"> Совместное творчество  </w:t>
      </w:r>
      <w:r w:rsidRPr="00FE17C8">
        <w:t xml:space="preserve"> сближает детей и взрослых. Вся проводимая работа  даёт большой потенциал для развития детей и является хорошей поддержкой семьи.</w:t>
      </w:r>
    </w:p>
    <w:p w:rsidR="00B332A8" w:rsidRPr="00170AED" w:rsidRDefault="00490C22" w:rsidP="00170AED">
      <w:pPr>
        <w:pStyle w:val="ac"/>
        <w:rPr>
          <w:b/>
          <w:i/>
        </w:rPr>
      </w:pPr>
      <w:r>
        <w:rPr>
          <w:b/>
          <w:i/>
        </w:rPr>
        <w:t xml:space="preserve">Основная цель: </w:t>
      </w:r>
      <w:r w:rsidR="00B332A8" w:rsidRPr="00170AED">
        <w:rPr>
          <w:b/>
          <w:i/>
        </w:rPr>
        <w:t>Возрождение традиций семейного воспитания</w:t>
      </w:r>
    </w:p>
    <w:p w:rsidR="00B332A8" w:rsidRDefault="00B332A8" w:rsidP="00B332A8">
      <w:r>
        <w:t>Задача: отработка разных форм работы и взаимодействия педагогов и родителей в соответствии с разными типами семьи.</w:t>
      </w:r>
    </w:p>
    <w:p w:rsidR="00B332A8" w:rsidRDefault="00B332A8" w:rsidP="00170AED">
      <w:pPr>
        <w:pStyle w:val="ac"/>
        <w:numPr>
          <w:ilvl w:val="0"/>
          <w:numId w:val="3"/>
        </w:numPr>
      </w:pPr>
      <w:r>
        <w:t>Формы взаимодействия: опросы, анкетирования, тесты, посещения на дому, встречи за круглым столом, дни открытых дверей.</w:t>
      </w:r>
    </w:p>
    <w:p w:rsidR="00B332A8" w:rsidRDefault="00B332A8" w:rsidP="00B332A8">
      <w:r>
        <w:t xml:space="preserve">Цель: </w:t>
      </w:r>
    </w:p>
    <w:p w:rsidR="00B332A8" w:rsidRDefault="00B332A8" w:rsidP="00B332A8">
      <w:r>
        <w:t>- изучение социального портрета семьи;</w:t>
      </w:r>
    </w:p>
    <w:p w:rsidR="00B332A8" w:rsidRDefault="00B332A8" w:rsidP="00B332A8">
      <w:r>
        <w:t>- выяснение запроса родителей;</w:t>
      </w:r>
    </w:p>
    <w:p w:rsidR="00B332A8" w:rsidRDefault="00B332A8" w:rsidP="00B332A8">
      <w:r>
        <w:t>- отношение родителей к ДОУ.</w:t>
      </w:r>
    </w:p>
    <w:p w:rsidR="00170AED" w:rsidRDefault="00170AED" w:rsidP="00B332A8">
      <w:r>
        <w:t>Индивидуальные консультации:</w:t>
      </w:r>
    </w:p>
    <w:p w:rsidR="00170AED" w:rsidRDefault="00170AED" w:rsidP="00B332A8">
      <w:r>
        <w:t>-педагогов;</w:t>
      </w:r>
    </w:p>
    <w:p w:rsidR="00170AED" w:rsidRDefault="00170AED" w:rsidP="00B332A8">
      <w:r>
        <w:t>- специалистов;</w:t>
      </w:r>
    </w:p>
    <w:p w:rsidR="00170AED" w:rsidRDefault="00170AED" w:rsidP="00B332A8">
      <w:r>
        <w:t>- врачей.</w:t>
      </w:r>
    </w:p>
    <w:p w:rsidR="00170AED" w:rsidRDefault="00170AED" w:rsidP="00B332A8">
      <w:r>
        <w:t>Наглядная информация для родителей.</w:t>
      </w:r>
    </w:p>
    <w:p w:rsidR="00170AED" w:rsidRDefault="00170AED" w:rsidP="00B332A8">
      <w:r>
        <w:t>Совместные мероприятия с участием родителей.</w:t>
      </w:r>
    </w:p>
    <w:p w:rsidR="00170AED" w:rsidRDefault="00170AED" w:rsidP="00B332A8">
      <w:r>
        <w:t>Цель:</w:t>
      </w:r>
    </w:p>
    <w:p w:rsidR="00170AED" w:rsidRDefault="00170AED" w:rsidP="00B332A8">
      <w:r>
        <w:t>- общение;</w:t>
      </w:r>
    </w:p>
    <w:p w:rsidR="00170AED" w:rsidRDefault="00170AED" w:rsidP="00B332A8">
      <w:r>
        <w:t>- педагогическая пропаганда;</w:t>
      </w:r>
    </w:p>
    <w:p w:rsidR="00170AED" w:rsidRDefault="00170AED" w:rsidP="00B332A8">
      <w:r>
        <w:t>- проведение совместного досуга;</w:t>
      </w:r>
    </w:p>
    <w:p w:rsidR="00F400B2" w:rsidRPr="00170AED" w:rsidRDefault="00170AED" w:rsidP="00170AED">
      <w:r>
        <w:t>- положительное эмоциональное состояние</w:t>
      </w:r>
    </w:p>
    <w:p w:rsidR="00170AED" w:rsidRPr="00170AED" w:rsidRDefault="00170AED" w:rsidP="00170AED">
      <w:pPr>
        <w:jc w:val="both"/>
        <w:rPr>
          <w:b/>
          <w:i/>
          <w:shadow/>
        </w:rPr>
      </w:pPr>
      <w:r w:rsidRPr="00170AED">
        <w:rPr>
          <w:b/>
          <w:i/>
          <w:shadow/>
        </w:rPr>
        <w:t>Ожидаемый  результат:</w:t>
      </w:r>
    </w:p>
    <w:p w:rsidR="00170AED" w:rsidRPr="00F400B2" w:rsidRDefault="00170AED" w:rsidP="00170AED">
      <w:pPr>
        <w:numPr>
          <w:ilvl w:val="0"/>
          <w:numId w:val="5"/>
        </w:numPr>
        <w:jc w:val="both"/>
        <w:rPr>
          <w:shadow/>
        </w:rPr>
      </w:pPr>
      <w:r w:rsidRPr="00F400B2">
        <w:rPr>
          <w:shadow/>
        </w:rPr>
        <w:t>Осознание  и  понимание  роли  семьи  в  воспитании  ребенка;</w:t>
      </w:r>
    </w:p>
    <w:p w:rsidR="00170AED" w:rsidRPr="00F400B2" w:rsidRDefault="00170AED" w:rsidP="00170AED">
      <w:pPr>
        <w:numPr>
          <w:ilvl w:val="0"/>
          <w:numId w:val="5"/>
        </w:numPr>
        <w:jc w:val="both"/>
        <w:rPr>
          <w:shadow/>
        </w:rPr>
      </w:pPr>
      <w:r w:rsidRPr="00F400B2">
        <w:rPr>
          <w:shadow/>
        </w:rPr>
        <w:t>Качественное  улучшение  модели  взаимодействия  педагогов,  детей  и  родителей;</w:t>
      </w:r>
    </w:p>
    <w:p w:rsidR="00170AED" w:rsidRPr="00F400B2" w:rsidRDefault="00170AED" w:rsidP="00170AED">
      <w:pPr>
        <w:numPr>
          <w:ilvl w:val="0"/>
          <w:numId w:val="5"/>
        </w:numPr>
        <w:jc w:val="both"/>
        <w:rPr>
          <w:shadow/>
          <w:sz w:val="28"/>
        </w:rPr>
      </w:pPr>
      <w:r w:rsidRPr="00F400B2">
        <w:rPr>
          <w:shadow/>
        </w:rPr>
        <w:t>Успешность  социальной  адаптации  ребенка</w:t>
      </w:r>
    </w:p>
    <w:p w:rsidR="00CC409D" w:rsidRPr="008D6B1F" w:rsidRDefault="00CC409D" w:rsidP="00CC409D">
      <w:pPr>
        <w:rPr>
          <w:b/>
          <w:sz w:val="26"/>
          <w:szCs w:val="26"/>
          <w:u w:val="single"/>
        </w:rPr>
      </w:pPr>
      <w:r w:rsidRPr="008D6B1F">
        <w:rPr>
          <w:b/>
          <w:bCs/>
          <w:sz w:val="26"/>
          <w:szCs w:val="26"/>
          <w:u w:val="single"/>
        </w:rPr>
        <w:t xml:space="preserve">Результаты анкетирования </w:t>
      </w:r>
      <w:r w:rsidRPr="008D6B1F">
        <w:rPr>
          <w:b/>
          <w:sz w:val="26"/>
          <w:szCs w:val="26"/>
          <w:u w:val="single"/>
        </w:rPr>
        <w:t>«Комфортное пре</w:t>
      </w:r>
      <w:r>
        <w:rPr>
          <w:b/>
          <w:sz w:val="26"/>
          <w:szCs w:val="26"/>
          <w:u w:val="single"/>
        </w:rPr>
        <w:t>бывание ребёнка в детском саду»</w:t>
      </w:r>
      <w:r w:rsidRPr="008D6B1F">
        <w:rPr>
          <w:b/>
          <w:sz w:val="26"/>
          <w:szCs w:val="26"/>
          <w:u w:val="single"/>
        </w:rPr>
        <w:t xml:space="preserve"> </w:t>
      </w:r>
    </w:p>
    <w:p w:rsidR="00CC409D" w:rsidRPr="006A7622" w:rsidRDefault="00CC409D" w:rsidP="00CC409D">
      <w:pPr>
        <w:ind w:left="720"/>
        <w:rPr>
          <w:sz w:val="26"/>
          <w:szCs w:val="26"/>
        </w:rPr>
      </w:pP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 xml:space="preserve"> ? – С желанием ли ребенок идёт в детский сад  - да – 60%, не всегда -  36%, </w:t>
      </w:r>
      <w:proofErr w:type="gramStart"/>
      <w:r w:rsidRPr="00CC409D">
        <w:t>по разному</w:t>
      </w:r>
      <w:proofErr w:type="gramEnd"/>
      <w:r w:rsidRPr="00CC409D">
        <w:t xml:space="preserve"> -4%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>? – Часто ли бывает, что ребёнок не хочет уходить из детского сада  - да – 76%, нет -24%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>? – Делится ли он впечатлениями о пройденном дне  - да – 40%, нет – 20%, б/о – 40%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 xml:space="preserve">? – Что больше всего нравится Вашему ребёнку в детском саду  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>- прогулки – 30%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>- занятия – 50%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 xml:space="preserve">-общение </w:t>
      </w:r>
      <w:proofErr w:type="gramStart"/>
      <w:r w:rsidRPr="00CC409D">
        <w:t>со</w:t>
      </w:r>
      <w:proofErr w:type="gramEnd"/>
      <w:r w:rsidRPr="00CC409D">
        <w:t xml:space="preserve"> взрослыми – 10%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 xml:space="preserve"> -другое – 10%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 xml:space="preserve">? – Желали бы Вы отдать своего ребёнка в  другой детский  сад  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>- да – 10%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>- нет – 90%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>? – Благодарны ли Вы персоналу детского сада за заботу о детях, кому (несколько вариантов)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 xml:space="preserve"> - воспитателям – 82 %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>- логопеду – 5%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>- педагогу психологу-8%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>- музыкальному руководителю-12%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 xml:space="preserve">- инструктору по </w:t>
      </w:r>
      <w:proofErr w:type="spellStart"/>
      <w:r w:rsidRPr="00CC409D">
        <w:t>физо</w:t>
      </w:r>
      <w:proofErr w:type="spellEnd"/>
      <w:r w:rsidRPr="00CC409D">
        <w:t xml:space="preserve"> -9%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>- заведующей – 20%</w:t>
      </w:r>
    </w:p>
    <w:p w:rsidR="00CC409D" w:rsidRPr="00CC409D" w:rsidRDefault="00CC409D" w:rsidP="00CC409D">
      <w:pPr>
        <w:numPr>
          <w:ilvl w:val="0"/>
          <w:numId w:val="13"/>
        </w:numPr>
      </w:pPr>
      <w:r w:rsidRPr="00CC409D">
        <w:t>? – Созданы ли, на Ваш взгляд, хорошие условия для полноценного развития ребёнка в нашем детском саду</w:t>
      </w:r>
    </w:p>
    <w:p w:rsidR="00CC409D" w:rsidRPr="00CC409D" w:rsidRDefault="00CC409D" w:rsidP="00CC409D">
      <w:r w:rsidRPr="00CC409D">
        <w:t xml:space="preserve"> - да – 92%</w:t>
      </w:r>
    </w:p>
    <w:p w:rsidR="00F400B2" w:rsidRPr="00F400B2" w:rsidRDefault="00F400B2" w:rsidP="00F400B2">
      <w:pPr>
        <w:rPr>
          <w:sz w:val="32"/>
          <w:szCs w:val="32"/>
        </w:rPr>
      </w:pPr>
    </w:p>
    <w:p w:rsidR="00F400B2" w:rsidRPr="00F400B2" w:rsidRDefault="00F400B2" w:rsidP="00F400B2"/>
    <w:p w:rsidR="008D6B1F" w:rsidRPr="00320AAA" w:rsidRDefault="00170AED" w:rsidP="00320AAA">
      <w:pPr>
        <w:rPr>
          <w:b/>
          <w:sz w:val="26"/>
          <w:szCs w:val="26"/>
          <w:u w:val="single"/>
        </w:rPr>
      </w:pPr>
      <w:r w:rsidRPr="00170AED">
        <w:rPr>
          <w:b/>
          <w:sz w:val="26"/>
          <w:szCs w:val="26"/>
          <w:u w:val="single"/>
        </w:rPr>
        <w:t>3.</w:t>
      </w:r>
      <w:r>
        <w:rPr>
          <w:b/>
          <w:sz w:val="26"/>
          <w:szCs w:val="26"/>
          <w:u w:val="single"/>
        </w:rPr>
        <w:t xml:space="preserve"> </w:t>
      </w:r>
      <w:r w:rsidRPr="00170AED">
        <w:rPr>
          <w:b/>
          <w:sz w:val="26"/>
          <w:szCs w:val="26"/>
          <w:u w:val="single"/>
        </w:rPr>
        <w:t>Условия осуществления образовательного процесса</w:t>
      </w:r>
    </w:p>
    <w:p w:rsidR="008D6B1F" w:rsidRPr="00320AAA" w:rsidRDefault="008D6B1F" w:rsidP="008D6B1F">
      <w:pPr>
        <w:jc w:val="both"/>
        <w:rPr>
          <w:b/>
          <w:bCs/>
        </w:rPr>
      </w:pPr>
      <w:r w:rsidRPr="00320AAA">
        <w:rPr>
          <w:b/>
          <w:bCs/>
        </w:rPr>
        <w:t>Организация предметной образовательной среды</w:t>
      </w:r>
    </w:p>
    <w:p w:rsidR="008D6B1F" w:rsidRPr="00CC409D" w:rsidRDefault="008D6B1F" w:rsidP="008D6B1F">
      <w:pPr>
        <w:jc w:val="both"/>
        <w:rPr>
          <w:b/>
          <w:bCs/>
        </w:rPr>
      </w:pPr>
      <w:r w:rsidRPr="00CC409D">
        <w:rPr>
          <w:b/>
          <w:bCs/>
        </w:rPr>
        <w:t>В целях всестороннего и дополнительного развития детей в М</w:t>
      </w:r>
      <w:r w:rsidR="00CC409D">
        <w:rPr>
          <w:b/>
          <w:bCs/>
        </w:rPr>
        <w:t>Б</w:t>
      </w:r>
      <w:r w:rsidRPr="00CC409D">
        <w:rPr>
          <w:b/>
          <w:bCs/>
        </w:rPr>
        <w:t>ДОУ имеются:</w:t>
      </w:r>
    </w:p>
    <w:p w:rsidR="009A27DD" w:rsidRPr="00CC409D" w:rsidRDefault="00CC409D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Кабинет учителя-логопеда, педагога-психолога</w:t>
      </w:r>
      <w:r w:rsidR="00BF0707" w:rsidRPr="00CC409D">
        <w:rPr>
          <w:bCs/>
        </w:rPr>
        <w:t>;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Музыкальный зал;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Спортивный зал;</w:t>
      </w:r>
    </w:p>
    <w:p w:rsidR="009A27DD" w:rsidRPr="00CC409D" w:rsidRDefault="00CC409D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Музей старины</w:t>
      </w:r>
      <w:r w:rsidR="00BF0707" w:rsidRPr="00CC409D">
        <w:rPr>
          <w:bCs/>
        </w:rPr>
        <w:t>;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Кабинеты-игротеки в группах;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Прогулочные участки с малым оборудованием;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Спортивная площадка;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Уголок сада;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Огородный участок;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Цветник.</w:t>
      </w:r>
    </w:p>
    <w:p w:rsidR="008D6B1F" w:rsidRPr="00CC409D" w:rsidRDefault="008D6B1F" w:rsidP="008D6B1F">
      <w:pPr>
        <w:ind w:left="720"/>
        <w:jc w:val="both"/>
        <w:rPr>
          <w:bCs/>
        </w:rPr>
      </w:pPr>
      <w:r w:rsidRPr="00CC409D">
        <w:rPr>
          <w:bCs/>
          <w:u w:val="single"/>
        </w:rPr>
        <w:t>Содержание групповых комнат, направленных на развитие детей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Уголок игровой деятельности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Уголок экологического воспитания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Уголок изобразительной деятельности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Уголок театра и музыки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Уголок строительных игр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Уголок здоровья и безопасности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Уголок занимательной математики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Уголок дидактических и развивающих игр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Уголок общения с книгой</w:t>
      </w:r>
    </w:p>
    <w:p w:rsidR="009A27DD" w:rsidRPr="00CC409D" w:rsidRDefault="00BF0707" w:rsidP="008D6B1F">
      <w:pPr>
        <w:numPr>
          <w:ilvl w:val="0"/>
          <w:numId w:val="11"/>
        </w:numPr>
        <w:jc w:val="both"/>
        <w:rPr>
          <w:bCs/>
        </w:rPr>
      </w:pPr>
      <w:r w:rsidRPr="00CC409D">
        <w:rPr>
          <w:bCs/>
        </w:rPr>
        <w:t>Уголок патриотического воспитания.</w:t>
      </w:r>
    </w:p>
    <w:p w:rsidR="00170AED" w:rsidRDefault="00170AED" w:rsidP="00170AED">
      <w:pPr>
        <w:jc w:val="both"/>
        <w:rPr>
          <w:rStyle w:val="a3"/>
        </w:rPr>
      </w:pPr>
    </w:p>
    <w:p w:rsidR="00170AED" w:rsidRPr="00FD01D2" w:rsidRDefault="00170AED" w:rsidP="00170AED">
      <w:pPr>
        <w:jc w:val="both"/>
      </w:pPr>
      <w:r w:rsidRPr="00FD01D2">
        <w:rPr>
          <w:rStyle w:val="a3"/>
        </w:rPr>
        <w:t>Организация питания в детском саду.</w:t>
      </w:r>
    </w:p>
    <w:p w:rsidR="00170AED" w:rsidRPr="00F93EBD" w:rsidRDefault="00170AED" w:rsidP="00170AED">
      <w:pPr>
        <w:jc w:val="both"/>
      </w:pPr>
      <w:r w:rsidRPr="00F93EBD">
        <w:t xml:space="preserve">       Здоровье человека - важнейший приоритет  государства. Рациональное питание детей, как и  </w:t>
      </w:r>
      <w:proofErr w:type="gramStart"/>
      <w:r w:rsidRPr="00F93EBD">
        <w:t>состояние</w:t>
      </w:r>
      <w:proofErr w:type="gramEnd"/>
      <w:r w:rsidRPr="00F93EBD">
        <w:t xml:space="preserve"> их здоровья, должны быть предметом особого  внимания государства. В дошкольном  учреждении  питание сбалансировано  и построено на основе 10-дневного меню, с учётом потребностей детского организма в белках, жирах, углеводах и калориях. Третье блюдо витаминизируется  аскорбиновой кислотой. В рационе  круглый год присутствуют овощи, фрукты и соки. Медицинская сестра строго  следит на пищеблоке и в группах за соблюдением  санитарных норм на пищеблоке и в группах, производит закладку и контролирует технологию приготовления блюд и нормы выхода готовой продукции.</w:t>
      </w:r>
    </w:p>
    <w:p w:rsidR="00170AED" w:rsidRPr="00F93EBD" w:rsidRDefault="00170AED" w:rsidP="00170AED">
      <w:pPr>
        <w:jc w:val="both"/>
      </w:pPr>
      <w:r w:rsidRPr="00F93EBD">
        <w:t xml:space="preserve">При составлении меню медсестра руководствуется разработанными и утвержденным 10-дневным меню. </w:t>
      </w:r>
    </w:p>
    <w:p w:rsidR="00170AED" w:rsidRPr="00F93EBD" w:rsidRDefault="00170AED" w:rsidP="00170AED">
      <w:pPr>
        <w:jc w:val="both"/>
      </w:pPr>
      <w:r w:rsidRPr="00F93EBD">
        <w:t>        На каждое блюдо имеется технологическая карта.</w:t>
      </w:r>
    </w:p>
    <w:p w:rsidR="00170AED" w:rsidRPr="00F93EBD" w:rsidRDefault="00170AED" w:rsidP="00170AED">
      <w:pPr>
        <w:jc w:val="both"/>
      </w:pPr>
      <w:r w:rsidRPr="00F93EBD">
        <w:t>       Качество привозимых продуктов и приготовленных блюд контролируется специально созданной комиссией,  в состав которой входят медицинские и педагогические работники учреждения, а также председатель профсоюзного комитета детского сада.</w:t>
      </w:r>
    </w:p>
    <w:p w:rsidR="00170AED" w:rsidRPr="00F93EBD" w:rsidRDefault="00170AED" w:rsidP="00170AED">
      <w:pPr>
        <w:jc w:val="both"/>
      </w:pPr>
      <w:r w:rsidRPr="00F93EBD"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170AED" w:rsidRPr="00F93EBD" w:rsidRDefault="00170AED" w:rsidP="00170AED">
      <w:pPr>
        <w:jc w:val="both"/>
      </w:pPr>
      <w:r w:rsidRPr="00F93EBD">
        <w:rPr>
          <w:rStyle w:val="a3"/>
          <w:u w:val="single"/>
        </w:rPr>
        <w:t xml:space="preserve"> Обеспечение безопасности.</w:t>
      </w:r>
    </w:p>
    <w:p w:rsidR="00170AED" w:rsidRPr="00F93EBD" w:rsidRDefault="00170AED" w:rsidP="00170AED">
      <w:pPr>
        <w:jc w:val="both"/>
      </w:pPr>
      <w:r w:rsidRPr="00F93EBD">
        <w:t> </w:t>
      </w:r>
    </w:p>
    <w:p w:rsidR="00170AED" w:rsidRPr="00F93EBD" w:rsidRDefault="00170AED" w:rsidP="00170AED">
      <w:pPr>
        <w:jc w:val="both"/>
      </w:pPr>
      <w:r w:rsidRPr="00F93EBD">
        <w:t>        Детский сад оборудован специальными системами безопасности: кнопкой "Тревожной сигнализации", специальной автоматической пожарной сигнализации.</w:t>
      </w:r>
    </w:p>
    <w:p w:rsidR="00170AED" w:rsidRPr="00F93EBD" w:rsidRDefault="00170AED" w:rsidP="00170AED">
      <w:pPr>
        <w:jc w:val="both"/>
      </w:pPr>
      <w:r w:rsidRPr="00F93EBD">
        <w:t xml:space="preserve">       В учреждении ежедневно осуществляется </w:t>
      </w:r>
      <w:proofErr w:type="gramStart"/>
      <w:r w:rsidRPr="00F93EBD">
        <w:t>контроль за</w:t>
      </w:r>
      <w:proofErr w:type="gramEnd"/>
      <w:r w:rsidRPr="00F93EBD">
        <w:t xml:space="preserve"> безопасностью со стороны муниципального отделения милиции.</w:t>
      </w:r>
    </w:p>
    <w:p w:rsidR="00170AED" w:rsidRPr="00F93EBD" w:rsidRDefault="00170AED" w:rsidP="00170AED">
      <w:pPr>
        <w:jc w:val="both"/>
      </w:pPr>
      <w:r w:rsidRPr="00F93EBD">
        <w:t xml:space="preserve">      В ночное время – ночные сторожа.    </w:t>
      </w:r>
    </w:p>
    <w:p w:rsidR="00170AED" w:rsidRPr="00F93EBD" w:rsidRDefault="00170AED" w:rsidP="00170AED">
      <w:pPr>
        <w:jc w:val="both"/>
      </w:pPr>
      <w:r w:rsidRPr="00F93EBD">
        <w:t xml:space="preserve">Безопасность образовательного процесса обеспечивается в ДОУ  </w:t>
      </w:r>
      <w:proofErr w:type="gramStart"/>
      <w:r w:rsidRPr="00F93EBD">
        <w:t>через</w:t>
      </w:r>
      <w:proofErr w:type="gramEnd"/>
      <w:r w:rsidRPr="00F93EBD">
        <w:t>:</w:t>
      </w:r>
    </w:p>
    <w:p w:rsidR="00170AED" w:rsidRPr="00F93EBD" w:rsidRDefault="00170AED" w:rsidP="00170AED">
      <w:pPr>
        <w:numPr>
          <w:ilvl w:val="0"/>
          <w:numId w:val="6"/>
        </w:numPr>
        <w:jc w:val="both"/>
      </w:pPr>
      <w:r w:rsidRPr="00F93EBD">
        <w:t xml:space="preserve">Безопасную среду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безопасности). </w:t>
      </w:r>
    </w:p>
    <w:p w:rsidR="00170AED" w:rsidRPr="00F93EBD" w:rsidRDefault="00170AED" w:rsidP="00170AED">
      <w:pPr>
        <w:numPr>
          <w:ilvl w:val="0"/>
          <w:numId w:val="6"/>
        </w:numPr>
        <w:jc w:val="both"/>
      </w:pPr>
      <w:r w:rsidRPr="00F93EBD">
        <w:t>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 моющие средства находятся так же в недоступном для детей месте)</w:t>
      </w:r>
    </w:p>
    <w:p w:rsidR="00170AED" w:rsidRPr="00F93EBD" w:rsidRDefault="00170AED" w:rsidP="00170AED">
      <w:pPr>
        <w:numPr>
          <w:ilvl w:val="0"/>
          <w:numId w:val="6"/>
        </w:numPr>
        <w:jc w:val="both"/>
      </w:pPr>
      <w:r w:rsidRPr="00F93EBD">
        <w:t xml:space="preserve">Мебель, подобранная по росту детей; маркировка мебели   </w:t>
      </w:r>
    </w:p>
    <w:p w:rsidR="00170AED" w:rsidRPr="00F93EBD" w:rsidRDefault="00170AED" w:rsidP="00170AED">
      <w:pPr>
        <w:numPr>
          <w:ilvl w:val="0"/>
          <w:numId w:val="6"/>
        </w:numPr>
        <w:jc w:val="both"/>
      </w:pPr>
      <w:r w:rsidRPr="00F93EBD">
        <w:t xml:space="preserve">Маркировка постельного белья и полотенец  </w:t>
      </w:r>
    </w:p>
    <w:p w:rsidR="00170AED" w:rsidRPr="00F93EBD" w:rsidRDefault="00170AED" w:rsidP="00170AED">
      <w:pPr>
        <w:numPr>
          <w:ilvl w:val="0"/>
          <w:numId w:val="6"/>
        </w:numPr>
        <w:jc w:val="both"/>
      </w:pPr>
      <w:r w:rsidRPr="00F93EBD">
        <w:t xml:space="preserve">Правильное освещение  </w:t>
      </w:r>
    </w:p>
    <w:p w:rsidR="00170AED" w:rsidRPr="00F93EBD" w:rsidRDefault="00170AED" w:rsidP="00170AED">
      <w:pPr>
        <w:jc w:val="both"/>
      </w:pPr>
    </w:p>
    <w:p w:rsidR="00170AED" w:rsidRPr="00F93EBD" w:rsidRDefault="00170AED" w:rsidP="00170AED">
      <w:pPr>
        <w:jc w:val="both"/>
      </w:pPr>
      <w:r w:rsidRPr="00F93EBD">
        <w:t xml:space="preserve">     У нас в детском саду разработан перспективный план работы с детьми в рамках занятий по ОБЖ, сделана подборка конспектов занятий по ОБЖ, оформлены консультации для родителей по формированию здорового образа жизни. </w:t>
      </w:r>
    </w:p>
    <w:p w:rsidR="00170AED" w:rsidRPr="00F93EBD" w:rsidRDefault="00170AED" w:rsidP="00170AED">
      <w:pPr>
        <w:jc w:val="both"/>
      </w:pPr>
    </w:p>
    <w:p w:rsidR="00170AED" w:rsidRPr="00F93EBD" w:rsidRDefault="00170AED" w:rsidP="00170AED">
      <w:pPr>
        <w:jc w:val="both"/>
      </w:pPr>
      <w:r w:rsidRPr="00F93EBD">
        <w:t xml:space="preserve">     Большое внимание уделяется психологической безопасности личности ребёнка.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</w:t>
      </w:r>
    </w:p>
    <w:p w:rsidR="00170AED" w:rsidRPr="00F93EBD" w:rsidRDefault="00170AED" w:rsidP="00170AED">
      <w:pPr>
        <w:jc w:val="both"/>
      </w:pPr>
    </w:p>
    <w:p w:rsidR="00170AED" w:rsidRPr="00F93EBD" w:rsidRDefault="00170AED" w:rsidP="00170AED">
      <w:pPr>
        <w:pStyle w:val="a6"/>
        <w:jc w:val="both"/>
      </w:pPr>
      <w:r w:rsidRPr="00F93EBD">
        <w:t xml:space="preserve">         Сотрудники МБДОУ своевременно проходят профилактические медицинские осмотры, а также  инструктажи по охране жизни и здоровья детей, по противопожарной безопасности, антитеррористической защищённости.  </w:t>
      </w:r>
    </w:p>
    <w:p w:rsidR="00170AED" w:rsidRPr="00F93EBD" w:rsidRDefault="00170AED" w:rsidP="00170AED">
      <w:pPr>
        <w:jc w:val="both"/>
      </w:pPr>
      <w:r w:rsidRPr="008D6B1F">
        <w:rPr>
          <w:b/>
          <w:u w:val="single"/>
        </w:rPr>
        <w:t xml:space="preserve"> Финансовое обеспечение  детского сада</w:t>
      </w:r>
      <w:r w:rsidRPr="00F93EBD">
        <w:rPr>
          <w:b/>
        </w:rPr>
        <w:t>.</w:t>
      </w:r>
    </w:p>
    <w:p w:rsidR="00170AED" w:rsidRPr="00D5560C" w:rsidRDefault="00170AED" w:rsidP="00170AED">
      <w:pPr>
        <w:suppressAutoHyphens/>
        <w:ind w:firstLine="539"/>
        <w:jc w:val="both"/>
      </w:pPr>
      <w:r w:rsidRPr="00D5560C">
        <w:t>Источниками формирования имущества и финансовых ресурсов Учреждения  являются:</w:t>
      </w:r>
    </w:p>
    <w:p w:rsidR="00170AED" w:rsidRPr="00D5560C" w:rsidRDefault="00170AED" w:rsidP="00170AED">
      <w:pPr>
        <w:numPr>
          <w:ilvl w:val="0"/>
          <w:numId w:val="7"/>
        </w:numPr>
        <w:suppressAutoHyphens/>
        <w:jc w:val="both"/>
      </w:pPr>
      <w:r w:rsidRPr="00D5560C">
        <w:t>собственные средства Учредителя (Учредителей);</w:t>
      </w:r>
    </w:p>
    <w:p w:rsidR="00170AED" w:rsidRPr="00D5560C" w:rsidRDefault="00170AED" w:rsidP="00170AED">
      <w:pPr>
        <w:numPr>
          <w:ilvl w:val="0"/>
          <w:numId w:val="7"/>
        </w:numPr>
        <w:suppressAutoHyphens/>
        <w:jc w:val="both"/>
      </w:pPr>
      <w:r w:rsidRPr="00D5560C">
        <w:t>бюджетные средства;</w:t>
      </w:r>
    </w:p>
    <w:p w:rsidR="00170AED" w:rsidRPr="00D5560C" w:rsidRDefault="00170AED" w:rsidP="00170AED">
      <w:pPr>
        <w:numPr>
          <w:ilvl w:val="0"/>
          <w:numId w:val="7"/>
        </w:numPr>
        <w:suppressAutoHyphens/>
        <w:jc w:val="both"/>
      </w:pPr>
      <w:r w:rsidRPr="00D5560C">
        <w:t>внебюджетные средства;</w:t>
      </w:r>
    </w:p>
    <w:p w:rsidR="00170AED" w:rsidRPr="00D5560C" w:rsidRDefault="00170AED" w:rsidP="00170AED">
      <w:pPr>
        <w:numPr>
          <w:ilvl w:val="0"/>
          <w:numId w:val="7"/>
        </w:numPr>
        <w:suppressAutoHyphens/>
        <w:jc w:val="both"/>
      </w:pPr>
      <w:r w:rsidRPr="00D5560C">
        <w:t xml:space="preserve">добровольные пожертвования и целевые взносы других физических и юридических лиц; </w:t>
      </w:r>
    </w:p>
    <w:p w:rsidR="00170AED" w:rsidRPr="00D5560C" w:rsidRDefault="00170AED" w:rsidP="00170AED">
      <w:pPr>
        <w:numPr>
          <w:ilvl w:val="0"/>
          <w:numId w:val="7"/>
        </w:numPr>
        <w:suppressAutoHyphens/>
        <w:jc w:val="both"/>
      </w:pPr>
      <w:r w:rsidRPr="00D5560C">
        <w:t>имущество, переданное Учреждению в оперативное управление собственником;</w:t>
      </w:r>
    </w:p>
    <w:p w:rsidR="00170AED" w:rsidRPr="00D5560C" w:rsidRDefault="00170AED" w:rsidP="00170AED">
      <w:pPr>
        <w:numPr>
          <w:ilvl w:val="0"/>
          <w:numId w:val="7"/>
        </w:numPr>
        <w:suppressAutoHyphens/>
        <w:jc w:val="both"/>
      </w:pPr>
      <w:r w:rsidRPr="00D5560C">
        <w:t>другие источники в соответствии с законодательством Российской Федерации.</w:t>
      </w:r>
    </w:p>
    <w:p w:rsidR="00170AED" w:rsidRPr="00D5560C" w:rsidRDefault="00170AED" w:rsidP="00170AED">
      <w:pPr>
        <w:suppressAutoHyphens/>
        <w:ind w:firstLine="539"/>
        <w:jc w:val="both"/>
      </w:pPr>
      <w:r w:rsidRPr="00D5560C">
        <w:t>Финансирование Учреждения осуществляется на основе федеральных нормативов и нормативов Республики Марий Эл; данные нормативы определяются по типу, виду и категории Учреждения, уровню образовательных программ в расчете на одного обучающегося, а также на иной основе.</w:t>
      </w:r>
    </w:p>
    <w:p w:rsidR="00170AED" w:rsidRPr="00F93EBD" w:rsidRDefault="00170AED" w:rsidP="00170AED">
      <w:pPr>
        <w:suppressAutoHyphens/>
        <w:ind w:firstLine="539"/>
        <w:jc w:val="both"/>
      </w:pPr>
      <w:r w:rsidRPr="00D5560C">
        <w:t>Привлечение дополнительных средств Учреждением не влечёт за собой снижения нормативов и (или) абсолютных размеров его  финансирования из бюджета городского округа «Город Йошкар-Ола».</w:t>
      </w:r>
    </w:p>
    <w:p w:rsidR="00170AED" w:rsidRPr="008D6B1F" w:rsidRDefault="00170AED" w:rsidP="00170AED">
      <w:pPr>
        <w:ind w:left="180"/>
        <w:jc w:val="both"/>
      </w:pPr>
      <w:r w:rsidRPr="00074A75">
        <w:rPr>
          <w:b/>
          <w:u w:val="single"/>
        </w:rPr>
        <w:t xml:space="preserve"> </w:t>
      </w:r>
      <w:r w:rsidRPr="008D6B1F">
        <w:rPr>
          <w:b/>
        </w:rPr>
        <w:t>Режим дня.</w:t>
      </w:r>
    </w:p>
    <w:p w:rsidR="00170AED" w:rsidRPr="00F93EBD" w:rsidRDefault="00170AED" w:rsidP="00170AED">
      <w:pPr>
        <w:pStyle w:val="a6"/>
        <w:ind w:left="180"/>
        <w:jc w:val="both"/>
      </w:pPr>
      <w:r w:rsidRPr="00F93EBD">
        <w:t xml:space="preserve">   Режим работы 10,5 часов, с пятидневным пребыванием детей (суббота, воскресенье – выходные, а также праздничные дни, установленные законодательством Российской Федерации). Детский  сад  работает  с 7.00 до 18.00.</w:t>
      </w:r>
    </w:p>
    <w:p w:rsidR="008D6B1F" w:rsidRPr="002D3678" w:rsidRDefault="008D6B1F" w:rsidP="008D6B1F">
      <w:pPr>
        <w:jc w:val="both"/>
        <w:rPr>
          <w:sz w:val="26"/>
          <w:szCs w:val="26"/>
        </w:rPr>
      </w:pPr>
      <w:r>
        <w:rPr>
          <w:rStyle w:val="a3"/>
          <w:sz w:val="26"/>
          <w:szCs w:val="26"/>
          <w:u w:val="single"/>
        </w:rPr>
        <w:t>4.</w:t>
      </w:r>
      <w:r w:rsidRPr="002D3678">
        <w:rPr>
          <w:rStyle w:val="a3"/>
          <w:sz w:val="26"/>
          <w:szCs w:val="26"/>
          <w:u w:val="single"/>
        </w:rPr>
        <w:t xml:space="preserve"> Результаты обр</w:t>
      </w:r>
      <w:r>
        <w:rPr>
          <w:rStyle w:val="a3"/>
          <w:sz w:val="26"/>
          <w:szCs w:val="26"/>
          <w:u w:val="single"/>
        </w:rPr>
        <w:t>а</w:t>
      </w:r>
      <w:r w:rsidR="008228EB">
        <w:rPr>
          <w:rStyle w:val="a3"/>
          <w:sz w:val="26"/>
          <w:szCs w:val="26"/>
          <w:u w:val="single"/>
        </w:rPr>
        <w:t>зовательной деятельности за 2013– 2014</w:t>
      </w:r>
      <w:r w:rsidRPr="002D3678">
        <w:rPr>
          <w:rStyle w:val="a3"/>
          <w:sz w:val="26"/>
          <w:szCs w:val="26"/>
          <w:u w:val="single"/>
        </w:rPr>
        <w:t xml:space="preserve"> год.</w:t>
      </w:r>
    </w:p>
    <w:p w:rsidR="008D6B1F" w:rsidRPr="00F93EBD" w:rsidRDefault="008D6B1F" w:rsidP="008D6B1F">
      <w:pPr>
        <w:jc w:val="both"/>
      </w:pPr>
      <w:r w:rsidRPr="00F93EBD">
        <w:t xml:space="preserve">     </w:t>
      </w:r>
      <w:r w:rsidRPr="00F93EBD">
        <w:rPr>
          <w:b/>
        </w:rPr>
        <w:t xml:space="preserve">           </w:t>
      </w:r>
      <w:r w:rsidRPr="00F93EBD">
        <w:t>Муниципальное</w:t>
      </w:r>
      <w:r w:rsidRPr="00F93EBD">
        <w:rPr>
          <w:b/>
        </w:rPr>
        <w:t xml:space="preserve"> </w:t>
      </w:r>
      <w:r w:rsidRPr="00F93EBD">
        <w:t xml:space="preserve">бюджетное  дошкольное  образовательное  учреждения «Детский  сад № 66  </w:t>
      </w:r>
      <w:proofErr w:type="spellStart"/>
      <w:r w:rsidRPr="00F93EBD">
        <w:t>общеразвивающего</w:t>
      </w:r>
      <w:proofErr w:type="spellEnd"/>
      <w:r w:rsidRPr="00F93EBD">
        <w:t xml:space="preserve">   вида «РЯБИНУШКА»,  тип:  дошкольное  образовательное  учреждение;  вид:  детский  сад  </w:t>
      </w:r>
      <w:proofErr w:type="spellStart"/>
      <w:r w:rsidRPr="00F93EBD">
        <w:t>общеразвивающего</w:t>
      </w:r>
      <w:proofErr w:type="spellEnd"/>
      <w:r w:rsidRPr="00F93EBD">
        <w:t xml:space="preserve">  вида,  </w:t>
      </w:r>
      <w:r w:rsidRPr="00F93EBD">
        <w:rPr>
          <w:lang w:val="en-US"/>
        </w:rPr>
        <w:t>II</w:t>
      </w:r>
      <w:r w:rsidRPr="00F93EBD">
        <w:t xml:space="preserve">  категории.  В  детском  саду  работает  8  возрастных  групп. </w:t>
      </w:r>
    </w:p>
    <w:p w:rsidR="008D6B1F" w:rsidRPr="00F93EBD" w:rsidRDefault="008D6B1F" w:rsidP="008D6B1F">
      <w:pPr>
        <w:jc w:val="both"/>
      </w:pPr>
      <w:r w:rsidRPr="00F93EBD">
        <w:t xml:space="preserve">      Базисное  образование  МБДОУ «Д/с  № 66  </w:t>
      </w:r>
      <w:proofErr w:type="spellStart"/>
      <w:r w:rsidRPr="00F93EBD">
        <w:t>общеразвивающего</w:t>
      </w:r>
      <w:proofErr w:type="spellEnd"/>
      <w:r w:rsidRPr="00F93EBD">
        <w:t xml:space="preserve">  вида  «РЯБИНУШКА»:  Программа  «ИСТОКИ»:  Базис  развития  ребенка-дошкольника./  Т.И.  Алиева,  Т.В.  Антонова,  Е.П.  </w:t>
      </w:r>
      <w:proofErr w:type="spellStart"/>
      <w:r w:rsidRPr="00F93EBD">
        <w:t>Арнаутова</w:t>
      </w:r>
      <w:proofErr w:type="spellEnd"/>
      <w:r w:rsidRPr="00F93EBD">
        <w:t xml:space="preserve">  и  др.;  </w:t>
      </w:r>
      <w:proofErr w:type="spellStart"/>
      <w:r w:rsidRPr="00F93EBD">
        <w:t>Науч</w:t>
      </w:r>
      <w:proofErr w:type="spellEnd"/>
      <w:r w:rsidRPr="00F93EBD">
        <w:t xml:space="preserve">.  ред.  Л.А.  Парамонова  и  др. – М.:  Просвещение,  2003. </w:t>
      </w:r>
    </w:p>
    <w:p w:rsidR="008D6B1F" w:rsidRPr="00F93EBD" w:rsidRDefault="008D6B1F" w:rsidP="008D6B1F">
      <w:pPr>
        <w:jc w:val="both"/>
      </w:pPr>
      <w:r w:rsidRPr="00F93EBD">
        <w:t xml:space="preserve">Парциальные  программы: Рыжова  Н.А. «Наш  дом  природа», Авдеева  Н.Н.  Князева  О.Л.  </w:t>
      </w:r>
      <w:proofErr w:type="spellStart"/>
      <w:r w:rsidRPr="00F93EBD">
        <w:t>Стеркина</w:t>
      </w:r>
      <w:proofErr w:type="spellEnd"/>
      <w:r w:rsidRPr="00F93EBD">
        <w:t xml:space="preserve">  Р.Б.  «Основы  безопасности  детей  дошкольного  возраста»,  Князева  О.Л.  </w:t>
      </w:r>
      <w:proofErr w:type="spellStart"/>
      <w:r w:rsidRPr="00F93EBD">
        <w:t>Стеркина</w:t>
      </w:r>
      <w:proofErr w:type="spellEnd"/>
      <w:r w:rsidRPr="00F93EBD">
        <w:t xml:space="preserve">  Р.Б.  «Я,  ты,  мы».      </w:t>
      </w:r>
    </w:p>
    <w:p w:rsidR="008D6B1F" w:rsidRPr="00F93EBD" w:rsidRDefault="008228EB" w:rsidP="008D6B1F">
      <w:pPr>
        <w:jc w:val="both"/>
      </w:pPr>
      <w:r>
        <w:t xml:space="preserve">      В  2013-2014</w:t>
      </w:r>
      <w:r w:rsidR="008D6B1F" w:rsidRPr="00F93EBD">
        <w:t xml:space="preserve">  учебном  году  были    проведены  три  тематических  педагогических  совета:</w:t>
      </w:r>
    </w:p>
    <w:p w:rsidR="008D6B1F" w:rsidRDefault="008D6B1F" w:rsidP="008D6B1F"/>
    <w:p w:rsidR="008D6B1F" w:rsidRPr="00F93EBD" w:rsidRDefault="008D6B1F" w:rsidP="00567E9C">
      <w:pPr>
        <w:numPr>
          <w:ilvl w:val="0"/>
          <w:numId w:val="8"/>
        </w:numPr>
        <w:ind w:left="357" w:firstLine="0"/>
      </w:pPr>
      <w:r w:rsidRPr="00F93EBD">
        <w:t>педсовет</w:t>
      </w:r>
      <w:r w:rsidRPr="00CF72C3">
        <w:t xml:space="preserve"> «Система образования родителей по ОБЖ»</w:t>
      </w:r>
      <w:r>
        <w:t xml:space="preserve"> </w:t>
      </w:r>
      <w:r w:rsidRPr="00CF72C3">
        <w:t>Круглый стол</w:t>
      </w:r>
      <w:r w:rsidR="008228EB">
        <w:t xml:space="preserve"> (ноябрь  2013</w:t>
      </w:r>
      <w:r w:rsidRPr="00F93EBD">
        <w:t xml:space="preserve"> года);</w:t>
      </w:r>
    </w:p>
    <w:p w:rsidR="008D6B1F" w:rsidRDefault="008D6B1F" w:rsidP="008D6B1F">
      <w:pPr>
        <w:pStyle w:val="ab"/>
        <w:numPr>
          <w:ilvl w:val="0"/>
          <w:numId w:val="8"/>
        </w:numPr>
      </w:pPr>
      <w:r w:rsidRPr="00CF72C3">
        <w:t>педсовет «Реализация образовательной области «Художественное творчество» на занятиях познавательного цикла</w:t>
      </w:r>
      <w:r w:rsidR="008228EB">
        <w:t>» (январь  2014</w:t>
      </w:r>
      <w:r w:rsidRPr="00CF72C3">
        <w:t xml:space="preserve">  года);</w:t>
      </w:r>
    </w:p>
    <w:p w:rsidR="00567E9C" w:rsidRPr="00CF72C3" w:rsidRDefault="00567E9C" w:rsidP="008D6B1F">
      <w:pPr>
        <w:pStyle w:val="ab"/>
        <w:numPr>
          <w:ilvl w:val="0"/>
          <w:numId w:val="8"/>
        </w:numPr>
      </w:pPr>
      <w:r w:rsidRPr="00F93EBD">
        <w:t>педсовет «</w:t>
      </w:r>
      <w:r w:rsidRPr="00CE79AB">
        <w:t>Экологическое воспитание детей посредством дидактических игр</w:t>
      </w:r>
      <w:r>
        <w:t>»</w:t>
      </w:r>
    </w:p>
    <w:p w:rsidR="008D6B1F" w:rsidRPr="00CE79AB" w:rsidRDefault="00567E9C" w:rsidP="00567E9C">
      <w:pPr>
        <w:rPr>
          <w:b/>
        </w:rPr>
      </w:pPr>
      <w:r>
        <w:t xml:space="preserve">           </w:t>
      </w:r>
      <w:r w:rsidR="008228EB">
        <w:t xml:space="preserve"> (апрель  2014</w:t>
      </w:r>
      <w:r w:rsidR="008D6B1F" w:rsidRPr="00F93EBD">
        <w:t xml:space="preserve">  года);</w:t>
      </w:r>
    </w:p>
    <w:p w:rsidR="008D6B1F" w:rsidRPr="00F93EBD" w:rsidRDefault="008D6B1F" w:rsidP="008D6B1F">
      <w:pPr>
        <w:ind w:left="360"/>
        <w:jc w:val="both"/>
      </w:pPr>
      <w:r w:rsidRPr="00F93EBD">
        <w:t xml:space="preserve">  два  организационных  педсовета:</w:t>
      </w:r>
    </w:p>
    <w:p w:rsidR="008D6B1F" w:rsidRPr="00F93EBD" w:rsidRDefault="008D6B1F" w:rsidP="008D6B1F">
      <w:pPr>
        <w:ind w:left="360"/>
        <w:jc w:val="both"/>
      </w:pPr>
      <w:r w:rsidRPr="00F93EBD">
        <w:t>1.  педсовет  п</w:t>
      </w:r>
      <w:r w:rsidR="008228EB">
        <w:t>о  итогам  года (май   2014</w:t>
      </w:r>
      <w:r w:rsidRPr="00F93EBD">
        <w:t xml:space="preserve">  года);</w:t>
      </w:r>
    </w:p>
    <w:p w:rsidR="008D6B1F" w:rsidRPr="00F93EBD" w:rsidRDefault="008D6B1F" w:rsidP="008D6B1F">
      <w:pPr>
        <w:ind w:left="360"/>
        <w:jc w:val="both"/>
      </w:pPr>
      <w:r w:rsidRPr="00F93EBD">
        <w:t>2.  педсов</w:t>
      </w:r>
      <w:r>
        <w:t xml:space="preserve">ет  </w:t>
      </w:r>
      <w:r w:rsidR="008228EB">
        <w:t>установочный (сентябрь  2013</w:t>
      </w:r>
      <w:r w:rsidRPr="00F93EBD">
        <w:t xml:space="preserve"> года).</w:t>
      </w:r>
    </w:p>
    <w:p w:rsidR="008D6B1F" w:rsidRPr="00F93EBD" w:rsidRDefault="008D6B1F" w:rsidP="008D6B1F">
      <w:pPr>
        <w:jc w:val="both"/>
      </w:pPr>
      <w:r w:rsidRPr="00F93EBD">
        <w:t xml:space="preserve">      На  каждом  педагогическом  совете  были  приняты  решения  к  выполнению  намеченных  задач.</w:t>
      </w:r>
    </w:p>
    <w:p w:rsidR="008D6B1F" w:rsidRPr="00F93EBD" w:rsidRDefault="008D6B1F" w:rsidP="008D6B1F">
      <w:pPr>
        <w:jc w:val="both"/>
      </w:pPr>
      <w:r w:rsidRPr="00F93EBD">
        <w:t xml:space="preserve">      По  задачам  годового  плана  было  намечено  и  проведено  2  с</w:t>
      </w:r>
      <w:r>
        <w:t>еминара,  5</w:t>
      </w:r>
      <w:r w:rsidRPr="00F93EBD">
        <w:t xml:space="preserve"> консультаций,  </w:t>
      </w:r>
      <w:r w:rsidRPr="00F93EBD">
        <w:rPr>
          <w:color w:val="000000"/>
        </w:rPr>
        <w:t xml:space="preserve">9 </w:t>
      </w:r>
      <w:r w:rsidRPr="00F93EBD">
        <w:t>открытых  мероприятий  для  активизации  образовательного  про</w:t>
      </w:r>
      <w:r>
        <w:t>цесса.  Смотры-конкурсы (5</w:t>
      </w:r>
      <w:r w:rsidRPr="00F93EBD">
        <w:t>)</w:t>
      </w:r>
      <w:r>
        <w:t>, выставок (6),</w:t>
      </w:r>
      <w:r w:rsidRPr="00F93EBD">
        <w:t xml:space="preserve">  проходили  между  группами</w:t>
      </w:r>
      <w:r>
        <w:t>,  участвовали  дети,  педагоги, родители.</w:t>
      </w:r>
      <w:r w:rsidRPr="00F93EBD">
        <w:t xml:space="preserve">  </w:t>
      </w:r>
    </w:p>
    <w:p w:rsidR="008D6B1F" w:rsidRPr="00CE79AB" w:rsidRDefault="008D6B1F" w:rsidP="008D6B1F">
      <w:pPr>
        <w:rPr>
          <w:highlight w:val="yellow"/>
        </w:rPr>
      </w:pPr>
      <w:r w:rsidRPr="00F93EBD">
        <w:rPr>
          <w:color w:val="FF0000"/>
        </w:rPr>
        <w:t xml:space="preserve">      </w:t>
      </w:r>
      <w:r w:rsidRPr="008D6B1F">
        <w:t xml:space="preserve">По  каждой  годовой  задаче  разрабатывался  и  проводился  тематический  контроль.     </w:t>
      </w:r>
    </w:p>
    <w:p w:rsidR="008D6B1F" w:rsidRPr="00F93EBD" w:rsidRDefault="008D6B1F" w:rsidP="008D6B1F">
      <w:pPr>
        <w:rPr>
          <w:color w:val="000000"/>
        </w:rPr>
      </w:pPr>
      <w:r w:rsidRPr="00F93EBD">
        <w:rPr>
          <w:color w:val="000000"/>
        </w:rPr>
        <w:t xml:space="preserve">      По  всем    задачам  были  оформлены   тематические  родительские  уголки,  с  наглядной  информацией.  </w:t>
      </w:r>
    </w:p>
    <w:p w:rsidR="008D6B1F" w:rsidRDefault="008D6B1F" w:rsidP="008D6B1F">
      <w:r w:rsidRPr="00F93EBD">
        <w:rPr>
          <w:color w:val="000000"/>
        </w:rPr>
        <w:t xml:space="preserve">        К  каждой  годовой  задаче  были  проведены  открытые  мероприятия  педагогами:  Шибановой Г.Н., Романовой О.В., Головиной Т.А., Приходько Н.П., Савельевой С.Э., </w:t>
      </w:r>
      <w:proofErr w:type="spellStart"/>
      <w:r w:rsidRPr="00F93EBD">
        <w:t>Васеевой</w:t>
      </w:r>
      <w:proofErr w:type="spellEnd"/>
      <w:r w:rsidRPr="00F93EBD">
        <w:t xml:space="preserve"> Г.В., </w:t>
      </w:r>
      <w:proofErr w:type="spellStart"/>
      <w:r w:rsidRPr="00F93EBD">
        <w:t>Моториной</w:t>
      </w:r>
      <w:proofErr w:type="spellEnd"/>
      <w:r w:rsidRPr="00F93EBD">
        <w:t xml:space="preserve"> О.Н., </w:t>
      </w:r>
      <w:proofErr w:type="spellStart"/>
      <w:r>
        <w:t>Ясновской</w:t>
      </w:r>
      <w:proofErr w:type="spellEnd"/>
      <w:r>
        <w:t xml:space="preserve"> Н.Л., Ермаковой Т</w:t>
      </w:r>
      <w:proofErr w:type="gramStart"/>
      <w:r>
        <w:t>,Н</w:t>
      </w:r>
      <w:proofErr w:type="gramEnd"/>
      <w:r>
        <w:t xml:space="preserve">. </w:t>
      </w:r>
    </w:p>
    <w:p w:rsidR="008D6B1F" w:rsidRPr="00F93EBD" w:rsidRDefault="008D6B1F" w:rsidP="008D6B1F">
      <w:r w:rsidRPr="00F93EBD">
        <w:t xml:space="preserve">На  базе  детского  сада  ведется  дополнительное  образование.  Дети   занимаются  в  кружках: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893"/>
        <w:gridCol w:w="2126"/>
        <w:gridCol w:w="2268"/>
      </w:tblGrid>
      <w:tr w:rsidR="008D6B1F" w:rsidRPr="005A34F9" w:rsidTr="00567E9C">
        <w:tc>
          <w:tcPr>
            <w:tcW w:w="610" w:type="dxa"/>
            <w:vAlign w:val="center"/>
          </w:tcPr>
          <w:p w:rsidR="008D6B1F" w:rsidRPr="000877F0" w:rsidRDefault="008D6B1F" w:rsidP="00061D42">
            <w:pPr>
              <w:pStyle w:val="21"/>
              <w:rPr>
                <w:i/>
              </w:rPr>
            </w:pPr>
            <w:r w:rsidRPr="000877F0">
              <w:rPr>
                <w:i/>
              </w:rPr>
              <w:t>№</w:t>
            </w:r>
          </w:p>
        </w:tc>
        <w:tc>
          <w:tcPr>
            <w:tcW w:w="3893" w:type="dxa"/>
            <w:vAlign w:val="center"/>
          </w:tcPr>
          <w:p w:rsidR="008D6B1F" w:rsidRPr="000877F0" w:rsidRDefault="008D6B1F" w:rsidP="00061D42">
            <w:pPr>
              <w:pStyle w:val="21"/>
              <w:rPr>
                <w:i/>
              </w:rPr>
            </w:pPr>
            <w:r w:rsidRPr="000877F0">
              <w:rPr>
                <w:i/>
              </w:rPr>
              <w:t>Название кружка</w:t>
            </w:r>
          </w:p>
        </w:tc>
        <w:tc>
          <w:tcPr>
            <w:tcW w:w="2126" w:type="dxa"/>
            <w:vAlign w:val="center"/>
          </w:tcPr>
          <w:p w:rsidR="008D6B1F" w:rsidRPr="000877F0" w:rsidRDefault="008D6B1F" w:rsidP="00061D42">
            <w:pPr>
              <w:pStyle w:val="ab"/>
            </w:pPr>
            <w:r w:rsidRPr="000877F0">
              <w:t xml:space="preserve">Количество </w:t>
            </w:r>
          </w:p>
          <w:p w:rsidR="008D6B1F" w:rsidRPr="000877F0" w:rsidRDefault="008D6B1F" w:rsidP="00061D42">
            <w:pPr>
              <w:pStyle w:val="ab"/>
            </w:pPr>
            <w:r w:rsidRPr="000877F0">
              <w:t>детей</w:t>
            </w:r>
          </w:p>
        </w:tc>
        <w:tc>
          <w:tcPr>
            <w:tcW w:w="2268" w:type="dxa"/>
            <w:vAlign w:val="center"/>
          </w:tcPr>
          <w:p w:rsidR="008D6B1F" w:rsidRPr="000877F0" w:rsidRDefault="008D6B1F" w:rsidP="00061D42">
            <w:pPr>
              <w:pStyle w:val="ab"/>
            </w:pPr>
            <w:r w:rsidRPr="000877F0">
              <w:t xml:space="preserve">Руководители </w:t>
            </w:r>
          </w:p>
          <w:p w:rsidR="008D6B1F" w:rsidRPr="000877F0" w:rsidRDefault="008D6B1F" w:rsidP="00061D42">
            <w:pPr>
              <w:pStyle w:val="ab"/>
            </w:pPr>
            <w:r w:rsidRPr="000877F0">
              <w:t>кружков</w:t>
            </w:r>
          </w:p>
        </w:tc>
      </w:tr>
      <w:tr w:rsidR="008D6B1F" w:rsidRPr="005A34F9" w:rsidTr="00567E9C">
        <w:tc>
          <w:tcPr>
            <w:tcW w:w="610" w:type="dxa"/>
          </w:tcPr>
          <w:p w:rsidR="008D6B1F" w:rsidRPr="000877F0" w:rsidRDefault="008D6B1F" w:rsidP="00061D42">
            <w:pPr>
              <w:pStyle w:val="ab"/>
            </w:pPr>
            <w:r w:rsidRPr="000877F0">
              <w:t>1</w:t>
            </w:r>
          </w:p>
        </w:tc>
        <w:tc>
          <w:tcPr>
            <w:tcW w:w="3893" w:type="dxa"/>
          </w:tcPr>
          <w:p w:rsidR="008D6B1F" w:rsidRPr="000877F0" w:rsidRDefault="008D6B1F" w:rsidP="00061D42">
            <w:pPr>
              <w:pStyle w:val="ab"/>
            </w:pPr>
            <w:r w:rsidRPr="000877F0">
              <w:t xml:space="preserve">Средняя группа «Малинка» </w:t>
            </w:r>
          </w:p>
          <w:p w:rsidR="008D6B1F" w:rsidRPr="000877F0" w:rsidRDefault="008D6B1F" w:rsidP="00061D42">
            <w:pPr>
              <w:pStyle w:val="ab"/>
            </w:pPr>
            <w:r w:rsidRPr="000877F0">
              <w:t>«Веселый этикет»</w:t>
            </w:r>
          </w:p>
        </w:tc>
        <w:tc>
          <w:tcPr>
            <w:tcW w:w="2126" w:type="dxa"/>
          </w:tcPr>
          <w:p w:rsidR="008D6B1F" w:rsidRPr="000877F0" w:rsidRDefault="008D6B1F" w:rsidP="00567E9C">
            <w:pPr>
              <w:pStyle w:val="ab"/>
              <w:jc w:val="center"/>
            </w:pPr>
            <w:r w:rsidRPr="000877F0">
              <w:t>25</w:t>
            </w:r>
          </w:p>
        </w:tc>
        <w:tc>
          <w:tcPr>
            <w:tcW w:w="2268" w:type="dxa"/>
          </w:tcPr>
          <w:p w:rsidR="008D6B1F" w:rsidRPr="000877F0" w:rsidRDefault="008D6B1F" w:rsidP="00061D42">
            <w:pPr>
              <w:pStyle w:val="ab"/>
            </w:pPr>
            <w:r w:rsidRPr="000877F0">
              <w:t>Приходько Н.П.</w:t>
            </w:r>
          </w:p>
          <w:p w:rsidR="008D6B1F" w:rsidRPr="000877F0" w:rsidRDefault="008D6B1F" w:rsidP="00061D42">
            <w:pPr>
              <w:pStyle w:val="ab"/>
            </w:pPr>
          </w:p>
        </w:tc>
      </w:tr>
      <w:tr w:rsidR="008D6B1F" w:rsidRPr="005A34F9" w:rsidTr="00567E9C">
        <w:tc>
          <w:tcPr>
            <w:tcW w:w="610" w:type="dxa"/>
          </w:tcPr>
          <w:p w:rsidR="008D6B1F" w:rsidRPr="000877F0" w:rsidRDefault="008D6B1F" w:rsidP="00061D42">
            <w:pPr>
              <w:pStyle w:val="ab"/>
            </w:pPr>
            <w:r w:rsidRPr="000877F0">
              <w:t>2</w:t>
            </w:r>
          </w:p>
        </w:tc>
        <w:tc>
          <w:tcPr>
            <w:tcW w:w="3893" w:type="dxa"/>
          </w:tcPr>
          <w:p w:rsidR="008D6B1F" w:rsidRPr="000877F0" w:rsidRDefault="008D6B1F" w:rsidP="00061D42">
            <w:pPr>
              <w:pStyle w:val="ab"/>
            </w:pPr>
            <w:r w:rsidRPr="000877F0">
              <w:t>Средняя группа «Клубничка»</w:t>
            </w:r>
          </w:p>
          <w:p w:rsidR="008D6B1F" w:rsidRPr="000877F0" w:rsidRDefault="008D6B1F" w:rsidP="00061D42">
            <w:pPr>
              <w:pStyle w:val="ab"/>
            </w:pPr>
            <w:r w:rsidRPr="000877F0">
              <w:t>«Зеленый мир вокруг нас»</w:t>
            </w:r>
          </w:p>
        </w:tc>
        <w:tc>
          <w:tcPr>
            <w:tcW w:w="2126" w:type="dxa"/>
          </w:tcPr>
          <w:p w:rsidR="008D6B1F" w:rsidRPr="000877F0" w:rsidRDefault="008D6B1F" w:rsidP="00567E9C">
            <w:pPr>
              <w:pStyle w:val="ab"/>
              <w:jc w:val="center"/>
            </w:pPr>
            <w:r w:rsidRPr="000877F0">
              <w:t>11</w:t>
            </w:r>
          </w:p>
        </w:tc>
        <w:tc>
          <w:tcPr>
            <w:tcW w:w="2268" w:type="dxa"/>
          </w:tcPr>
          <w:p w:rsidR="008D6B1F" w:rsidRPr="000877F0" w:rsidRDefault="008D6B1F" w:rsidP="00061D42">
            <w:pPr>
              <w:pStyle w:val="ab"/>
            </w:pPr>
            <w:proofErr w:type="spellStart"/>
            <w:r>
              <w:t>Ятманова</w:t>
            </w:r>
            <w:proofErr w:type="spellEnd"/>
            <w:r>
              <w:t xml:space="preserve"> О.М.</w:t>
            </w:r>
          </w:p>
        </w:tc>
      </w:tr>
      <w:tr w:rsidR="008D6B1F" w:rsidRPr="005A34F9" w:rsidTr="00567E9C">
        <w:tc>
          <w:tcPr>
            <w:tcW w:w="610" w:type="dxa"/>
          </w:tcPr>
          <w:p w:rsidR="008D6B1F" w:rsidRPr="000877F0" w:rsidRDefault="008D6B1F" w:rsidP="00061D42">
            <w:pPr>
              <w:pStyle w:val="ab"/>
            </w:pPr>
            <w:r w:rsidRPr="000877F0">
              <w:t>3</w:t>
            </w:r>
          </w:p>
        </w:tc>
        <w:tc>
          <w:tcPr>
            <w:tcW w:w="3893" w:type="dxa"/>
          </w:tcPr>
          <w:p w:rsidR="008D6B1F" w:rsidRPr="000877F0" w:rsidRDefault="008D6B1F" w:rsidP="00061D42">
            <w:pPr>
              <w:pStyle w:val="ab"/>
            </w:pPr>
            <w:r w:rsidRPr="000877F0">
              <w:t>Старшая группа «Смородинка» «Юный патриот»</w:t>
            </w:r>
          </w:p>
        </w:tc>
        <w:tc>
          <w:tcPr>
            <w:tcW w:w="2126" w:type="dxa"/>
          </w:tcPr>
          <w:p w:rsidR="008D6B1F" w:rsidRPr="000877F0" w:rsidRDefault="008D6B1F" w:rsidP="00567E9C">
            <w:pPr>
              <w:pStyle w:val="ab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8D6B1F" w:rsidRPr="000877F0" w:rsidRDefault="008D6B1F" w:rsidP="00061D42">
            <w:pPr>
              <w:pStyle w:val="ab"/>
            </w:pPr>
            <w:r w:rsidRPr="000877F0">
              <w:t>Савельева С.Э.</w:t>
            </w:r>
          </w:p>
        </w:tc>
      </w:tr>
      <w:tr w:rsidR="008D6B1F" w:rsidRPr="005A34F9" w:rsidTr="00567E9C">
        <w:tc>
          <w:tcPr>
            <w:tcW w:w="610" w:type="dxa"/>
          </w:tcPr>
          <w:p w:rsidR="008D6B1F" w:rsidRPr="000877F0" w:rsidRDefault="008D6B1F" w:rsidP="00061D42">
            <w:pPr>
              <w:pStyle w:val="ab"/>
            </w:pPr>
            <w:r w:rsidRPr="000877F0">
              <w:t>4</w:t>
            </w:r>
          </w:p>
        </w:tc>
        <w:tc>
          <w:tcPr>
            <w:tcW w:w="3893" w:type="dxa"/>
          </w:tcPr>
          <w:p w:rsidR="008D6B1F" w:rsidRPr="000877F0" w:rsidRDefault="008D6B1F" w:rsidP="00061D42">
            <w:pPr>
              <w:pStyle w:val="ab"/>
            </w:pPr>
            <w:r w:rsidRPr="000877F0">
              <w:t>Подготовительная к школе группа «Вишенка» «Волшебные краски»</w:t>
            </w:r>
          </w:p>
        </w:tc>
        <w:tc>
          <w:tcPr>
            <w:tcW w:w="2126" w:type="dxa"/>
          </w:tcPr>
          <w:p w:rsidR="008D6B1F" w:rsidRPr="000877F0" w:rsidRDefault="008D6B1F" w:rsidP="00567E9C">
            <w:pPr>
              <w:pStyle w:val="ab"/>
              <w:jc w:val="center"/>
            </w:pPr>
            <w:r w:rsidRPr="000877F0">
              <w:t>14</w:t>
            </w:r>
          </w:p>
        </w:tc>
        <w:tc>
          <w:tcPr>
            <w:tcW w:w="2268" w:type="dxa"/>
          </w:tcPr>
          <w:p w:rsidR="008D6B1F" w:rsidRPr="000877F0" w:rsidRDefault="008D6B1F" w:rsidP="00061D42">
            <w:pPr>
              <w:pStyle w:val="ab"/>
            </w:pPr>
            <w:proofErr w:type="spellStart"/>
            <w:r w:rsidRPr="000877F0">
              <w:t>Бараухина</w:t>
            </w:r>
            <w:proofErr w:type="spellEnd"/>
            <w:r w:rsidRPr="000877F0">
              <w:t xml:space="preserve"> С.А.</w:t>
            </w:r>
          </w:p>
        </w:tc>
      </w:tr>
      <w:tr w:rsidR="008D6B1F" w:rsidRPr="005A34F9" w:rsidTr="00567E9C">
        <w:tc>
          <w:tcPr>
            <w:tcW w:w="610" w:type="dxa"/>
          </w:tcPr>
          <w:p w:rsidR="008D6B1F" w:rsidRPr="000877F0" w:rsidRDefault="008D6B1F" w:rsidP="00061D42">
            <w:pPr>
              <w:pStyle w:val="ab"/>
            </w:pPr>
            <w:r w:rsidRPr="000877F0">
              <w:t>5</w:t>
            </w:r>
          </w:p>
        </w:tc>
        <w:tc>
          <w:tcPr>
            <w:tcW w:w="3893" w:type="dxa"/>
          </w:tcPr>
          <w:p w:rsidR="008D6B1F" w:rsidRPr="000877F0" w:rsidRDefault="008D6B1F" w:rsidP="00061D42">
            <w:pPr>
              <w:pStyle w:val="ab"/>
            </w:pPr>
            <w:r w:rsidRPr="000877F0">
              <w:t>Подготовительная к школе группа «Брусничка» «Родничок и его друзья»</w:t>
            </w:r>
          </w:p>
        </w:tc>
        <w:tc>
          <w:tcPr>
            <w:tcW w:w="2126" w:type="dxa"/>
          </w:tcPr>
          <w:p w:rsidR="008D6B1F" w:rsidRPr="000877F0" w:rsidRDefault="008D6B1F" w:rsidP="00567E9C">
            <w:pPr>
              <w:pStyle w:val="ab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8D6B1F" w:rsidRPr="000877F0" w:rsidRDefault="008D6B1F" w:rsidP="00061D42">
            <w:pPr>
              <w:pStyle w:val="ab"/>
            </w:pPr>
            <w:r w:rsidRPr="000877F0">
              <w:t>Головина Т.А.</w:t>
            </w:r>
          </w:p>
          <w:p w:rsidR="008D6B1F" w:rsidRPr="000877F0" w:rsidRDefault="008D6B1F" w:rsidP="00061D42">
            <w:pPr>
              <w:pStyle w:val="ab"/>
            </w:pPr>
            <w:r w:rsidRPr="000877F0">
              <w:t>Романова О.В.</w:t>
            </w:r>
          </w:p>
        </w:tc>
      </w:tr>
      <w:tr w:rsidR="008D6B1F" w:rsidRPr="00345E3B" w:rsidTr="00567E9C">
        <w:tc>
          <w:tcPr>
            <w:tcW w:w="610" w:type="dxa"/>
          </w:tcPr>
          <w:p w:rsidR="008D6B1F" w:rsidRPr="000877F0" w:rsidRDefault="008D6B1F" w:rsidP="00061D42">
            <w:pPr>
              <w:pStyle w:val="ab"/>
            </w:pPr>
          </w:p>
        </w:tc>
        <w:tc>
          <w:tcPr>
            <w:tcW w:w="3893" w:type="dxa"/>
          </w:tcPr>
          <w:p w:rsidR="008D6B1F" w:rsidRPr="000877F0" w:rsidRDefault="008D6B1F" w:rsidP="00061D42">
            <w:pPr>
              <w:pStyle w:val="ab"/>
            </w:pPr>
          </w:p>
        </w:tc>
        <w:tc>
          <w:tcPr>
            <w:tcW w:w="2126" w:type="dxa"/>
          </w:tcPr>
          <w:p w:rsidR="008D6B1F" w:rsidRPr="000877F0" w:rsidRDefault="008D6B1F" w:rsidP="00567E9C">
            <w:pPr>
              <w:pStyle w:val="ab"/>
              <w:jc w:val="center"/>
            </w:pPr>
            <w:r>
              <w:t>Всего:</w:t>
            </w:r>
            <w:r w:rsidR="00567E9C">
              <w:t xml:space="preserve"> </w:t>
            </w:r>
            <w:r>
              <w:t>97</w:t>
            </w:r>
          </w:p>
        </w:tc>
        <w:tc>
          <w:tcPr>
            <w:tcW w:w="2268" w:type="dxa"/>
          </w:tcPr>
          <w:p w:rsidR="008D6B1F" w:rsidRPr="000877F0" w:rsidRDefault="008D6B1F" w:rsidP="00061D42">
            <w:pPr>
              <w:pStyle w:val="ab"/>
            </w:pPr>
          </w:p>
        </w:tc>
      </w:tr>
    </w:tbl>
    <w:p w:rsidR="008D6B1F" w:rsidRPr="00F93EBD" w:rsidRDefault="008D6B1F" w:rsidP="008D6B1F"/>
    <w:p w:rsidR="008D6B1F" w:rsidRPr="00F93EBD" w:rsidRDefault="008D6B1F" w:rsidP="008D6B1F">
      <w:r w:rsidRPr="00F93EBD">
        <w:t xml:space="preserve">          </w:t>
      </w:r>
      <w:r w:rsidRPr="00F93EBD">
        <w:rPr>
          <w:color w:val="FF0000"/>
        </w:rPr>
        <w:t xml:space="preserve">  </w:t>
      </w:r>
      <w:r w:rsidR="008228EB">
        <w:t>В    2013-2014</w:t>
      </w:r>
      <w:r w:rsidRPr="00F93EBD">
        <w:t xml:space="preserve">  </w:t>
      </w:r>
      <w:r>
        <w:t xml:space="preserve">году  повысили  квалификацию  </w:t>
      </w:r>
      <w:r w:rsidR="001361C8">
        <w:t>5</w:t>
      </w:r>
      <w:r w:rsidRPr="00CC409D">
        <w:t xml:space="preserve"> ч</w:t>
      </w:r>
      <w:r>
        <w:t>еловек</w:t>
      </w:r>
      <w:r w:rsidRPr="00F93EBD">
        <w:t xml:space="preserve">.  Аттестовались:  на  </w:t>
      </w:r>
      <w:r w:rsidRPr="00F93EBD">
        <w:rPr>
          <w:lang w:val="en-US"/>
        </w:rPr>
        <w:t>I</w:t>
      </w:r>
      <w:r w:rsidRPr="00F93EBD">
        <w:t xml:space="preserve">  квалификационную  категорию</w:t>
      </w:r>
      <w:r>
        <w:t xml:space="preserve"> – 4 человека</w:t>
      </w:r>
      <w:r w:rsidRPr="00F93EBD">
        <w:t>.</w:t>
      </w:r>
    </w:p>
    <w:p w:rsidR="008D6B1F" w:rsidRPr="00F93EBD" w:rsidRDefault="008D6B1F" w:rsidP="008D6B1F">
      <w:r w:rsidRPr="00F93EBD">
        <w:rPr>
          <w:color w:val="FF0000"/>
        </w:rPr>
        <w:t xml:space="preserve">      </w:t>
      </w:r>
      <w:r w:rsidRPr="00F93EBD">
        <w:t>Анализ  выполнения  годового  плана  по  разделу «Организационно-педагогическая  ра</w:t>
      </w:r>
      <w:r w:rsidR="008228EB">
        <w:t>бота»  за  2013-2014</w:t>
      </w:r>
      <w:r w:rsidRPr="00F93EBD">
        <w:t xml:space="preserve">  учебный  год  выполнен  на 97,9 %  </w:t>
      </w:r>
    </w:p>
    <w:p w:rsidR="008D6B1F" w:rsidRPr="00F93EBD" w:rsidRDefault="008D6B1F" w:rsidP="008D6B1F">
      <w:r w:rsidRPr="00F93EBD">
        <w:t xml:space="preserve">      Итоги  мониторинга  качества  управления  педагогами  ДОУ  видами  детской  деятель</w:t>
      </w:r>
      <w:r w:rsidR="008228EB">
        <w:t>ности  за  год  (май  2014</w:t>
      </w:r>
      <w:r w:rsidRPr="00F93EBD">
        <w:t xml:space="preserve"> года) показали:</w:t>
      </w:r>
    </w:p>
    <w:p w:rsidR="008D6B1F" w:rsidRPr="00F93EBD" w:rsidRDefault="008D6B1F" w:rsidP="008D6B1F">
      <w:r w:rsidRPr="00F93EBD">
        <w:rPr>
          <w:color w:val="000000"/>
        </w:rPr>
        <w:t xml:space="preserve">Общий  балл выполнения  программы «Истоки»  составляет  </w:t>
      </w:r>
      <w:r w:rsidRPr="00F93EBD">
        <w:t>2,3.</w:t>
      </w:r>
    </w:p>
    <w:p w:rsidR="008D6B1F" w:rsidRPr="00F93EBD" w:rsidRDefault="008D6B1F" w:rsidP="008D6B1F">
      <w:pPr>
        <w:rPr>
          <w:b/>
        </w:rPr>
      </w:pPr>
      <w:r w:rsidRPr="00F93EBD">
        <w:rPr>
          <w:b/>
        </w:rPr>
        <w:t>Образовательные области:</w:t>
      </w:r>
    </w:p>
    <w:p w:rsidR="008D6B1F" w:rsidRPr="00F93EBD" w:rsidRDefault="008D6B1F" w:rsidP="008D6B1F">
      <w:r w:rsidRPr="00F93EBD">
        <w:t>Физическая культура – 2,2 балла</w:t>
      </w:r>
    </w:p>
    <w:p w:rsidR="008D6B1F" w:rsidRPr="00F93EBD" w:rsidRDefault="008D6B1F" w:rsidP="008D6B1F">
      <w:r>
        <w:t>Здоровье – 2,4</w:t>
      </w:r>
      <w:r w:rsidRPr="00F93EBD">
        <w:t xml:space="preserve"> балла</w:t>
      </w:r>
    </w:p>
    <w:p w:rsidR="008D6B1F" w:rsidRPr="00F93EBD" w:rsidRDefault="008D6B1F" w:rsidP="008D6B1F">
      <w:r w:rsidRPr="00F93EBD">
        <w:t>Безопасность – 2,4 балла</w:t>
      </w:r>
    </w:p>
    <w:p w:rsidR="008D6B1F" w:rsidRPr="00F93EBD" w:rsidRDefault="008D6B1F" w:rsidP="008D6B1F">
      <w:r w:rsidRPr="00F93EBD">
        <w:t>Коммуникация – 2,3 балла</w:t>
      </w:r>
    </w:p>
    <w:p w:rsidR="008D6B1F" w:rsidRPr="00F93EBD" w:rsidRDefault="008D6B1F" w:rsidP="008D6B1F">
      <w:r w:rsidRPr="00F93EBD">
        <w:t>Чтение</w:t>
      </w:r>
      <w:r>
        <w:t xml:space="preserve"> художественной литературы – 2,2</w:t>
      </w:r>
      <w:r w:rsidRPr="00F93EBD">
        <w:t xml:space="preserve"> балла</w:t>
      </w:r>
    </w:p>
    <w:p w:rsidR="008D6B1F" w:rsidRPr="00F93EBD" w:rsidRDefault="008D6B1F" w:rsidP="008D6B1F">
      <w:r>
        <w:t>Познание – 2,2</w:t>
      </w:r>
      <w:r w:rsidRPr="00F93EBD">
        <w:t xml:space="preserve"> балла</w:t>
      </w:r>
    </w:p>
    <w:p w:rsidR="008D6B1F" w:rsidRPr="00F93EBD" w:rsidRDefault="008D6B1F" w:rsidP="008D6B1F">
      <w:r>
        <w:t>Социализация – 2,2</w:t>
      </w:r>
      <w:r w:rsidRPr="00F93EBD">
        <w:t xml:space="preserve"> балла</w:t>
      </w:r>
    </w:p>
    <w:p w:rsidR="008D6B1F" w:rsidRPr="00F93EBD" w:rsidRDefault="008D6B1F" w:rsidP="008D6B1F">
      <w:r w:rsidRPr="00F93EBD">
        <w:t>Труд – 2,4 балла</w:t>
      </w:r>
    </w:p>
    <w:p w:rsidR="008D6B1F" w:rsidRPr="00F93EBD" w:rsidRDefault="008D6B1F" w:rsidP="008D6B1F">
      <w:r>
        <w:t>Художественное творчество – 2,2</w:t>
      </w:r>
      <w:r w:rsidRPr="00F93EBD">
        <w:t xml:space="preserve"> балла</w:t>
      </w:r>
    </w:p>
    <w:p w:rsidR="00490C22" w:rsidRDefault="00490C22" w:rsidP="00490C22">
      <w:r>
        <w:t>Музыка – 2,2 балла</w:t>
      </w:r>
    </w:p>
    <w:p w:rsidR="00490C22" w:rsidRDefault="00490C22" w:rsidP="00490C22"/>
    <w:p w:rsidR="00490C22" w:rsidRPr="00490C22" w:rsidRDefault="00490C22" w:rsidP="00490C22">
      <w:r w:rsidRPr="00490C22">
        <w:t xml:space="preserve"> </w:t>
      </w:r>
      <w:r w:rsidRPr="00490C22">
        <w:rPr>
          <w:b/>
          <w:u w:val="single"/>
        </w:rPr>
        <w:t>Участие детского с</w:t>
      </w:r>
      <w:r w:rsidR="008228EB">
        <w:rPr>
          <w:b/>
          <w:u w:val="single"/>
        </w:rPr>
        <w:t>ада в методической работе в 2013 – 2014</w:t>
      </w:r>
      <w:r w:rsidRPr="00490C22">
        <w:rPr>
          <w:b/>
          <w:u w:val="single"/>
        </w:rPr>
        <w:t xml:space="preserve"> учебном году:</w:t>
      </w:r>
    </w:p>
    <w:p w:rsidR="00490C22" w:rsidRPr="00D65704" w:rsidRDefault="00490C22" w:rsidP="00490C22">
      <w:pPr>
        <w:pStyle w:val="ab"/>
        <w:ind w:firstLine="709"/>
      </w:pPr>
      <w:r w:rsidRPr="00D65704">
        <w:t xml:space="preserve">   </w:t>
      </w:r>
    </w:p>
    <w:tbl>
      <w:tblPr>
        <w:tblW w:w="10339" w:type="dxa"/>
        <w:tblCellSpacing w:w="0" w:type="dxa"/>
        <w:tblInd w:w="-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7419"/>
        <w:gridCol w:w="2268"/>
      </w:tblGrid>
      <w:tr w:rsidR="00490C22" w:rsidRPr="00814EE0" w:rsidTr="00061D42">
        <w:trPr>
          <w:trHeight w:val="705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C22" w:rsidRDefault="00490C22" w:rsidP="00061D4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 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C22" w:rsidRDefault="00490C22" w:rsidP="00061D4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22" w:rsidRDefault="00490C22" w:rsidP="00061D4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месяц</w:t>
            </w:r>
          </w:p>
        </w:tc>
      </w:tr>
      <w:tr w:rsidR="00490C22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C22" w:rsidRDefault="008228EB" w:rsidP="00061D4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0C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C22" w:rsidRPr="00E9224D" w:rsidRDefault="00490C22" w:rsidP="00061D42">
            <w:pPr>
              <w:spacing w:before="100" w:beforeAutospacing="1" w:after="100" w:afterAutospacing="1"/>
              <w:rPr>
                <w:color w:val="000000"/>
              </w:rPr>
            </w:pPr>
            <w:r w:rsidRPr="00E9224D">
              <w:rPr>
                <w:color w:val="000000"/>
              </w:rPr>
              <w:t xml:space="preserve"> Городской конкурс «</w:t>
            </w:r>
            <w:proofErr w:type="spellStart"/>
            <w:r w:rsidRPr="00E9224D">
              <w:rPr>
                <w:color w:val="000000"/>
              </w:rPr>
              <w:t>Экоработ</w:t>
            </w:r>
            <w:proofErr w:type="spellEnd"/>
            <w:r w:rsidRPr="00E9224D">
              <w:rPr>
                <w:color w:val="000000"/>
              </w:rPr>
              <w:t>» (1 место) диплом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22" w:rsidRPr="00CC409D" w:rsidRDefault="00490C22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C409D">
              <w:rPr>
                <w:color w:val="000000"/>
              </w:rPr>
              <w:t>сентябрь</w:t>
            </w:r>
          </w:p>
        </w:tc>
      </w:tr>
      <w:tr w:rsidR="00490C22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C22" w:rsidRDefault="008228EB" w:rsidP="00061D4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0C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C22" w:rsidRPr="00E9224D" w:rsidRDefault="00490C22" w:rsidP="00061D42">
            <w:pPr>
              <w:spacing w:before="100" w:beforeAutospacing="1" w:after="100" w:afterAutospacing="1"/>
              <w:rPr>
                <w:color w:val="000000"/>
              </w:rPr>
            </w:pPr>
            <w:r w:rsidRPr="00E9224D">
              <w:rPr>
                <w:color w:val="000000"/>
              </w:rPr>
              <w:t xml:space="preserve"> Городской конкур по профилактике детского дорожно-транспортного травматизма «Мой друг светофор»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22" w:rsidRPr="00CC409D" w:rsidRDefault="00490C22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C409D">
              <w:rPr>
                <w:color w:val="000000"/>
              </w:rPr>
              <w:t xml:space="preserve"> сентябрь</w:t>
            </w:r>
          </w:p>
        </w:tc>
      </w:tr>
      <w:tr w:rsidR="00490C22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C22" w:rsidRDefault="008228EB" w:rsidP="00061D4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90C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C22" w:rsidRPr="00E9224D" w:rsidRDefault="00490C22" w:rsidP="00061D42">
            <w:pPr>
              <w:spacing w:before="100" w:beforeAutospacing="1" w:after="100" w:afterAutospacing="1"/>
              <w:rPr>
                <w:color w:val="000000"/>
              </w:rPr>
            </w:pPr>
            <w:r w:rsidRPr="00E9224D">
              <w:rPr>
                <w:color w:val="000000"/>
              </w:rPr>
              <w:t xml:space="preserve">Городской конкурс «Я рисую детский сад» (3 место) диплом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22" w:rsidRPr="00CC409D" w:rsidRDefault="00490C22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C409D">
              <w:rPr>
                <w:color w:val="000000"/>
              </w:rPr>
              <w:t>сентябрь</w:t>
            </w:r>
          </w:p>
        </w:tc>
      </w:tr>
      <w:tr w:rsidR="00490C22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C22" w:rsidRDefault="008228EB" w:rsidP="00061D4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90C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C22" w:rsidRPr="00E9224D" w:rsidRDefault="00490C22" w:rsidP="00061D42">
            <w:pPr>
              <w:spacing w:before="100" w:beforeAutospacing="1" w:after="100" w:afterAutospacing="1"/>
              <w:rPr>
                <w:color w:val="000000"/>
              </w:rPr>
            </w:pPr>
            <w:r w:rsidRPr="00E9224D">
              <w:rPr>
                <w:color w:val="000000"/>
              </w:rPr>
              <w:t xml:space="preserve">Городской конкурс «Фантазия и творчество»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22" w:rsidRPr="00CC409D" w:rsidRDefault="00490C22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C409D">
              <w:rPr>
                <w:color w:val="000000"/>
              </w:rPr>
              <w:t xml:space="preserve"> ноябрь</w:t>
            </w:r>
          </w:p>
        </w:tc>
      </w:tr>
      <w:tr w:rsidR="00320AAA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AA" w:rsidRDefault="00320AAA" w:rsidP="00061D4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AA" w:rsidRPr="00E9224D" w:rsidRDefault="00320AAA" w:rsidP="00061D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Городской конкурс </w:t>
            </w:r>
            <w:proofErr w:type="spellStart"/>
            <w:r>
              <w:rPr>
                <w:color w:val="000000"/>
              </w:rPr>
              <w:t>пед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астерства</w:t>
            </w:r>
            <w:proofErr w:type="spellEnd"/>
            <w:r>
              <w:rPr>
                <w:color w:val="000000"/>
              </w:rPr>
              <w:t xml:space="preserve"> «Педагог-психолог ДОУ»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AAA" w:rsidRPr="00CC409D" w:rsidRDefault="00320AAA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320AAA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AA" w:rsidRDefault="00320AAA" w:rsidP="00061D4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AA" w:rsidRDefault="00320AAA" w:rsidP="00061D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Выступления для курсов МИО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AAA" w:rsidRDefault="00320AAA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490C22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C22" w:rsidRDefault="00320AAA" w:rsidP="00061D4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90C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C22" w:rsidRPr="00E9224D" w:rsidRDefault="00490C22" w:rsidP="00061D42">
            <w:pPr>
              <w:spacing w:before="100" w:beforeAutospacing="1" w:after="100" w:afterAutospacing="1"/>
              <w:rPr>
                <w:color w:val="000000"/>
              </w:rPr>
            </w:pPr>
            <w:r w:rsidRPr="00E9224D">
              <w:rPr>
                <w:color w:val="000000"/>
              </w:rPr>
              <w:t>Городской конкурс «</w:t>
            </w:r>
            <w:proofErr w:type="spellStart"/>
            <w:r w:rsidRPr="00E9224D">
              <w:rPr>
                <w:color w:val="000000"/>
              </w:rPr>
              <w:t>Арт-Ель</w:t>
            </w:r>
            <w:proofErr w:type="spellEnd"/>
            <w:r w:rsidRPr="00E9224D">
              <w:rPr>
                <w:color w:val="000000"/>
              </w:rPr>
              <w:t xml:space="preserve">»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22" w:rsidRPr="00CC409D" w:rsidRDefault="00490C22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C409D">
              <w:rPr>
                <w:color w:val="000000"/>
              </w:rPr>
              <w:t>декабрь</w:t>
            </w:r>
          </w:p>
        </w:tc>
      </w:tr>
      <w:tr w:rsidR="00320AAA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AA" w:rsidRDefault="00320AAA" w:rsidP="00061D4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AA" w:rsidRPr="00E9224D" w:rsidRDefault="00320AAA" w:rsidP="00061D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Республиканский конкурс «Медвежонок-символ заповедника»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AAA" w:rsidRPr="00CC409D" w:rsidRDefault="00320AAA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Март-май</w:t>
            </w:r>
          </w:p>
        </w:tc>
      </w:tr>
      <w:tr w:rsidR="00320AAA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AA" w:rsidRDefault="00320AAA" w:rsidP="00061D4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AA" w:rsidRPr="00E9224D" w:rsidRDefault="00320AAA" w:rsidP="00061D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Всероссийский конкурс «Звездочка в ладошке»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AAA" w:rsidRPr="00CC409D" w:rsidRDefault="00320AAA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</w:tr>
      <w:tr w:rsidR="00320AAA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AA" w:rsidRDefault="00320AAA" w:rsidP="00061D4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AA" w:rsidRPr="00E9224D" w:rsidRDefault="00DC4CEE" w:rsidP="00061D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Городской конкурс «</w:t>
            </w:r>
            <w:proofErr w:type="spellStart"/>
            <w:r>
              <w:rPr>
                <w:color w:val="000000"/>
              </w:rPr>
              <w:t>Пеледше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тукым</w:t>
            </w:r>
            <w:proofErr w:type="spellEnd"/>
            <w:r>
              <w:rPr>
                <w:color w:val="000000"/>
              </w:rPr>
              <w:t>» (1 место)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AAA" w:rsidRPr="00CC409D" w:rsidRDefault="00DC4CEE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</w:tr>
      <w:tr w:rsidR="00DC4CEE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Default="00DC4CEE" w:rsidP="00061D4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Default="00DC4CEE" w:rsidP="00061D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Республиканский конкурс «</w:t>
            </w:r>
            <w:proofErr w:type="spellStart"/>
            <w:r>
              <w:rPr>
                <w:color w:val="000000"/>
              </w:rPr>
              <w:t>Пеледше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тукым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EE" w:rsidRDefault="00DC4CEE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DC4CEE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Default="00DC4CEE" w:rsidP="00061D4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Default="00DC4CEE" w:rsidP="00061D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Городской конкурс детского рисунка «Транспорт будущего»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EE" w:rsidRDefault="00DC4CEE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</w:tr>
      <w:tr w:rsidR="00DC4CEE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Default="00DC4CEE" w:rsidP="00061D4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Default="00DC4CEE" w:rsidP="00061D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Экологическая конференция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EE" w:rsidRDefault="00DC4CEE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</w:tr>
      <w:tr w:rsidR="00DC4CEE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Pr="00DC4CEE" w:rsidRDefault="00DC4CEE" w:rsidP="00DC4CE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14.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Default="00DC4CEE" w:rsidP="00061D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Слет </w:t>
            </w:r>
            <w:proofErr w:type="spellStart"/>
            <w:r>
              <w:rPr>
                <w:color w:val="000000"/>
              </w:rPr>
              <w:t>туристят</w:t>
            </w:r>
            <w:proofErr w:type="spellEnd"/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EE" w:rsidRDefault="00DC4CEE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</w:tr>
      <w:tr w:rsidR="00DC4CEE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Pr="00DC4CEE" w:rsidRDefault="00DC4CEE" w:rsidP="00DC4CE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DC4CEE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Default="00DC4CEE" w:rsidP="00061D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Городской фотоконкурс «Ребята и </w:t>
            </w:r>
            <w:proofErr w:type="gramStart"/>
            <w:r>
              <w:rPr>
                <w:color w:val="000000"/>
              </w:rPr>
              <w:t>зверята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EE" w:rsidRDefault="00DC4CEE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</w:tr>
      <w:tr w:rsidR="00DC4CEE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Default="00DC4CEE" w:rsidP="00DC4CE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16.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Default="00DC4CEE" w:rsidP="00061D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 в акции «День Плюшкина»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EE" w:rsidRDefault="00DC4CEE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</w:tr>
      <w:tr w:rsidR="00DC4CEE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Default="00DC4CEE" w:rsidP="00DC4CE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17.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Default="00DC4CEE" w:rsidP="00061D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Городской конкурс «Природа и мы»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EE" w:rsidRDefault="00DC4CEE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DC4CEE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Default="00DC4CEE" w:rsidP="00DC4CE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18.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EE" w:rsidRDefault="00DC4CEE" w:rsidP="00061D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КМО старших воспитателей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EE" w:rsidRDefault="00DC4CEE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1361C8" w:rsidRPr="00814EE0" w:rsidTr="00061D42">
        <w:trPr>
          <w:trHeight w:val="251"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C8" w:rsidRDefault="001361C8" w:rsidP="00DC4CE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19.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C8" w:rsidRDefault="001361C8" w:rsidP="00061D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Всероссийский конкурс детского творчества «Я лето маме подарю»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1C8" w:rsidRDefault="001361C8" w:rsidP="00061D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</w:tbl>
    <w:p w:rsidR="008D6B1F" w:rsidRPr="00CF72C3" w:rsidRDefault="008D6B1F" w:rsidP="008D6B1F">
      <w:pPr>
        <w:ind w:left="360"/>
        <w:rPr>
          <w:highlight w:val="yellow"/>
        </w:rPr>
      </w:pPr>
    </w:p>
    <w:p w:rsidR="00490C22" w:rsidRPr="00FE17C8" w:rsidRDefault="008D6B1F" w:rsidP="00490C22">
      <w:pPr>
        <w:pStyle w:val="ab"/>
        <w:ind w:firstLine="709"/>
        <w:jc w:val="both"/>
      </w:pPr>
      <w:r w:rsidRPr="003F12A9">
        <w:rPr>
          <w:b/>
        </w:rPr>
        <w:t>Приказом управления образования № 655, от 26.10.12</w:t>
      </w:r>
      <w:r w:rsidRPr="003F12A9">
        <w:t>, на</w:t>
      </w:r>
      <w:r>
        <w:t xml:space="preserve"> базе детского сада второй год действует</w:t>
      </w:r>
      <w:r w:rsidRPr="003F12A9">
        <w:t xml:space="preserve"> муниципальная экспериментальная площадка по  теме: «Формирование экологических представлений дошкольников посредством интеграции познавательно – речевой и художественно </w:t>
      </w:r>
      <w:proofErr w:type="gramStart"/>
      <w:r w:rsidRPr="003F12A9">
        <w:t>–э</w:t>
      </w:r>
      <w:proofErr w:type="gramEnd"/>
      <w:r w:rsidRPr="003F12A9">
        <w:t>стетической деятельности в условиях ДОУ»</w:t>
      </w:r>
      <w:r w:rsidRPr="003F12A9">
        <w:rPr>
          <w:color w:val="000000"/>
        </w:rPr>
        <w:t xml:space="preserve">. Руководителем муниципальной экспериментальной площадки является </w:t>
      </w:r>
      <w:proofErr w:type="spellStart"/>
      <w:r w:rsidRPr="003F12A9">
        <w:rPr>
          <w:color w:val="000000"/>
        </w:rPr>
        <w:t>Блинова</w:t>
      </w:r>
      <w:proofErr w:type="spellEnd"/>
      <w:r w:rsidRPr="003F12A9">
        <w:rPr>
          <w:color w:val="000000"/>
        </w:rPr>
        <w:t xml:space="preserve"> Елена Алексеевна, заведующий МБДОУ, сроки эксперимента – сентябрь 2012г.- сентябрь 2015 г.</w:t>
      </w:r>
      <w:r w:rsidR="00490C22" w:rsidRPr="00490C22">
        <w:rPr>
          <w:b/>
        </w:rPr>
        <w:t xml:space="preserve"> </w:t>
      </w:r>
      <w:r w:rsidR="00490C22" w:rsidRPr="00A023EF">
        <w:rPr>
          <w:b/>
        </w:rPr>
        <w:t xml:space="preserve">В рамках городской экспериментальной площадки </w:t>
      </w:r>
      <w:r w:rsidR="00490C22">
        <w:rPr>
          <w:b/>
        </w:rPr>
        <w:t>одним из основных направлений</w:t>
      </w:r>
      <w:r w:rsidR="00490C22" w:rsidRPr="00A023EF">
        <w:rPr>
          <w:b/>
        </w:rPr>
        <w:t xml:space="preserve"> воспитательно-образовательного процесса становятся экологическое воспитание</w:t>
      </w:r>
      <w:r w:rsidR="00490C22" w:rsidRPr="00FE17C8">
        <w:t xml:space="preserve"> и развивающее обучение, потому что экологическое воспитание и образование:</w:t>
      </w:r>
    </w:p>
    <w:p w:rsidR="00490C22" w:rsidRPr="006C5B4A" w:rsidRDefault="00490C22" w:rsidP="00490C22">
      <w:pPr>
        <w:numPr>
          <w:ilvl w:val="0"/>
          <w:numId w:val="20"/>
        </w:numPr>
        <w:ind w:left="0" w:firstLine="709"/>
        <w:jc w:val="both"/>
      </w:pPr>
      <w:r w:rsidRPr="006C5B4A">
        <w:t xml:space="preserve">Способствует формированию экологической личности, интегрирует все аспекты развития личности ребенка дошкольного возраста: общекультурное, социально-нравственное и </w:t>
      </w:r>
      <w:proofErr w:type="spellStart"/>
      <w:r w:rsidRPr="006C5B4A">
        <w:t>общеинтеллектуальное</w:t>
      </w:r>
      <w:proofErr w:type="spellEnd"/>
      <w:r w:rsidRPr="006C5B4A">
        <w:t>;</w:t>
      </w:r>
    </w:p>
    <w:p w:rsidR="00490C22" w:rsidRPr="006C5B4A" w:rsidRDefault="00490C22" w:rsidP="00490C22">
      <w:pPr>
        <w:numPr>
          <w:ilvl w:val="0"/>
          <w:numId w:val="20"/>
        </w:numPr>
        <w:ind w:left="0" w:firstLine="709"/>
        <w:jc w:val="both"/>
      </w:pPr>
      <w:r w:rsidRPr="006C5B4A">
        <w:t>Способствует формированию экологической культуры, формирует у детей представления о себе как о части природного и социального мира и помогает ориентироваться в сложном окружающем мире.</w:t>
      </w:r>
    </w:p>
    <w:p w:rsidR="008D6B1F" w:rsidRPr="003F12A9" w:rsidRDefault="008D6B1F" w:rsidP="008D6B1F">
      <w:pPr>
        <w:ind w:firstLine="709"/>
        <w:jc w:val="both"/>
        <w:rPr>
          <w:color w:val="000000"/>
        </w:rPr>
      </w:pPr>
      <w:r w:rsidRPr="003F12A9">
        <w:rPr>
          <w:color w:val="000000"/>
        </w:rPr>
        <w:t xml:space="preserve"> </w:t>
      </w:r>
    </w:p>
    <w:p w:rsidR="008D6B1F" w:rsidRPr="003F12A9" w:rsidRDefault="008D6B1F" w:rsidP="008D6B1F">
      <w:pPr>
        <w:pStyle w:val="ab"/>
        <w:jc w:val="both"/>
      </w:pPr>
    </w:p>
    <w:p w:rsidR="008D6B1F" w:rsidRPr="0069777D" w:rsidRDefault="008D6B1F" w:rsidP="008D6B1F">
      <w:pPr>
        <w:jc w:val="both"/>
      </w:pPr>
      <w:r w:rsidRPr="0069777D">
        <w:t>Педагоги детского сада, имеют:</w:t>
      </w:r>
    </w:p>
    <w:p w:rsidR="008D6B1F" w:rsidRPr="0069777D" w:rsidRDefault="008D6B1F" w:rsidP="008D6B1F">
      <w:pPr>
        <w:jc w:val="both"/>
      </w:pPr>
      <w:r w:rsidRPr="0069777D">
        <w:t>Знак «Почетный  работник  общего  образования» - 2  педагога;</w:t>
      </w:r>
    </w:p>
    <w:p w:rsidR="008D6B1F" w:rsidRPr="0069777D" w:rsidRDefault="008D6B1F" w:rsidP="008D6B1F">
      <w:pPr>
        <w:jc w:val="both"/>
      </w:pPr>
      <w:r w:rsidRPr="0069777D">
        <w:t>Знак «Почетный  работник  среднего специального  образования» - 1 педагог;</w:t>
      </w:r>
    </w:p>
    <w:p w:rsidR="008D6B1F" w:rsidRPr="00F93EBD" w:rsidRDefault="008D6B1F" w:rsidP="008D6B1F"/>
    <w:p w:rsidR="008D6B1F" w:rsidRPr="00F93EBD" w:rsidRDefault="008D6B1F" w:rsidP="008D6B1F">
      <w:pPr>
        <w:jc w:val="center"/>
        <w:rPr>
          <w:b/>
        </w:rPr>
      </w:pPr>
      <w:r w:rsidRPr="00F93EBD">
        <w:rPr>
          <w:b/>
        </w:rPr>
        <w:t>Вывод</w:t>
      </w:r>
    </w:p>
    <w:p w:rsidR="001975F6" w:rsidRDefault="008D6B1F" w:rsidP="001975F6">
      <w:pPr>
        <w:jc w:val="both"/>
      </w:pPr>
      <w:r w:rsidRPr="00F93EBD">
        <w:t xml:space="preserve">      </w:t>
      </w:r>
      <w:proofErr w:type="gramStart"/>
      <w:r w:rsidRPr="00F93EBD">
        <w:t>Анализируя  воспитательно-о</w:t>
      </w:r>
      <w:r w:rsidR="008228EB">
        <w:t>бразовательную  работу  за  2013-2014</w:t>
      </w:r>
      <w:r w:rsidRPr="00F93EBD">
        <w:t xml:space="preserve">  учебный  год   коллектив  детского  сада  пришел  к  выводу,  что  </w:t>
      </w:r>
      <w:r w:rsidR="001975F6">
        <w:t>создано единое образовательное пространство, цель которого: интеграция базисной и вариативной программ, путём использования единой инновационной технологии, общих образовательных методов и приёмов, направленных на реализацию потенциала каждого воспитанника Воспитатели постоянно  повышают</w:t>
      </w:r>
      <w:r w:rsidRPr="00F93EBD">
        <w:t xml:space="preserve">  свое  профессиональное  мастерство,  так  как  профессиональные  вопросы  до</w:t>
      </w:r>
      <w:r w:rsidR="001975F6">
        <w:t>лжны  решаться  профессионально,</w:t>
      </w:r>
      <w:r w:rsidRPr="00F93EBD">
        <w:t xml:space="preserve">  </w:t>
      </w:r>
      <w:r w:rsidR="001975F6">
        <w:t>создают комфортную</w:t>
      </w:r>
      <w:r w:rsidR="001975F6" w:rsidRPr="0083722C">
        <w:t xml:space="preserve"> сре</w:t>
      </w:r>
      <w:r w:rsidR="001975F6">
        <w:t>ду</w:t>
      </w:r>
      <w:r w:rsidR="001975F6" w:rsidRPr="0083722C">
        <w:t xml:space="preserve"> в ДОУ, в</w:t>
      </w:r>
      <w:proofErr w:type="gramEnd"/>
      <w:r w:rsidR="001975F6" w:rsidRPr="0083722C">
        <w:t xml:space="preserve"> которой каждый участник педагогического процесса может реализовывать  свои </w:t>
      </w:r>
      <w:r w:rsidR="001975F6">
        <w:t>творческие способности, сохраня</w:t>
      </w:r>
      <w:r w:rsidR="001975F6" w:rsidRPr="0083722C">
        <w:t>ть свое здоровье, развивать индивидуальные способности, склонности</w:t>
      </w:r>
      <w:r w:rsidR="001975F6">
        <w:t>, интеллект, самостоятельность.</w:t>
      </w:r>
    </w:p>
    <w:p w:rsidR="001975F6" w:rsidRPr="00A8201B" w:rsidRDefault="001975F6" w:rsidP="001975F6">
      <w:pPr>
        <w:jc w:val="both"/>
      </w:pPr>
      <w:r>
        <w:t>.</w:t>
      </w:r>
    </w:p>
    <w:p w:rsidR="008D6B1F" w:rsidRPr="00F93EBD" w:rsidRDefault="008D6B1F" w:rsidP="008D6B1F"/>
    <w:p w:rsidR="008D6B1F" w:rsidRPr="00F93EBD" w:rsidRDefault="008D6B1F" w:rsidP="008D6B1F">
      <w:r w:rsidRPr="00F93EBD">
        <w:t xml:space="preserve">   </w:t>
      </w:r>
    </w:p>
    <w:p w:rsidR="0033082C" w:rsidRPr="002D3678" w:rsidRDefault="0033082C" w:rsidP="0033082C">
      <w:pPr>
        <w:jc w:val="both"/>
        <w:rPr>
          <w:sz w:val="26"/>
          <w:szCs w:val="26"/>
        </w:rPr>
      </w:pPr>
      <w:r>
        <w:rPr>
          <w:rStyle w:val="a3"/>
          <w:sz w:val="26"/>
          <w:szCs w:val="26"/>
          <w:u w:val="single"/>
        </w:rPr>
        <w:t xml:space="preserve">5. </w:t>
      </w:r>
      <w:r w:rsidRPr="002D3678">
        <w:rPr>
          <w:rStyle w:val="a3"/>
          <w:sz w:val="26"/>
          <w:szCs w:val="26"/>
          <w:u w:val="single"/>
        </w:rPr>
        <w:t>Кадровое обеспечение образовательного учреждения.</w:t>
      </w:r>
    </w:p>
    <w:p w:rsidR="0033082C" w:rsidRPr="002D3678" w:rsidRDefault="0033082C" w:rsidP="0033082C">
      <w:pPr>
        <w:rPr>
          <w:sz w:val="26"/>
          <w:szCs w:val="26"/>
        </w:rPr>
      </w:pPr>
      <w:r w:rsidRPr="002D3678">
        <w:rPr>
          <w:sz w:val="26"/>
          <w:szCs w:val="26"/>
        </w:rPr>
        <w:t> </w:t>
      </w:r>
      <w:r>
        <w:rPr>
          <w:sz w:val="26"/>
          <w:szCs w:val="26"/>
        </w:rPr>
        <w:t>На 01.01.2014г.</w:t>
      </w:r>
      <w:r w:rsidRPr="002D3678">
        <w:rPr>
          <w:sz w:val="26"/>
          <w:szCs w:val="26"/>
        </w:rPr>
        <w:t xml:space="preserve"> в детском саду </w:t>
      </w:r>
      <w:r>
        <w:rPr>
          <w:sz w:val="26"/>
          <w:szCs w:val="26"/>
        </w:rPr>
        <w:t>работает 19</w:t>
      </w:r>
      <w:r w:rsidRPr="002D3678">
        <w:rPr>
          <w:sz w:val="26"/>
          <w:szCs w:val="26"/>
        </w:rPr>
        <w:t xml:space="preserve">  педагог</w:t>
      </w:r>
      <w:r>
        <w:rPr>
          <w:sz w:val="26"/>
          <w:szCs w:val="26"/>
        </w:rPr>
        <w:t>ов</w:t>
      </w:r>
      <w:r w:rsidRPr="002D3678">
        <w:rPr>
          <w:sz w:val="26"/>
          <w:szCs w:val="26"/>
        </w:rPr>
        <w:t xml:space="preserve">. </w:t>
      </w:r>
    </w:p>
    <w:p w:rsidR="0033082C" w:rsidRPr="002D3678" w:rsidRDefault="00734247" w:rsidP="0033082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123825</wp:posOffset>
            </wp:positionV>
            <wp:extent cx="4791075" cy="2085975"/>
            <wp:effectExtent l="19050" t="0" r="0" b="0"/>
            <wp:wrapSquare wrapText="right"/>
            <wp:docPr id="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3082C" w:rsidRPr="002D3678">
        <w:rPr>
          <w:sz w:val="26"/>
          <w:szCs w:val="26"/>
        </w:rPr>
        <w:t xml:space="preserve">  </w:t>
      </w:r>
    </w:p>
    <w:p w:rsidR="0033082C" w:rsidRPr="002D3678" w:rsidRDefault="0033082C" w:rsidP="0033082C">
      <w:pPr>
        <w:jc w:val="both"/>
        <w:rPr>
          <w:sz w:val="26"/>
          <w:szCs w:val="26"/>
        </w:rPr>
      </w:pPr>
    </w:p>
    <w:p w:rsidR="0033082C" w:rsidRPr="002D3678" w:rsidRDefault="0033082C" w:rsidP="0033082C">
      <w:pPr>
        <w:jc w:val="both"/>
        <w:rPr>
          <w:sz w:val="26"/>
          <w:szCs w:val="26"/>
        </w:rPr>
      </w:pPr>
    </w:p>
    <w:p w:rsidR="0033082C" w:rsidRPr="002D3678" w:rsidRDefault="0033082C" w:rsidP="0033082C">
      <w:pPr>
        <w:jc w:val="both"/>
        <w:rPr>
          <w:sz w:val="26"/>
          <w:szCs w:val="26"/>
        </w:rPr>
      </w:pPr>
    </w:p>
    <w:p w:rsidR="0033082C" w:rsidRPr="002D3678" w:rsidRDefault="0033082C" w:rsidP="0033082C">
      <w:pPr>
        <w:jc w:val="both"/>
        <w:rPr>
          <w:sz w:val="26"/>
          <w:szCs w:val="26"/>
        </w:rPr>
      </w:pPr>
    </w:p>
    <w:p w:rsidR="0033082C" w:rsidRPr="002D3678" w:rsidRDefault="0033082C" w:rsidP="0033082C">
      <w:pPr>
        <w:jc w:val="both"/>
        <w:rPr>
          <w:sz w:val="26"/>
          <w:szCs w:val="26"/>
        </w:rPr>
      </w:pPr>
    </w:p>
    <w:p w:rsidR="0033082C" w:rsidRPr="002D3678" w:rsidRDefault="0033082C" w:rsidP="0033082C">
      <w:pPr>
        <w:jc w:val="both"/>
        <w:rPr>
          <w:sz w:val="26"/>
          <w:szCs w:val="26"/>
        </w:rPr>
      </w:pPr>
    </w:p>
    <w:p w:rsidR="0033082C" w:rsidRPr="002D3678" w:rsidRDefault="0033082C" w:rsidP="0033082C">
      <w:pPr>
        <w:jc w:val="both"/>
        <w:rPr>
          <w:sz w:val="26"/>
          <w:szCs w:val="26"/>
        </w:rPr>
      </w:pPr>
    </w:p>
    <w:p w:rsidR="0033082C" w:rsidRPr="002D3678" w:rsidRDefault="0033082C" w:rsidP="0033082C">
      <w:pPr>
        <w:jc w:val="both"/>
        <w:rPr>
          <w:sz w:val="26"/>
          <w:szCs w:val="26"/>
        </w:rPr>
      </w:pPr>
    </w:p>
    <w:p w:rsidR="0033082C" w:rsidRPr="002D3678" w:rsidRDefault="0033082C" w:rsidP="0033082C">
      <w:pPr>
        <w:jc w:val="both"/>
        <w:rPr>
          <w:sz w:val="26"/>
          <w:szCs w:val="26"/>
        </w:rPr>
      </w:pPr>
    </w:p>
    <w:p w:rsidR="0033082C" w:rsidRPr="002D3678" w:rsidRDefault="0033082C" w:rsidP="0033082C">
      <w:pPr>
        <w:jc w:val="both"/>
        <w:rPr>
          <w:sz w:val="26"/>
          <w:szCs w:val="26"/>
        </w:rPr>
      </w:pPr>
    </w:p>
    <w:p w:rsidR="0033082C" w:rsidRPr="002D3678" w:rsidRDefault="0033082C" w:rsidP="0033082C">
      <w:pPr>
        <w:jc w:val="both"/>
        <w:rPr>
          <w:sz w:val="26"/>
          <w:szCs w:val="26"/>
        </w:rPr>
      </w:pPr>
    </w:p>
    <w:p w:rsidR="0033082C" w:rsidRPr="002D3678" w:rsidRDefault="0033082C" w:rsidP="0033082C">
      <w:pPr>
        <w:jc w:val="both"/>
        <w:rPr>
          <w:sz w:val="26"/>
          <w:szCs w:val="26"/>
        </w:rPr>
      </w:pPr>
    </w:p>
    <w:p w:rsidR="0033082C" w:rsidRDefault="0033082C" w:rsidP="0033082C">
      <w:pPr>
        <w:rPr>
          <w:sz w:val="26"/>
          <w:szCs w:val="26"/>
        </w:rPr>
      </w:pPr>
    </w:p>
    <w:p w:rsidR="0033082C" w:rsidRDefault="00901FD7" w:rsidP="0033082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13335</wp:posOffset>
            </wp:positionV>
            <wp:extent cx="4600575" cy="2124075"/>
            <wp:effectExtent l="19050" t="0" r="0" b="0"/>
            <wp:wrapSquare wrapText="right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3082C" w:rsidRDefault="0033082C" w:rsidP="0033082C">
      <w:pPr>
        <w:rPr>
          <w:sz w:val="26"/>
          <w:szCs w:val="26"/>
        </w:rPr>
      </w:pPr>
    </w:p>
    <w:p w:rsidR="0033082C" w:rsidRDefault="0033082C" w:rsidP="0033082C">
      <w:pPr>
        <w:rPr>
          <w:sz w:val="26"/>
          <w:szCs w:val="26"/>
        </w:rPr>
      </w:pPr>
    </w:p>
    <w:p w:rsidR="0033082C" w:rsidRDefault="0033082C" w:rsidP="0033082C">
      <w:pPr>
        <w:rPr>
          <w:sz w:val="26"/>
          <w:szCs w:val="26"/>
        </w:rPr>
      </w:pPr>
    </w:p>
    <w:p w:rsidR="0033082C" w:rsidRDefault="0033082C" w:rsidP="0033082C">
      <w:pPr>
        <w:rPr>
          <w:sz w:val="26"/>
          <w:szCs w:val="26"/>
        </w:rPr>
      </w:pPr>
    </w:p>
    <w:p w:rsidR="0033082C" w:rsidRDefault="0033082C" w:rsidP="0033082C">
      <w:pPr>
        <w:rPr>
          <w:sz w:val="26"/>
          <w:szCs w:val="26"/>
        </w:rPr>
      </w:pPr>
    </w:p>
    <w:p w:rsidR="0033082C" w:rsidRDefault="0033082C" w:rsidP="0033082C">
      <w:pPr>
        <w:rPr>
          <w:sz w:val="26"/>
          <w:szCs w:val="26"/>
        </w:rPr>
      </w:pPr>
    </w:p>
    <w:p w:rsidR="0033082C" w:rsidRDefault="0033082C" w:rsidP="0033082C">
      <w:pPr>
        <w:rPr>
          <w:sz w:val="26"/>
          <w:szCs w:val="26"/>
        </w:rPr>
      </w:pPr>
    </w:p>
    <w:p w:rsidR="0033082C" w:rsidRDefault="0033082C" w:rsidP="0033082C">
      <w:pPr>
        <w:rPr>
          <w:sz w:val="26"/>
          <w:szCs w:val="26"/>
        </w:rPr>
      </w:pPr>
    </w:p>
    <w:p w:rsidR="00901FD7" w:rsidRDefault="00901FD7" w:rsidP="0033082C">
      <w:pPr>
        <w:rPr>
          <w:sz w:val="26"/>
          <w:szCs w:val="26"/>
        </w:rPr>
      </w:pPr>
    </w:p>
    <w:p w:rsidR="00901FD7" w:rsidRDefault="00901FD7" w:rsidP="0033082C">
      <w:pPr>
        <w:rPr>
          <w:sz w:val="26"/>
          <w:szCs w:val="26"/>
        </w:rPr>
      </w:pPr>
    </w:p>
    <w:p w:rsidR="0033082C" w:rsidRPr="002D3678" w:rsidRDefault="001975F6" w:rsidP="0033082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-4714875</wp:posOffset>
            </wp:positionH>
            <wp:positionV relativeFrom="paragraph">
              <wp:posOffset>364490</wp:posOffset>
            </wp:positionV>
            <wp:extent cx="5438140" cy="1809750"/>
            <wp:effectExtent l="19050" t="0" r="0" b="0"/>
            <wp:wrapSquare wrapText="right"/>
            <wp:docPr id="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3082C" w:rsidRDefault="0033082C" w:rsidP="0033082C">
      <w:pPr>
        <w:rPr>
          <w:sz w:val="26"/>
          <w:szCs w:val="26"/>
        </w:rPr>
      </w:pPr>
    </w:p>
    <w:p w:rsidR="0033082C" w:rsidRDefault="0033082C" w:rsidP="0033082C">
      <w:pPr>
        <w:rPr>
          <w:sz w:val="26"/>
          <w:szCs w:val="26"/>
        </w:rPr>
      </w:pPr>
    </w:p>
    <w:p w:rsidR="0033082C" w:rsidRPr="001361C8" w:rsidRDefault="001975F6" w:rsidP="001361C8">
      <w:pPr>
        <w:rPr>
          <w:sz w:val="26"/>
          <w:szCs w:val="26"/>
        </w:rPr>
      </w:pPr>
      <w:r w:rsidRPr="001975F6">
        <w:rPr>
          <w:noProof/>
          <w:sz w:val="26"/>
          <w:szCs w:val="26"/>
        </w:rPr>
        <w:drawing>
          <wp:inline distT="0" distB="0" distL="0" distR="0">
            <wp:extent cx="5715000" cy="2834493"/>
            <wp:effectExtent l="0" t="0" r="0" b="0"/>
            <wp:docPr id="2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082C" w:rsidRDefault="0033082C" w:rsidP="008D6B1F">
      <w:pPr>
        <w:rPr>
          <w:sz w:val="26"/>
          <w:szCs w:val="26"/>
        </w:rPr>
      </w:pPr>
    </w:p>
    <w:p w:rsidR="0033082C" w:rsidRPr="0033082C" w:rsidRDefault="0033082C" w:rsidP="0033082C">
      <w:pPr>
        <w:jc w:val="both"/>
        <w:rPr>
          <w:u w:val="single"/>
        </w:rPr>
      </w:pPr>
      <w:r w:rsidRPr="0033082C">
        <w:rPr>
          <w:rStyle w:val="a3"/>
          <w:u w:val="single"/>
        </w:rPr>
        <w:t>Концепция дальнейшего развития учреждения</w:t>
      </w:r>
    </w:p>
    <w:p w:rsidR="0033082C" w:rsidRPr="00D5560C" w:rsidRDefault="0033082C" w:rsidP="0033082C">
      <w:pPr>
        <w:ind w:firstLine="540"/>
        <w:jc w:val="both"/>
      </w:pPr>
      <w:r w:rsidRPr="00F93EBD">
        <w:t>Основа концепции учреждения – воспитательно-образовательная работа с учетом индивидуальных  особенностей и возможностей каждого ребенка, в том числе и детей, имеющих задержку в развитии речи, с целью сохранения здоровья детей и их полноценного физического развития.</w:t>
      </w:r>
      <w:r w:rsidRPr="00DA5DA8">
        <w:t xml:space="preserve"> </w:t>
      </w:r>
      <w:r w:rsidRPr="00D5560C">
        <w:t>Подводя итоги работы за 20</w:t>
      </w:r>
      <w:r w:rsidR="001975F6">
        <w:t>13</w:t>
      </w:r>
      <w:r w:rsidRPr="00D5560C">
        <w:t>-201</w:t>
      </w:r>
      <w:r w:rsidR="001975F6">
        <w:t>4</w:t>
      </w:r>
      <w:r w:rsidRPr="00D5560C">
        <w:t xml:space="preserve"> учебный год, педагогический коллектив </w:t>
      </w:r>
      <w:r>
        <w:t>детского сада планирует: н</w:t>
      </w:r>
      <w:r w:rsidRPr="00D5560C">
        <w:t>аряду с традиционными формами, методами и направлениями работ</w:t>
      </w:r>
      <w:r>
        <w:t>ы, педагогический коллектив использует новые, более современные методы</w:t>
      </w:r>
      <w:r w:rsidRPr="00D5560C">
        <w:t xml:space="preserve"> воспитательного воздействия, стремится  уйти от педагогической повседневности к педагогике развития. Основными проблемами коллектив детского сада считает:</w:t>
      </w:r>
    </w:p>
    <w:p w:rsidR="0033082C" w:rsidRPr="00D5560C" w:rsidRDefault="0033082C" w:rsidP="0033082C">
      <w:pPr>
        <w:ind w:firstLine="540"/>
        <w:jc w:val="both"/>
      </w:pPr>
      <w:r w:rsidRPr="00D5560C">
        <w:t>1. Недостаточное финансирование из бюджета;</w:t>
      </w:r>
    </w:p>
    <w:p w:rsidR="0033082C" w:rsidRPr="00D5560C" w:rsidRDefault="0033082C" w:rsidP="001975F6">
      <w:pPr>
        <w:ind w:firstLine="540"/>
        <w:jc w:val="both"/>
      </w:pPr>
      <w:r w:rsidRPr="00D5560C">
        <w:t>2. Недостаточная активность родителей в воспитательно-образовательном процессе;</w:t>
      </w:r>
    </w:p>
    <w:p w:rsidR="0033082C" w:rsidRDefault="0033082C" w:rsidP="0033082C">
      <w:pPr>
        <w:ind w:left="360"/>
        <w:jc w:val="both"/>
        <w:rPr>
          <w:sz w:val="32"/>
          <w:szCs w:val="32"/>
        </w:rPr>
      </w:pPr>
      <w:r w:rsidRPr="00D5560C">
        <w:t>На 201</w:t>
      </w:r>
      <w:r w:rsidR="001975F6">
        <w:t>4</w:t>
      </w:r>
      <w:r w:rsidRPr="00D5560C">
        <w:t xml:space="preserve"> – 201</w:t>
      </w:r>
      <w:r w:rsidR="001975F6">
        <w:t>5</w:t>
      </w:r>
      <w:r w:rsidRPr="00D5560C">
        <w:t xml:space="preserve"> учебный год педагогический коллектив ставит перед собой цель –</w:t>
      </w:r>
      <w:r w:rsidRPr="00DA5DA8">
        <w:rPr>
          <w:sz w:val="32"/>
          <w:szCs w:val="32"/>
        </w:rPr>
        <w:t xml:space="preserve"> </w:t>
      </w:r>
      <w:r w:rsidRPr="00DA5DA8">
        <w:rPr>
          <w:szCs w:val="32"/>
        </w:rPr>
        <w:t>формирование разносторонне развитой личности ребенка, ее универсальных, в том числе творческих, способностей до уровня, соответствующего возрастным возможностям ребенка; обеспечение для каждого ребенка равного старта развития; сохранение и укрепление здоровья.</w:t>
      </w:r>
    </w:p>
    <w:p w:rsidR="0033082C" w:rsidRPr="001A5882" w:rsidRDefault="0033082C" w:rsidP="0033082C">
      <w:pPr>
        <w:ind w:firstLine="540"/>
        <w:jc w:val="both"/>
        <w:rPr>
          <w:b/>
        </w:rPr>
      </w:pPr>
      <w:r w:rsidRPr="00D5560C">
        <w:t xml:space="preserve">и </w:t>
      </w:r>
      <w:r w:rsidRPr="001A5882">
        <w:rPr>
          <w:b/>
        </w:rPr>
        <w:t>решение</w:t>
      </w:r>
      <w:r w:rsidRPr="00D5560C">
        <w:t xml:space="preserve"> </w:t>
      </w:r>
      <w:r w:rsidRPr="001A5882">
        <w:rPr>
          <w:b/>
        </w:rPr>
        <w:t>следующих задач:</w:t>
      </w:r>
    </w:p>
    <w:p w:rsidR="0033082C" w:rsidRPr="00BF5CBC" w:rsidRDefault="0033082C" w:rsidP="0033082C">
      <w:pPr>
        <w:tabs>
          <w:tab w:val="left" w:pos="8595"/>
        </w:tabs>
        <w:jc w:val="both"/>
        <w:rPr>
          <w:szCs w:val="28"/>
        </w:rPr>
      </w:pPr>
      <w:r w:rsidRPr="00BF5CBC">
        <w:rPr>
          <w:szCs w:val="28"/>
        </w:rPr>
        <w:t xml:space="preserve">1.Формировать </w:t>
      </w:r>
      <w:r w:rsidRPr="00BF5CBC">
        <w:rPr>
          <w:bCs/>
          <w:szCs w:val="28"/>
        </w:rPr>
        <w:t xml:space="preserve">речь и речевое общение дошкольников через поиск наиболее эффективных форм и приемов организации детей в </w:t>
      </w:r>
      <w:r w:rsidRPr="00BF5CBC">
        <w:rPr>
          <w:szCs w:val="28"/>
        </w:rPr>
        <w:t>различных видах деятельности.</w:t>
      </w:r>
    </w:p>
    <w:p w:rsidR="0033082C" w:rsidRPr="00BF5CBC" w:rsidRDefault="0033082C" w:rsidP="0033082C">
      <w:pPr>
        <w:ind w:firstLine="8596"/>
        <w:jc w:val="both"/>
        <w:rPr>
          <w:szCs w:val="28"/>
        </w:rPr>
      </w:pPr>
    </w:p>
    <w:p w:rsidR="0033082C" w:rsidRPr="00BF5CBC" w:rsidRDefault="0033082C" w:rsidP="0033082C">
      <w:pPr>
        <w:jc w:val="both"/>
        <w:rPr>
          <w:szCs w:val="28"/>
        </w:rPr>
      </w:pPr>
      <w:r w:rsidRPr="00BF5CBC">
        <w:rPr>
          <w:szCs w:val="28"/>
        </w:rPr>
        <w:t>2. Повысить эффективность и разнообразить формы взаимодействия  ДОУ и семьи с целью успешной социализации дошкольников в обществе.</w:t>
      </w:r>
    </w:p>
    <w:p w:rsidR="0033082C" w:rsidRPr="00BF5CBC" w:rsidRDefault="0033082C" w:rsidP="0033082C">
      <w:pPr>
        <w:jc w:val="both"/>
        <w:rPr>
          <w:sz w:val="28"/>
          <w:szCs w:val="32"/>
        </w:rPr>
      </w:pPr>
    </w:p>
    <w:p w:rsidR="0033082C" w:rsidRPr="00BF5CBC" w:rsidRDefault="0033082C" w:rsidP="0033082C">
      <w:pPr>
        <w:jc w:val="both"/>
        <w:rPr>
          <w:szCs w:val="28"/>
        </w:rPr>
      </w:pPr>
      <w:r w:rsidRPr="00BF5CBC">
        <w:rPr>
          <w:sz w:val="28"/>
          <w:szCs w:val="32"/>
        </w:rPr>
        <w:t xml:space="preserve">3. </w:t>
      </w:r>
      <w:r w:rsidRPr="00BF5CBC">
        <w:rPr>
          <w:szCs w:val="28"/>
        </w:rPr>
        <w:t xml:space="preserve">Совершенствовать систему экологического воспитания дошкольников посредством подбора программ и методик, альтернативных текущим, введения </w:t>
      </w:r>
      <w:proofErr w:type="spellStart"/>
      <w:r w:rsidRPr="00BF5CBC">
        <w:rPr>
          <w:szCs w:val="28"/>
        </w:rPr>
        <w:t>исследовательско-экспериментальной</w:t>
      </w:r>
      <w:proofErr w:type="spellEnd"/>
      <w:r w:rsidRPr="00BF5CBC">
        <w:rPr>
          <w:szCs w:val="28"/>
        </w:rPr>
        <w:t xml:space="preserve"> и творческой деятельности с живой и неживой природой.</w:t>
      </w:r>
    </w:p>
    <w:p w:rsidR="0033082C" w:rsidRPr="00D5560C" w:rsidRDefault="0033082C" w:rsidP="0033082C">
      <w:pPr>
        <w:pStyle w:val="ab"/>
        <w:ind w:firstLine="709"/>
        <w:jc w:val="both"/>
      </w:pPr>
    </w:p>
    <w:p w:rsidR="0033082C" w:rsidRPr="00F93EBD" w:rsidRDefault="0033082C" w:rsidP="0033082C">
      <w:pPr>
        <w:jc w:val="both"/>
      </w:pPr>
      <w:r w:rsidRPr="00F93EBD">
        <w:t>С точки зрения соблюдения интересов личности  концепция развития М</w:t>
      </w:r>
      <w:r>
        <w:t>Б</w:t>
      </w:r>
      <w:r w:rsidRPr="00F93EBD">
        <w:t>ДОУ направлена на обеспечение:</w:t>
      </w:r>
    </w:p>
    <w:p w:rsidR="0033082C" w:rsidRPr="00F93EBD" w:rsidRDefault="0033082C" w:rsidP="0033082C">
      <w:pPr>
        <w:ind w:firstLine="720"/>
        <w:jc w:val="both"/>
      </w:pPr>
      <w:r w:rsidRPr="00F93EBD">
        <w:rPr>
          <w:u w:val="single"/>
        </w:rPr>
        <w:t>Детям</w:t>
      </w:r>
      <w:r w:rsidRPr="00F93EBD">
        <w:t xml:space="preserve">: обогащение всестороннего развития неповторимой индивидуальности  ребенка в каждой возрастной группе, проявлению каждым из них творческих способностей  в разных видах деятельности, а также осознания ими </w:t>
      </w:r>
      <w:proofErr w:type="spellStart"/>
      <w:r w:rsidRPr="00F93EBD">
        <w:t>самоценности</w:t>
      </w:r>
      <w:proofErr w:type="spellEnd"/>
      <w:r w:rsidRPr="00F93EBD">
        <w:t xml:space="preserve"> жизни и радости от волевого усилия.</w:t>
      </w:r>
    </w:p>
    <w:p w:rsidR="0033082C" w:rsidRPr="00F93EBD" w:rsidRDefault="0033082C" w:rsidP="0033082C">
      <w:pPr>
        <w:ind w:firstLine="720"/>
        <w:jc w:val="both"/>
      </w:pPr>
      <w:r w:rsidRPr="00F93EBD">
        <w:rPr>
          <w:u w:val="single"/>
        </w:rPr>
        <w:t>Родителям:</w:t>
      </w:r>
      <w:r w:rsidRPr="00F93EBD">
        <w:t xml:space="preserve"> спокойствие, уверенность в успешном  благополучном будущем их детей;  возможность выбора  программы, технологии работы с ребенком.</w:t>
      </w:r>
    </w:p>
    <w:p w:rsidR="0033082C" w:rsidRPr="00F93EBD" w:rsidRDefault="0033082C" w:rsidP="0033082C">
      <w:pPr>
        <w:ind w:left="180"/>
        <w:jc w:val="both"/>
        <w:rPr>
          <w:b/>
        </w:rPr>
      </w:pPr>
      <w:r w:rsidRPr="00F93EBD">
        <w:t xml:space="preserve">        </w:t>
      </w:r>
      <w:r w:rsidRPr="00F93EBD">
        <w:rPr>
          <w:u w:val="single"/>
        </w:rPr>
        <w:t>Сотрудникам</w:t>
      </w:r>
      <w:r w:rsidRPr="00F93EBD">
        <w:t>: возможности самореализации, проявления творчества в работе; достойные условия работы и возможность профессионального роста.</w:t>
      </w:r>
      <w:r w:rsidRPr="00F93EBD">
        <w:rPr>
          <w:b/>
        </w:rPr>
        <w:t xml:space="preserve"> </w:t>
      </w:r>
    </w:p>
    <w:p w:rsidR="0033082C" w:rsidRPr="00F93EBD" w:rsidRDefault="0033082C" w:rsidP="0033082C">
      <w:pPr>
        <w:ind w:firstLine="720"/>
        <w:jc w:val="both"/>
      </w:pPr>
    </w:p>
    <w:p w:rsidR="0033082C" w:rsidRPr="00F93EBD" w:rsidRDefault="0033082C" w:rsidP="0033082C">
      <w:pPr>
        <w:pStyle w:val="aa"/>
        <w:spacing w:after="240" w:afterAutospacing="0"/>
        <w:jc w:val="center"/>
      </w:pPr>
      <w:r w:rsidRPr="00F93EBD">
        <w:t>Самое важное состоит в том, что Детский сад стремится быть тем местом, где дети могут весело и счастливо проводить время.</w:t>
      </w:r>
      <w:r w:rsidRPr="00F93EBD">
        <w:br/>
      </w:r>
      <w:r w:rsidRPr="00F93EBD">
        <w:br/>
        <w:t>Спасибо за внимание.</w:t>
      </w:r>
    </w:p>
    <w:p w:rsidR="0033082C" w:rsidRPr="0033082C" w:rsidRDefault="0033082C" w:rsidP="008D6B1F">
      <w:pPr>
        <w:rPr>
          <w:sz w:val="26"/>
          <w:szCs w:val="26"/>
        </w:rPr>
      </w:pPr>
    </w:p>
    <w:sectPr w:rsidR="0033082C" w:rsidRPr="0033082C" w:rsidSect="00900E6A">
      <w:pgSz w:w="11906" w:h="16838"/>
      <w:pgMar w:top="1134" w:right="850" w:bottom="1134" w:left="1701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199"/>
    <w:multiLevelType w:val="hybridMultilevel"/>
    <w:tmpl w:val="F35A4A28"/>
    <w:lvl w:ilvl="0" w:tplc="5F441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731A3D"/>
    <w:multiLevelType w:val="hybridMultilevel"/>
    <w:tmpl w:val="9B5C95D2"/>
    <w:lvl w:ilvl="0" w:tplc="3F04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C3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E3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C5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28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45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5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6A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8E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8C7F30"/>
    <w:multiLevelType w:val="hybridMultilevel"/>
    <w:tmpl w:val="6C5096E0"/>
    <w:lvl w:ilvl="0" w:tplc="AE18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21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0F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5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01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20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5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CC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64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D33D0B"/>
    <w:multiLevelType w:val="hybridMultilevel"/>
    <w:tmpl w:val="097AC8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E362D"/>
    <w:multiLevelType w:val="hybridMultilevel"/>
    <w:tmpl w:val="422CF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75E4D"/>
    <w:multiLevelType w:val="hybridMultilevel"/>
    <w:tmpl w:val="E4180008"/>
    <w:lvl w:ilvl="0" w:tplc="73667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69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5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4F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86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C5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69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CD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20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626766"/>
    <w:multiLevelType w:val="hybridMultilevel"/>
    <w:tmpl w:val="ED7A0FC2"/>
    <w:lvl w:ilvl="0" w:tplc="BB8218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23293"/>
    <w:multiLevelType w:val="hybridMultilevel"/>
    <w:tmpl w:val="D60E942A"/>
    <w:lvl w:ilvl="0" w:tplc="8580F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C1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4F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63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09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2A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66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2D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40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8F6B14"/>
    <w:multiLevelType w:val="hybridMultilevel"/>
    <w:tmpl w:val="8966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B72DA"/>
    <w:multiLevelType w:val="hybridMultilevel"/>
    <w:tmpl w:val="F1B0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1356E"/>
    <w:multiLevelType w:val="hybridMultilevel"/>
    <w:tmpl w:val="916677C2"/>
    <w:lvl w:ilvl="0" w:tplc="A62C8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80FC9"/>
    <w:multiLevelType w:val="hybridMultilevel"/>
    <w:tmpl w:val="E2DA4F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C35F0"/>
    <w:multiLevelType w:val="hybridMultilevel"/>
    <w:tmpl w:val="E4E23E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59392B"/>
    <w:multiLevelType w:val="hybridMultilevel"/>
    <w:tmpl w:val="AE769A96"/>
    <w:lvl w:ilvl="0" w:tplc="07049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61C35"/>
    <w:multiLevelType w:val="hybridMultilevel"/>
    <w:tmpl w:val="99F25E44"/>
    <w:lvl w:ilvl="0" w:tplc="C390F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00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CD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AD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C1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8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6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C8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A1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893F57"/>
    <w:multiLevelType w:val="hybridMultilevel"/>
    <w:tmpl w:val="7F3CA208"/>
    <w:lvl w:ilvl="0" w:tplc="A7CA7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2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0B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25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CB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4A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48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84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04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B743A1"/>
    <w:multiLevelType w:val="hybridMultilevel"/>
    <w:tmpl w:val="E9F05058"/>
    <w:lvl w:ilvl="0" w:tplc="B770E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D2FA5"/>
    <w:multiLevelType w:val="hybridMultilevel"/>
    <w:tmpl w:val="29982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32262"/>
    <w:multiLevelType w:val="hybridMultilevel"/>
    <w:tmpl w:val="6E52CF22"/>
    <w:lvl w:ilvl="0" w:tplc="C1D83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87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A5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1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81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46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6E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65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B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BA2DEC"/>
    <w:multiLevelType w:val="hybridMultilevel"/>
    <w:tmpl w:val="0AB05F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B52FE"/>
    <w:multiLevelType w:val="hybridMultilevel"/>
    <w:tmpl w:val="64C658BE"/>
    <w:lvl w:ilvl="0" w:tplc="EB8AC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FD5B9D"/>
    <w:multiLevelType w:val="hybridMultilevel"/>
    <w:tmpl w:val="E08A92C8"/>
    <w:lvl w:ilvl="0" w:tplc="8ECC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A0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C0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0B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4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2F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05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6A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7"/>
  </w:num>
  <w:num w:numId="12">
    <w:abstractNumId w:val="1"/>
  </w:num>
  <w:num w:numId="13">
    <w:abstractNumId w:val="15"/>
  </w:num>
  <w:num w:numId="14">
    <w:abstractNumId w:val="11"/>
  </w:num>
  <w:num w:numId="15">
    <w:abstractNumId w:val="2"/>
  </w:num>
  <w:num w:numId="16">
    <w:abstractNumId w:val="5"/>
  </w:num>
  <w:num w:numId="17">
    <w:abstractNumId w:val="14"/>
  </w:num>
  <w:num w:numId="18">
    <w:abstractNumId w:val="18"/>
  </w:num>
  <w:num w:numId="19">
    <w:abstractNumId w:val="21"/>
  </w:num>
  <w:num w:numId="20">
    <w:abstractNumId w:val="4"/>
  </w:num>
  <w:num w:numId="21">
    <w:abstractNumId w:val="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CB9"/>
    <w:rsid w:val="000449C5"/>
    <w:rsid w:val="00061D42"/>
    <w:rsid w:val="00091CB9"/>
    <w:rsid w:val="001361C8"/>
    <w:rsid w:val="00170AED"/>
    <w:rsid w:val="001975F6"/>
    <w:rsid w:val="00273575"/>
    <w:rsid w:val="00320AAA"/>
    <w:rsid w:val="0033082C"/>
    <w:rsid w:val="00437F32"/>
    <w:rsid w:val="00490C22"/>
    <w:rsid w:val="00567E9C"/>
    <w:rsid w:val="006A7622"/>
    <w:rsid w:val="00734247"/>
    <w:rsid w:val="008228EB"/>
    <w:rsid w:val="008D6B1F"/>
    <w:rsid w:val="00900E6A"/>
    <w:rsid w:val="00901FD7"/>
    <w:rsid w:val="009A27DD"/>
    <w:rsid w:val="009B058F"/>
    <w:rsid w:val="00B332A8"/>
    <w:rsid w:val="00BF0707"/>
    <w:rsid w:val="00C74877"/>
    <w:rsid w:val="00CC409D"/>
    <w:rsid w:val="00DC4CEE"/>
    <w:rsid w:val="00EB1BA7"/>
    <w:rsid w:val="00EB361B"/>
    <w:rsid w:val="00F400B2"/>
    <w:rsid w:val="00FD01D2"/>
    <w:rsid w:val="00FD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0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CB9"/>
    <w:rPr>
      <w:b/>
      <w:bCs/>
    </w:rPr>
  </w:style>
  <w:style w:type="paragraph" w:styleId="a4">
    <w:name w:val="Body Text Indent"/>
    <w:basedOn w:val="a"/>
    <w:link w:val="a5"/>
    <w:rsid w:val="00091CB9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091C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091CB9"/>
    <w:pPr>
      <w:spacing w:after="120"/>
    </w:pPr>
  </w:style>
  <w:style w:type="character" w:customStyle="1" w:styleId="a7">
    <w:name w:val="Основной текст Знак"/>
    <w:basedOn w:val="a0"/>
    <w:link w:val="a6"/>
    <w:rsid w:val="0009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D01D2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FD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400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0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00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0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F40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2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9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8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7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6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5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6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9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9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0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4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5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2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2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Социальное  положение</a:t>
            </a:r>
          </a:p>
        </c:rich>
      </c:tx>
      <c:layout>
        <c:manualLayout>
          <c:xMode val="edge"/>
          <c:yMode val="edge"/>
          <c:x val="0.28747795414462113"/>
          <c:y val="1.8518518518518538E-2"/>
        </c:manualLayout>
      </c:layout>
      <c:spPr>
        <a:noFill/>
        <a:ln w="25355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30158730158730201"/>
          <c:y val="0.35925925925925961"/>
          <c:w val="0.40035273368606733"/>
          <c:h val="0.333333333333333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Социальное  положение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Служащие</c:v>
                </c:pt>
                <c:pt idx="1">
                  <c:v>Рабочие</c:v>
                </c:pt>
                <c:pt idx="2">
                  <c:v>Другие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0.37000000000000033</c:v>
                </c:pt>
                <c:pt idx="1">
                  <c:v>0.4</c:v>
                </c:pt>
                <c:pt idx="2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Служащие</c:v>
                </c:pt>
                <c:pt idx="1">
                  <c:v>Рабочие</c:v>
                </c:pt>
                <c:pt idx="2">
                  <c:v>Другие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Служащие</c:v>
                </c:pt>
                <c:pt idx="1">
                  <c:v>Рабочие</c:v>
                </c:pt>
                <c:pt idx="2">
                  <c:v>Другие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4867724867724883"/>
          <c:y val="0.88888888888888962"/>
          <c:w val="0.49911816578483326"/>
          <c:h val="0.1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Возрастной  ценз  родителей  воспитанников</a:t>
            </a:r>
          </a:p>
        </c:rich>
      </c:tx>
      <c:layout>
        <c:manualLayout>
          <c:xMode val="edge"/>
          <c:yMode val="edge"/>
          <c:x val="0.1111111111111111"/>
          <c:y val="1.8518518518518545E-2"/>
        </c:manualLayout>
      </c:layout>
      <c:spPr>
        <a:noFill/>
        <a:ln w="25355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30158730158730213"/>
          <c:y val="0.35925925925925972"/>
          <c:w val="0.40035273368606744"/>
          <c:h val="0.333333333333333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Возрастной  ценз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2"/>
                <c:pt idx="0">
                  <c:v>Моложе 30 лет</c:v>
                </c:pt>
                <c:pt idx="1">
                  <c:v>Старше 30 лет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2"/>
                <c:pt idx="0">
                  <c:v>0.32000000000000051</c:v>
                </c:pt>
                <c:pt idx="1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2"/>
                <c:pt idx="0">
                  <c:v>Моложе 30 лет</c:v>
                </c:pt>
                <c:pt idx="1">
                  <c:v>Старше 30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2"/>
                <c:pt idx="0">
                  <c:v>Моложе 30 лет</c:v>
                </c:pt>
                <c:pt idx="1">
                  <c:v>Старше 30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2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4867724867724889"/>
          <c:y val="0.88888888888888884"/>
          <c:w val="0.49911816578483353"/>
          <c:h val="0.1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sz="12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Образование родителей воспитанников</a:t>
            </a:r>
          </a:p>
        </c:rich>
      </c:tx>
      <c:layout>
        <c:manualLayout>
          <c:xMode val="edge"/>
          <c:yMode val="edge"/>
          <c:x val="0.16733870967741934"/>
          <c:y val="2.127659574468084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30846774193548443"/>
          <c:y val="0.36170212765957482"/>
          <c:w val="0.38508064516129076"/>
          <c:h val="0.3234042553191496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  родителей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Общее  среднее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0.31000000000000033</c:v>
                </c:pt>
                <c:pt idx="1">
                  <c:v>0.51</c:v>
                </c:pt>
                <c:pt idx="2">
                  <c:v>0.18000000000000016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Общее  среднее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Общее  среднее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9.2741935483871024E-2"/>
          <c:y val="0.88085106382978762"/>
          <c:w val="0.8125"/>
          <c:h val="0.1063829787234042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35626102292768957"/>
          <c:y val="0.22935779816513771"/>
          <c:w val="0.36331569664903041"/>
          <c:h val="0.376146788990826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Полная семья</c:v>
                </c:pt>
                <c:pt idx="1">
                  <c:v>Семьи  матерей-одиночек</c:v>
                </c:pt>
                <c:pt idx="2">
                  <c:v>Семьи, где  воспитывает  одна  мать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0.81</c:v>
                </c:pt>
                <c:pt idx="1">
                  <c:v>0.15000000000000016</c:v>
                </c:pt>
                <c:pt idx="2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Полная семья</c:v>
                </c:pt>
                <c:pt idx="1">
                  <c:v>Семьи  матерей-одиночек</c:v>
                </c:pt>
                <c:pt idx="2">
                  <c:v>Семьи, где  воспитывает  одна  мать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Полная семья</c:v>
                </c:pt>
                <c:pt idx="1">
                  <c:v>Семьи  матерей-одиночек</c:v>
                </c:pt>
                <c:pt idx="2">
                  <c:v>Семьи, где  воспитывает  одна  мать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8183421516754831E-2"/>
          <c:y val="0.88532110091743055"/>
          <c:w val="0.84303350970017632"/>
          <c:h val="0.1009174311926604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36331569664903041"/>
          <c:y val="0.22869955156950672"/>
          <c:w val="0.36331569664903041"/>
          <c:h val="0.3677130044843049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Многодетные семьи</c:v>
                </c:pt>
                <c:pt idx="1">
                  <c:v>Семьи,  имеюшие одного  ребенка</c:v>
                </c:pt>
                <c:pt idx="2">
                  <c:v>Семьи, имеющие  двух  детей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0.1</c:v>
                </c:pt>
                <c:pt idx="1">
                  <c:v>0.5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Многодетные семьи</c:v>
                </c:pt>
                <c:pt idx="1">
                  <c:v>Семьи,  имеюшие одного  ребенка</c:v>
                </c:pt>
                <c:pt idx="2">
                  <c:v>Семьи, имеющие  двух  детей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Многодетные семьи</c:v>
                </c:pt>
                <c:pt idx="1">
                  <c:v>Семьи,  имеюшие одного  ребенка</c:v>
                </c:pt>
                <c:pt idx="2">
                  <c:v>Семьи, имеющие  двух  детей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5855379188712506E-2"/>
          <c:y val="0.88789237668161469"/>
          <c:w val="0.92945326278659612"/>
          <c:h val="9.8654708520179615E-2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9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КВАЛИФИКАЦИОННЫЕ  КАТЕГОРИИ</a:t>
            </a:r>
          </a:p>
        </c:rich>
      </c:tx>
      <c:layout>
        <c:manualLayout>
          <c:xMode val="edge"/>
          <c:yMode val="edge"/>
          <c:x val="0.30314232902033272"/>
          <c:y val="2.150537634408603E-2"/>
        </c:manualLayout>
      </c:layout>
      <c:spPr>
        <a:noFill/>
        <a:ln w="25352">
          <a:noFill/>
        </a:ln>
      </c:spPr>
    </c:title>
    <c:view3D>
      <c:rotX val="25"/>
      <c:hPercent val="50"/>
      <c:perspective val="0"/>
    </c:view3D>
    <c:plotArea>
      <c:layout>
        <c:manualLayout>
          <c:layoutTarget val="inner"/>
          <c:xMode val="edge"/>
          <c:yMode val="edge"/>
          <c:x val="0.29205175600739369"/>
          <c:y val="0.28315412186379935"/>
          <c:w val="0.41959334565619189"/>
          <c:h val="0.397849462365591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Lbls>
            <c:dLblPos val="outEnd"/>
            <c:showVal val="1"/>
          </c:dLbls>
          <c:cat>
            <c:strRef>
              <c:f>Sheet1!$B$1:$E$1</c:f>
              <c:strCache>
                <c:ptCount val="4"/>
                <c:pt idx="0">
                  <c:v>Высшая  квалификационная  категория</c:v>
                </c:pt>
                <c:pt idx="1">
                  <c:v>Первая  квалификационная  категория</c:v>
                </c:pt>
                <c:pt idx="2">
                  <c:v>Вторая  квалификационная  категория</c:v>
                </c:pt>
                <c:pt idx="3">
                  <c:v>Не  имеют  категории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0.16</c:v>
                </c:pt>
                <c:pt idx="1">
                  <c:v>0.47000000000000008</c:v>
                </c:pt>
                <c:pt idx="2">
                  <c:v>0.1</c:v>
                </c:pt>
                <c:pt idx="3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 квалификационная  категория</c:v>
                </c:pt>
                <c:pt idx="1">
                  <c:v>Первая  квалификационная  категория</c:v>
                </c:pt>
                <c:pt idx="2">
                  <c:v>Вторая  квалификационная  категория</c:v>
                </c:pt>
                <c:pt idx="3">
                  <c:v>Не  имеют 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 квалификационная  категория</c:v>
                </c:pt>
                <c:pt idx="1">
                  <c:v>Первая  квалификационная  категория</c:v>
                </c:pt>
                <c:pt idx="2">
                  <c:v>Вторая  квалификационная  категория</c:v>
                </c:pt>
                <c:pt idx="3">
                  <c:v>Не  имеют 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</c:plotArea>
    <c:legend>
      <c:legendPos val="b"/>
      <c:layout>
        <c:manualLayout>
          <c:xMode val="edge"/>
          <c:yMode val="edge"/>
          <c:x val="9.7966728280961202E-2"/>
          <c:y val="0.8422939068100358"/>
          <c:w val="0.80221811460258785"/>
          <c:h val="0.14695340501792151"/>
        </c:manualLayout>
      </c:layout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ПЕДАГОГИЧЕСКИЙ  СТАЖ</a:t>
            </a:r>
          </a:p>
        </c:rich>
      </c:tx>
      <c:layout>
        <c:manualLayout>
          <c:xMode val="edge"/>
          <c:yMode val="edge"/>
          <c:x val="0.34672304439746332"/>
          <c:y val="2.0746887966804982E-2"/>
        </c:manualLayout>
      </c:layout>
      <c:spPr>
        <a:noFill/>
        <a:ln w="25400">
          <a:noFill/>
        </a:ln>
      </c:spPr>
    </c:title>
    <c:view3D>
      <c:rotX val="25"/>
      <c:hPercent val="50"/>
      <c:perspective val="0"/>
    </c:view3D>
    <c:plotArea>
      <c:layout>
        <c:manualLayout>
          <c:layoutTarget val="inner"/>
          <c:xMode val="edge"/>
          <c:yMode val="edge"/>
          <c:x val="0.29386892177589929"/>
          <c:y val="0.31535269709543645"/>
          <c:w val="0.4164904862579285"/>
          <c:h val="0.39834024896265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1"/>
            <c:spPr>
              <a:solidFill>
                <a:srgbClr val="008000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FF00"/>
              </a:solidFill>
              <a:ln w="25400">
                <a:noFill/>
              </a:ln>
            </c:spPr>
          </c:dPt>
          <c:dPt>
            <c:idx val="3"/>
            <c:spPr>
              <a:solidFill>
                <a:srgbClr val="0000FF"/>
              </a:solidFill>
              <a:ln w="25400">
                <a:noFill/>
              </a:ln>
            </c:spPr>
          </c:dPt>
          <c:dPt>
            <c:idx val="4"/>
            <c:spPr>
              <a:solidFill>
                <a:srgbClr val="FF6600"/>
              </a:solidFill>
              <a:ln w="25400">
                <a:noFill/>
              </a:ln>
            </c:spPr>
          </c:dPt>
          <c:dPt>
            <c:idx val="5"/>
            <c:spPr>
              <a:solidFill>
                <a:srgbClr val="FF00FF"/>
              </a:solidFill>
              <a:ln w="25400">
                <a:noFill/>
              </a:ln>
            </c:spPr>
          </c:dPt>
          <c:dLbls>
            <c:dLblPos val="outEnd"/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до 5 лет</c:v>
                </c:pt>
                <c:pt idx="1">
                  <c:v>от 5 до 10 лет</c:v>
                </c:pt>
                <c:pt idx="2">
                  <c:v>от 11 до 15 лет</c:v>
                </c:pt>
                <c:pt idx="3">
                  <c:v>от 15 до 30 лет</c:v>
                </c:pt>
                <c:pt idx="4">
                  <c:v>свыше 30 лет</c:v>
                </c:pt>
                <c:pt idx="5">
                  <c:v>0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0.1</c:v>
                </c:pt>
                <c:pt idx="1">
                  <c:v>0.25</c:v>
                </c:pt>
                <c:pt idx="2">
                  <c:v>0.05</c:v>
                </c:pt>
                <c:pt idx="3" formatCode="0%">
                  <c:v>0.55000000000000004</c:v>
                </c:pt>
                <c:pt idx="4" formatCode="0%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до 5 лет</c:v>
                </c:pt>
                <c:pt idx="1">
                  <c:v>от 5 до 10 лет</c:v>
                </c:pt>
                <c:pt idx="2">
                  <c:v>от 11 до 15 лет</c:v>
                </c:pt>
                <c:pt idx="3">
                  <c:v>от 15 до 30 лет</c:v>
                </c:pt>
                <c:pt idx="4">
                  <c:v>свыше 30 лет</c:v>
                </c:pt>
                <c:pt idx="5">
                  <c:v>0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до 5 лет</c:v>
                </c:pt>
                <c:pt idx="1">
                  <c:v>от 5 до 10 лет</c:v>
                </c:pt>
                <c:pt idx="2">
                  <c:v>от 11 до 15 лет</c:v>
                </c:pt>
                <c:pt idx="3">
                  <c:v>от 15 до 30 лет</c:v>
                </c:pt>
                <c:pt idx="4">
                  <c:v>свыше 30 лет</c:v>
                </c:pt>
                <c:pt idx="5">
                  <c:v>0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1712473572938688E-2"/>
          <c:y val="0.89626556016597458"/>
          <c:w val="0.9344608879492593"/>
          <c:h val="9.128630705394180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ВОЗРАСТНОЙ  ЦЕНЗ  ПЕДАГОГОВ</a:t>
            </a:r>
          </a:p>
        </c:rich>
      </c:tx>
      <c:layout>
        <c:manualLayout>
          <c:xMode val="edge"/>
          <c:yMode val="edge"/>
          <c:x val="0.31428571428571461"/>
          <c:y val="1.9920318725099601E-2"/>
        </c:manualLayout>
      </c:layout>
      <c:spPr>
        <a:noFill/>
        <a:ln w="25401">
          <a:noFill/>
        </a:ln>
      </c:spPr>
    </c:title>
    <c:view3D>
      <c:rotX val="25"/>
      <c:hPercent val="50"/>
      <c:perspective val="0"/>
    </c:view3D>
    <c:plotArea>
      <c:layout>
        <c:manualLayout>
          <c:layoutTarget val="inner"/>
          <c:xMode val="edge"/>
          <c:yMode val="edge"/>
          <c:x val="0.28367346938775589"/>
          <c:y val="0.30677290836653387"/>
          <c:w val="0.4346938775510204"/>
          <c:h val="0.414342629482072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dLblPos val="outEnd"/>
            <c:showVal val="1"/>
          </c:dLbls>
          <c:cat>
            <c:strRef>
              <c:f>Sheet1!$B$1:$E$1</c:f>
              <c:strCache>
                <c:ptCount val="4"/>
                <c:pt idx="0">
                  <c:v>25-29 лет</c:v>
                </c:pt>
                <c:pt idx="1">
                  <c:v>30-49 лет</c:v>
                </c:pt>
                <c:pt idx="2">
                  <c:v>50-54 года</c:v>
                </c:pt>
                <c:pt idx="3">
                  <c:v>свыше 55 лет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0.28500000000000031</c:v>
                </c:pt>
                <c:pt idx="1">
                  <c:v>0.56999999999999995</c:v>
                </c:pt>
                <c:pt idx="2" formatCode="0.00%">
                  <c:v>9.5000000000000043E-2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25-29 лет</c:v>
                </c:pt>
                <c:pt idx="1">
                  <c:v>30-49 лет</c:v>
                </c:pt>
                <c:pt idx="2">
                  <c:v>50-54 года</c:v>
                </c:pt>
                <c:pt idx="3">
                  <c:v>свыше 55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25-29 лет</c:v>
                </c:pt>
                <c:pt idx="1">
                  <c:v>30-49 лет</c:v>
                </c:pt>
                <c:pt idx="2">
                  <c:v>50-54 года</c:v>
                </c:pt>
                <c:pt idx="3">
                  <c:v>свыше 55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</c:plotArea>
    <c:legend>
      <c:legendPos val="b"/>
      <c:layout>
        <c:manualLayout>
          <c:xMode val="edge"/>
          <c:yMode val="edge"/>
          <c:x val="0.20612244897959184"/>
          <c:y val="0.90039840637450308"/>
          <c:w val="0.58571428571428497"/>
          <c:h val="8.764940239043826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 развития  качественного  состава  педагогов</a:t>
            </a:r>
          </a:p>
        </c:rich>
      </c:tx>
      <c:layout>
        <c:manualLayout>
          <c:xMode val="edge"/>
          <c:yMode val="edge"/>
          <c:x val="0.12765957446808479"/>
          <c:y val="2.0689655172413852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1783960720130944"/>
          <c:y val="0.22758620689655173"/>
          <c:w val="0.86743044189852703"/>
          <c:h val="0.5103448275862069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 специальное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2012-2013 год</c:v>
                </c:pt>
                <c:pt idx="1">
                  <c:v>2013-2014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Высшее  педагогическое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2012-2013 год</c:v>
                </c:pt>
                <c:pt idx="1">
                  <c:v>2013-2014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  специальное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2012-2013 год</c:v>
                </c:pt>
                <c:pt idx="1">
                  <c:v>2013-2014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axId val="61927808"/>
        <c:axId val="61929344"/>
      </c:barChart>
      <c:catAx>
        <c:axId val="619278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929344"/>
        <c:crosses val="autoZero"/>
        <c:auto val="1"/>
        <c:lblAlgn val="ctr"/>
        <c:lblOffset val="100"/>
        <c:tickLblSkip val="1"/>
        <c:tickMarkSkip val="1"/>
      </c:catAx>
      <c:valAx>
        <c:axId val="619293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0" i="1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 педагогов</a:t>
                </a:r>
              </a:p>
            </c:rich>
          </c:tx>
          <c:layout>
            <c:manualLayout>
              <c:xMode val="edge"/>
              <c:yMode val="edge"/>
              <c:x val="1.8003273322422263E-2"/>
              <c:y val="0.15862068965517243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927808"/>
        <c:crosses val="autoZero"/>
        <c:crossBetween val="between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274959083469721"/>
          <c:y val="0.90689655172413797"/>
          <c:w val="0.85270049099836365"/>
          <c:h val="8.2758620689655227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CE7A841D19CB409774E3EBD9941E75" ma:contentTypeVersion="0" ma:contentTypeDescription="Создание документа." ma:contentTypeScope="" ma:versionID="d9defb3766f24d34eb66766688b2845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620CD77-6176-4A1C-AB84-1870E1C8483A}"/>
</file>

<file path=customXml/itemProps2.xml><?xml version="1.0" encoding="utf-8"?>
<ds:datastoreItem xmlns:ds="http://schemas.openxmlformats.org/officeDocument/2006/customXml" ds:itemID="{6ACEBB31-7D50-40B9-A622-C94EA9391A44}"/>
</file>

<file path=customXml/itemProps3.xml><?xml version="1.0" encoding="utf-8"?>
<ds:datastoreItem xmlns:ds="http://schemas.openxmlformats.org/officeDocument/2006/customXml" ds:itemID="{9FB3CFD1-76C3-4D5E-8768-7723D08AD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5114</Words>
  <Characters>29151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2014-08-25T14:51:00Z</dcterms:created>
  <dcterms:modified xsi:type="dcterms:W3CDTF">2014-08-27T10:43:00Z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0x01010093CE7A841D19CB409774E3EBD9941E75</vt:lpwstr>
  </property>
</Properties>
</file>