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71" w:rsidRPr="00505771" w:rsidRDefault="00505771" w:rsidP="005057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r w:rsidRPr="00505771">
        <w:rPr>
          <w:rFonts w:ascii="Times New Roman" w:hAnsi="Times New Roman" w:cs="Times New Roman"/>
          <w:bCs/>
          <w:sz w:val="16"/>
          <w:szCs w:val="16"/>
        </w:rPr>
        <w:t>Приложение № 2</w:t>
      </w:r>
    </w:p>
    <w:p w:rsidR="00505771" w:rsidRPr="00505771" w:rsidRDefault="00505771" w:rsidP="005057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05771">
        <w:rPr>
          <w:rFonts w:ascii="Times New Roman" w:hAnsi="Times New Roman" w:cs="Times New Roman"/>
          <w:bCs/>
          <w:sz w:val="16"/>
          <w:szCs w:val="16"/>
        </w:rPr>
        <w:t>к Правилам оказания платных образовательных услуг</w:t>
      </w:r>
    </w:p>
    <w:p w:rsidR="00505771" w:rsidRPr="00505771" w:rsidRDefault="00505771" w:rsidP="005057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05771">
        <w:rPr>
          <w:rFonts w:ascii="Times New Roman" w:hAnsi="Times New Roman" w:cs="Times New Roman"/>
          <w:bCs/>
          <w:sz w:val="16"/>
          <w:szCs w:val="16"/>
        </w:rPr>
        <w:t>в МБДОУ «Детский сад № 54 «Тёплые ладошки»,</w:t>
      </w:r>
    </w:p>
    <w:p w:rsidR="00505771" w:rsidRPr="00505771" w:rsidRDefault="00505771" w:rsidP="0050577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05771">
        <w:rPr>
          <w:rFonts w:ascii="Times New Roman" w:hAnsi="Times New Roman" w:cs="Times New Roman"/>
          <w:bCs/>
          <w:sz w:val="16"/>
          <w:szCs w:val="16"/>
        </w:rPr>
        <w:t xml:space="preserve">утв. приказом от 25.09.2023 года № 168 </w:t>
      </w:r>
    </w:p>
    <w:bookmarkEnd w:id="0"/>
    <w:p w:rsidR="00505771" w:rsidRDefault="00505771" w:rsidP="0050577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9646A" w:rsidRDefault="00C9646A" w:rsidP="0050577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9646A" w:rsidRDefault="00C9646A" w:rsidP="00C9646A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Йошкар-Ола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«__» ______________ ____ г.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646A" w:rsidRDefault="00C9646A" w:rsidP="00C9646A">
      <w:pPr>
        <w:spacing w:line="240" w:lineRule="exac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</w:t>
      </w:r>
      <w:r w:rsidR="00233520">
        <w:rPr>
          <w:rFonts w:ascii="Times New Roman" w:hAnsi="Times New Roman" w:cs="Times New Roman"/>
          <w:sz w:val="20"/>
          <w:szCs w:val="20"/>
        </w:rPr>
        <w:t>ное учреждение «Детский сад № 5</w:t>
      </w:r>
      <w:r w:rsidR="00233520" w:rsidRPr="00233520">
        <w:rPr>
          <w:rFonts w:ascii="Times New Roman" w:hAnsi="Times New Roman" w:cs="Times New Roman"/>
          <w:sz w:val="20"/>
          <w:szCs w:val="20"/>
        </w:rPr>
        <w:t>4</w:t>
      </w:r>
      <w:r w:rsidR="00233520">
        <w:rPr>
          <w:rFonts w:ascii="Times New Roman" w:hAnsi="Times New Roman" w:cs="Times New Roman"/>
          <w:sz w:val="20"/>
          <w:szCs w:val="20"/>
        </w:rPr>
        <w:t xml:space="preserve"> г. Йошкар-Олы «Тёплые ладошки</w:t>
      </w:r>
      <w:r>
        <w:rPr>
          <w:rFonts w:ascii="Times New Roman" w:hAnsi="Times New Roman" w:cs="Times New Roman"/>
          <w:sz w:val="20"/>
          <w:szCs w:val="20"/>
        </w:rPr>
        <w:t>», именуемое в дальнейшем Учрежден</w:t>
      </w:r>
      <w:r w:rsidR="00233520">
        <w:rPr>
          <w:rFonts w:ascii="Times New Roman" w:hAnsi="Times New Roman" w:cs="Times New Roman"/>
          <w:sz w:val="20"/>
          <w:szCs w:val="20"/>
        </w:rPr>
        <w:t>ие, на основании лицензии от "06" мая 2021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233520">
        <w:rPr>
          <w:rFonts w:ascii="Times New Roman" w:hAnsi="Times New Roman" w:cs="Times New Roman"/>
          <w:sz w:val="20"/>
          <w:szCs w:val="20"/>
        </w:rPr>
        <w:t>регистрационный номер № 591</w:t>
      </w:r>
      <w:r>
        <w:rPr>
          <w:rFonts w:ascii="Times New Roman" w:hAnsi="Times New Roman" w:cs="Times New Roman"/>
          <w:sz w:val="20"/>
          <w:szCs w:val="20"/>
        </w:rPr>
        <w:t>, выданной Министерством образован</w:t>
      </w:r>
      <w:r w:rsidR="00441B5F">
        <w:rPr>
          <w:rFonts w:ascii="Times New Roman" w:hAnsi="Times New Roman" w:cs="Times New Roman"/>
          <w:sz w:val="20"/>
          <w:szCs w:val="20"/>
        </w:rPr>
        <w:t>ия и науки Республики Марий Эл,</w:t>
      </w:r>
      <w:r>
        <w:rPr>
          <w:rFonts w:ascii="Times New Roman" w:hAnsi="Times New Roman" w:cs="Times New Roman"/>
          <w:sz w:val="20"/>
          <w:szCs w:val="20"/>
        </w:rPr>
        <w:t xml:space="preserve"> именуемое в дальнейшем «Исполнитель» в лице заведующего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Привариной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Ирины Валентиновны, действующего на основании Устава, с одной стороны, и 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7C34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7C349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C9646A" w:rsidRDefault="00C9646A" w:rsidP="00C9646A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родителя (законного представителя))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«Заказчик», в интересах несовершеннолетнего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</w:t>
      </w:r>
      <w:r w:rsidR="007C349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_______, </w:t>
      </w:r>
      <w:r>
        <w:rPr>
          <w:rFonts w:ascii="Times New Roman" w:hAnsi="Times New Roman" w:cs="Times New Roman"/>
          <w:i/>
        </w:rPr>
        <w:t>дата рождения ___________________</w:t>
      </w:r>
    </w:p>
    <w:p w:rsidR="00C9646A" w:rsidRDefault="00C9646A" w:rsidP="00C9646A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</w:t>
      </w:r>
    </w:p>
    <w:p w:rsidR="00C9646A" w:rsidRDefault="002146FD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646A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(ей)</w:t>
      </w:r>
      <w:r w:rsidR="00C9646A">
        <w:rPr>
          <w:rFonts w:ascii="Times New Roman" w:hAnsi="Times New Roman" w:cs="Times New Roman"/>
        </w:rPr>
        <w:t xml:space="preserve"> по адресу: _____________________________________________________________________</w:t>
      </w:r>
      <w:r w:rsidR="007C3495">
        <w:rPr>
          <w:rFonts w:ascii="Times New Roman" w:hAnsi="Times New Roman" w:cs="Times New Roman"/>
        </w:rPr>
        <w:t>__</w:t>
      </w:r>
      <w:r w:rsidR="00C9646A">
        <w:rPr>
          <w:rFonts w:ascii="Times New Roman" w:hAnsi="Times New Roman" w:cs="Times New Roman"/>
        </w:rPr>
        <w:t>_________,</w:t>
      </w:r>
    </w:p>
    <w:p w:rsidR="00C9646A" w:rsidRDefault="00C9646A" w:rsidP="00C9646A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(адрес места жительства ребенка)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 в дальнейшем «воспитанник», совместно именуемые Стороны, заключили настоящий договор о нижеследующем: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1.1. Предметом договора являются оказание Исполнителем воспитаннику платных образовательных услуг, наименование и количество которых определено в приложении №1, которое является неотъемлемой частью настоящего договора.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1.2. Исполнитель оказывает платные образовательные услуги в соответствии с Федеральным законом от 29.12.2012</w:t>
      </w:r>
      <w:r w:rsidR="002335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№ 273-ФЗ «Об образовании в Российской Федерации», Правилами оказания платных образовательных услуг, утвержденных Постановлением Правительст</w:t>
      </w:r>
      <w:r w:rsidR="00233520">
        <w:rPr>
          <w:rFonts w:ascii="Times New Roman" w:hAnsi="Times New Roman" w:cs="Times New Roman"/>
          <w:sz w:val="20"/>
          <w:szCs w:val="20"/>
        </w:rPr>
        <w:t xml:space="preserve">ва Российской Федерации от 15.09.2020 </w:t>
      </w:r>
      <w:r>
        <w:rPr>
          <w:rFonts w:ascii="Times New Roman" w:hAnsi="Times New Roman" w:cs="Times New Roman"/>
          <w:sz w:val="20"/>
          <w:szCs w:val="20"/>
        </w:rPr>
        <w:t>г. №</w:t>
      </w:r>
      <w:r w:rsidR="00233520">
        <w:rPr>
          <w:rFonts w:ascii="Times New Roman" w:hAnsi="Times New Roman" w:cs="Times New Roman"/>
          <w:sz w:val="20"/>
          <w:szCs w:val="20"/>
        </w:rPr>
        <w:t xml:space="preserve"> 1441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646A" w:rsidRDefault="00C9646A" w:rsidP="00674A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1.3. Платные образовательные услуги оказываются в очной форме в соответствии с учебным планом и дополнительной общеобразовательной</w:t>
      </w:r>
      <w:r w:rsidR="00233520">
        <w:rPr>
          <w:rFonts w:ascii="Times New Roman" w:hAnsi="Times New Roman" w:cs="Times New Roman"/>
          <w:sz w:val="20"/>
          <w:szCs w:val="20"/>
        </w:rPr>
        <w:t xml:space="preserve"> общеразвивающей программой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D24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6E5D24" w:rsidRPr="00DF0DB1" w:rsidRDefault="006E5D24" w:rsidP="00674A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1.4. Срок освоения образовательной программы (продолжительность образования) на момент подписания настоящего договора составляет</w:t>
      </w:r>
      <w:r w:rsidR="00674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5771">
        <w:rPr>
          <w:rFonts w:ascii="Times New Roman" w:hAnsi="Times New Roman" w:cs="Times New Roman"/>
          <w:b/>
          <w:sz w:val="20"/>
          <w:szCs w:val="20"/>
        </w:rPr>
        <w:t>___</w:t>
      </w:r>
      <w:r w:rsidR="0017537F">
        <w:rPr>
          <w:rFonts w:ascii="Times New Roman" w:hAnsi="Times New Roman" w:cs="Times New Roman"/>
          <w:b/>
          <w:sz w:val="20"/>
          <w:szCs w:val="20"/>
        </w:rPr>
        <w:t xml:space="preserve"> месяцев, с </w:t>
      </w:r>
      <w:r w:rsidR="00505771">
        <w:rPr>
          <w:rFonts w:ascii="Times New Roman" w:hAnsi="Times New Roman" w:cs="Times New Roman"/>
          <w:b/>
          <w:sz w:val="20"/>
          <w:szCs w:val="20"/>
        </w:rPr>
        <w:t>________________</w:t>
      </w:r>
      <w:r w:rsidR="0017537F">
        <w:rPr>
          <w:rFonts w:ascii="Times New Roman" w:hAnsi="Times New Roman" w:cs="Times New Roman"/>
          <w:b/>
          <w:sz w:val="20"/>
          <w:szCs w:val="20"/>
        </w:rPr>
        <w:t xml:space="preserve"> 2023 года по 31 мая 2024</w:t>
      </w:r>
      <w:r w:rsidR="00561F3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C9646A" w:rsidRDefault="00C9646A" w:rsidP="00C9646A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C9646A" w:rsidRDefault="00C9646A" w:rsidP="00C9646A">
      <w:pPr>
        <w:pStyle w:val="a3"/>
        <w:numPr>
          <w:ilvl w:val="0"/>
          <w:numId w:val="2"/>
        </w:numPr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</w:t>
      </w:r>
    </w:p>
    <w:p w:rsidR="00C9646A" w:rsidRDefault="00C9646A" w:rsidP="00C9646A">
      <w:pPr>
        <w:pStyle w:val="a3"/>
        <w:numPr>
          <w:ilvl w:val="0"/>
          <w:numId w:val="3"/>
        </w:numPr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услуги, в безналичной форме.</w:t>
      </w:r>
    </w:p>
    <w:p w:rsidR="00C9646A" w:rsidRDefault="00C9646A" w:rsidP="00C9646A">
      <w:pPr>
        <w:pStyle w:val="a3"/>
        <w:numPr>
          <w:ilvl w:val="0"/>
          <w:numId w:val="4"/>
        </w:numPr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Изменять расписание предоставления услуг в связи с производственной необходимостью.</w:t>
      </w:r>
    </w:p>
    <w:p w:rsidR="00C9646A" w:rsidRDefault="00C9646A" w:rsidP="00C9646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Расторгнуть договор досрочно в случаях, предусмотренных законодательством Российской Федерации и настоящим договором.</w:t>
      </w:r>
    </w:p>
    <w:p w:rsidR="00C9646A" w:rsidRDefault="00C9646A" w:rsidP="00C964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C9646A" w:rsidRDefault="00C9646A" w:rsidP="00C9646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от Исполнителя информацию: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C9646A" w:rsidRDefault="00C9646A" w:rsidP="00C9646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Знакомиться с уставом Учреждения, с лицензией на осуществление образовательной деятельности, с документами, регламентирующими организацию и реализацию платных образовательных услуг, права и обязанности воспитанника и Заказчика.</w:t>
      </w:r>
    </w:p>
    <w:p w:rsidR="00C9646A" w:rsidRDefault="00C9646A" w:rsidP="00C964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Выбирать виды платных образовательных услуг.</w:t>
      </w:r>
    </w:p>
    <w:p w:rsidR="00C9646A" w:rsidRDefault="00C9646A" w:rsidP="00C9646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Расторгнуть договор досрочно в случаях, предусмотренных законодательством Российской Федерации и настоящим договором.</w:t>
      </w:r>
    </w:p>
    <w:p w:rsidR="00C9646A" w:rsidRDefault="00C9646A" w:rsidP="00C9646A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 вправе: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>
        <w:rPr>
          <w:rFonts w:ascii="Times New Roman" w:hAnsi="Times New Roman" w:cs="Times New Roman"/>
          <w:b/>
          <w:sz w:val="20"/>
          <w:szCs w:val="20"/>
        </w:rPr>
        <w:t xml:space="preserve">Обучающийся обязан </w:t>
      </w:r>
      <w:r>
        <w:rPr>
          <w:rFonts w:ascii="Times New Roman" w:hAnsi="Times New Roman" w:cs="Times New Roman"/>
          <w:sz w:val="20"/>
          <w:szCs w:val="20"/>
        </w:rPr>
        <w:t>соблюдать требования, установленные в ст. 43 Федерального Закона от 29 декабря 2012 г. № 273-ФЗ «Об образовании в Российской Федерации», в том числе: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Выполнять задания для подготовки к занятиям, предусмотренным учебным планом, в том числе индивидуальным.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Обучаться в образовательной организации по образовательной программе с соблюдением требований, установленным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2.5.Исполнитель обязан: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2.5.1. Обеспечить Заказчику доступ к информации для ознакомления с уставом Учреждения, с лицензией на осуществление образовательной деятельности, с документами, регламентирующими организацию и реализацию платных образовательных услуг, права и обязанности воспитанника  и Заказчика.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2.5.2. Обеспечить надлежащее предоставление услуг, предусмотренных </w:t>
      </w:r>
      <w:hyperlink r:id="rId7" w:anchor="Par74" w:history="1">
        <w:r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договора. Услуги оказываются в соответствии с учебным планом, годовым календарным учебным графиком и расписанием занятий, разрабатываемых Исполнителем.</w:t>
      </w:r>
    </w:p>
    <w:p w:rsidR="00C9646A" w:rsidRDefault="00C9646A" w:rsidP="00C9646A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Обеспечивать охрану жизни и здоровья  воспитанника.</w:t>
      </w:r>
    </w:p>
    <w:p w:rsidR="00C9646A" w:rsidRDefault="00C9646A" w:rsidP="00C9646A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 воспитанника, связанные с его жизненной ситуацией и состоянием здоровья.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2.5.5.При оказании услуг, предусмотренных настоящим Договором, проявлять уважение к личности 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воспитанника с учетом его индивидуальных особенностей.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2.5.6.Для проведения занятий предоставить помещения, соответствующие санитарным и гигиеническим требованиям, необходимым для организации учебной деятельности.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2.5.7.Сохранять место за  воспитанником (в системе оказываемых Учреждением платных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2.5.8.В случае болезни  воспитанника, карантина в учреждении, закрытия учреждения по форс-мажорным обстоятельствам Исполнитель восполняет пропущенный учебный материал в дополнительное время согласно учебному плану и графику проведения либо производит перерасчет оплаты услуг в следующем месяце. 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2.5.9.Уведомить заказчика о нецелесообразности оказания воспитанника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Исполнитель уведомляет Заказчика о нецелесообразности оказания  воспитаннику образовательной услуги в объеме, предусмотренном разделом I настоящего Договора в течение 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</w:rPr>
        <w:t xml:space="preserve"> дней с момента выявления указанных особенностей.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2.5.10.Обеспечить соблюдение требований Федерального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 воспитанника.</w:t>
      </w:r>
    </w:p>
    <w:p w:rsidR="00C9646A" w:rsidRDefault="00C9646A" w:rsidP="00C9646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персоналу Исполнителя и другим воспитанникам, не посягать на их честь и достоинство.</w:t>
      </w:r>
    </w:p>
    <w:p w:rsidR="00C9646A" w:rsidRDefault="00C9646A" w:rsidP="00C9646A">
      <w:pPr>
        <w:pStyle w:val="a3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2.6.2.Обеспечить посещение воспитанником занятий согласно учебному плану.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2.6.3.Своевременно вносить плату за предоставляемые воспитаннику платные образовательные услуги, указанные в разделе I настоящего Договора. 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2.6.4.Незамедлительно сообщать Исполнителю об изменении контактного телефона и места жительства.</w:t>
      </w:r>
    </w:p>
    <w:p w:rsidR="00C9646A" w:rsidRDefault="00C9646A" w:rsidP="00C9646A">
      <w:pPr>
        <w:pStyle w:val="a3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2.6.5.Извещать Исполнителя об уважительных причинах отсутствия воспитанника на занятиях. В случае заболевания воспитанника, подтвержденного заключением медицинской организации, не допускать посещения занятий воспитанника в период заболевания.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2.6.6.Бережно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646A" w:rsidRDefault="00C9646A" w:rsidP="00C9646A">
      <w:pPr>
        <w:pStyle w:val="a3"/>
        <w:widowControl w:val="0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2.6.7.По просьбе Исполнителя приходить для беседы при возникновении претензий Исполнителя к поведению воспитанника или его отношению к получению платных образовательных услуг.</w:t>
      </w:r>
    </w:p>
    <w:p w:rsidR="00C9646A" w:rsidRDefault="00C9646A" w:rsidP="00C9646A">
      <w:pPr>
        <w:pStyle w:val="a3"/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2.6.8.В случае расторжения договора по инициативе Заказчика, уведомить об этом Исполнителя за </w:t>
      </w:r>
      <w:r>
        <w:rPr>
          <w:rFonts w:ascii="Times New Roman" w:hAnsi="Times New Roman" w:cs="Times New Roman"/>
          <w:b/>
          <w:sz w:val="20"/>
          <w:szCs w:val="20"/>
        </w:rPr>
        <w:t>14 дней</w:t>
      </w:r>
      <w:r>
        <w:rPr>
          <w:rFonts w:ascii="Times New Roman" w:hAnsi="Times New Roman" w:cs="Times New Roman"/>
          <w:sz w:val="20"/>
          <w:szCs w:val="20"/>
        </w:rPr>
        <w:t xml:space="preserve"> до окончания оказания услуги.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Порядок оплаты платных образовательных услуг</w:t>
      </w:r>
    </w:p>
    <w:p w:rsidR="00C9646A" w:rsidRDefault="00C9646A" w:rsidP="00C964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 за весь период обучения воспитанника составляет </w:t>
      </w:r>
      <w:r w:rsidR="006E5D24">
        <w:rPr>
          <w:rFonts w:ascii="Times New Roman" w:hAnsi="Times New Roman" w:cs="Times New Roman"/>
          <w:b/>
          <w:sz w:val="20"/>
          <w:szCs w:val="20"/>
        </w:rPr>
        <w:t>________</w:t>
      </w:r>
      <w:r w:rsidR="00441B5F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E5D24">
        <w:rPr>
          <w:rFonts w:ascii="Times New Roman" w:hAnsi="Times New Roman" w:cs="Times New Roman"/>
          <w:i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). Заказчик ежемесячно в рублях оплачивает услугу, указанную в разделе I настоящего договора, согласно ко</w:t>
      </w:r>
      <w:r w:rsidR="005049C6">
        <w:rPr>
          <w:rFonts w:ascii="Times New Roman" w:hAnsi="Times New Roman" w:cs="Times New Roman"/>
          <w:sz w:val="20"/>
          <w:szCs w:val="20"/>
        </w:rPr>
        <w:t xml:space="preserve">личеству занятий в месяц, </w:t>
      </w:r>
      <w:r>
        <w:rPr>
          <w:rFonts w:ascii="Times New Roman" w:hAnsi="Times New Roman" w:cs="Times New Roman"/>
          <w:sz w:val="20"/>
          <w:szCs w:val="20"/>
        </w:rPr>
        <w:t xml:space="preserve">указанному в Приложении № 1 к данному договору, в том числе </w:t>
      </w:r>
      <w:r w:rsidR="006E5D24">
        <w:rPr>
          <w:rFonts w:ascii="Times New Roman" w:hAnsi="Times New Roman" w:cs="Times New Roman"/>
          <w:b/>
          <w:sz w:val="20"/>
          <w:szCs w:val="20"/>
        </w:rPr>
        <w:t>_____</w:t>
      </w:r>
      <w:r w:rsidR="00674AC4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за одно занятие. </w:t>
      </w:r>
    </w:p>
    <w:p w:rsidR="00C9646A" w:rsidRDefault="005049C6" w:rsidP="00C964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производится за дни фактического посещения Заказчиком </w:t>
      </w:r>
      <w:r w:rsidR="00F97019">
        <w:rPr>
          <w:rFonts w:ascii="Times New Roman" w:hAnsi="Times New Roman" w:cs="Times New Roman"/>
          <w:sz w:val="20"/>
          <w:szCs w:val="20"/>
        </w:rPr>
        <w:t>в течение 5 дней с момента получения квитанции родителем (законным представителем)</w:t>
      </w:r>
      <w:r>
        <w:rPr>
          <w:rFonts w:ascii="Times New Roman" w:hAnsi="Times New Roman" w:cs="Times New Roman"/>
          <w:sz w:val="20"/>
          <w:szCs w:val="20"/>
        </w:rPr>
        <w:t>,</w:t>
      </w:r>
      <w:r w:rsidR="002146FD">
        <w:rPr>
          <w:rFonts w:ascii="Times New Roman" w:hAnsi="Times New Roman" w:cs="Times New Roman"/>
          <w:sz w:val="20"/>
          <w:szCs w:val="20"/>
        </w:rPr>
        <w:t xml:space="preserve"> в безналичном порядке на счет, указанный в квитанции. </w:t>
      </w:r>
    </w:p>
    <w:p w:rsidR="00C9646A" w:rsidRDefault="00C9646A" w:rsidP="00C964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производится согласно квитанции через банк безналичным платежом. Заказчик ежемесячно уведомляет Исполнителя об оплате оказанной услуги любым удобным способом. </w:t>
      </w:r>
    </w:p>
    <w:p w:rsidR="00C9646A" w:rsidRDefault="00C9646A" w:rsidP="00C9646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платной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C9646A" w:rsidRDefault="00C9646A" w:rsidP="00C964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646A" w:rsidRDefault="00C9646A" w:rsidP="00C964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9646A" w:rsidRDefault="00C9646A" w:rsidP="00C9646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C9646A" w:rsidRDefault="00C9646A" w:rsidP="00C9646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Соразмерного уменьшения стоимости оказанной образовательной услуги;</w:t>
      </w:r>
    </w:p>
    <w:p w:rsidR="00C9646A" w:rsidRDefault="00C9646A" w:rsidP="00C9646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9646A" w:rsidRDefault="00C9646A" w:rsidP="00C964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течение 2-х недель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9646A" w:rsidRDefault="00C9646A" w:rsidP="00C964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9646A" w:rsidRDefault="00C9646A" w:rsidP="00C9646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9646A" w:rsidRDefault="00C9646A" w:rsidP="00C9646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9646A" w:rsidRDefault="00C9646A" w:rsidP="00C9646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C9646A" w:rsidRDefault="00C9646A" w:rsidP="00C9646A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Расторгнуть Договор.</w:t>
      </w:r>
    </w:p>
    <w:p w:rsidR="00C9646A" w:rsidRDefault="00C9646A" w:rsidP="00C964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C9646A" w:rsidRDefault="00C9646A" w:rsidP="00C9646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C9646A" w:rsidRDefault="00C9646A" w:rsidP="00C9646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9646A" w:rsidRDefault="00C9646A" w:rsidP="00C9646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расторгнуть договор в случаях:</w:t>
      </w:r>
    </w:p>
    <w:p w:rsidR="00C9646A" w:rsidRDefault="00C9646A" w:rsidP="00C9646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 воспитанника его незаконное зачисление в эту образовательную организацию;</w:t>
      </w:r>
    </w:p>
    <w:p w:rsidR="00C9646A" w:rsidRDefault="00C9646A" w:rsidP="00C9646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9646A" w:rsidRDefault="00C9646A" w:rsidP="00C9646A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9646A" w:rsidRDefault="00C9646A" w:rsidP="00C9646A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расторгается досрочно:</w:t>
      </w:r>
    </w:p>
    <w:p w:rsidR="00C9646A" w:rsidRDefault="00C9646A" w:rsidP="00C9646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воспитанника или родителей (законных представителей) несовершеннолетнего воспитанника;</w:t>
      </w:r>
    </w:p>
    <w:p w:rsidR="00C9646A" w:rsidRDefault="00C9646A" w:rsidP="00C9646A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родителей (законных представителей) несовершеннолетнего воспитанника и Исполнителя, в том числе в случае ликвидации Исполнителя.</w:t>
      </w:r>
    </w:p>
    <w:p w:rsidR="00C9646A" w:rsidRDefault="00C9646A" w:rsidP="00C9646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случае одностороннего расторжения Договора по инициативе Заказчика, Договор считается расторгнутым с даты получения Исполнителем письменного уведомления Заказчика о его расторжении.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674AC4" w:rsidRPr="0016250D" w:rsidRDefault="00C9646A" w:rsidP="0016250D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подписания Сторонами. Срок исполнения обязательств по настоящему договору устанавливается в соответствии с рабочим уч</w:t>
      </w:r>
      <w:r w:rsidR="00674AC4">
        <w:rPr>
          <w:rFonts w:ascii="Times New Roman" w:hAnsi="Times New Roman" w:cs="Times New Roman"/>
          <w:sz w:val="20"/>
          <w:szCs w:val="20"/>
        </w:rPr>
        <w:t xml:space="preserve">ебным планом </w:t>
      </w:r>
      <w:r w:rsidR="0017537F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505771">
        <w:rPr>
          <w:rFonts w:ascii="Times New Roman" w:hAnsi="Times New Roman" w:cs="Times New Roman"/>
          <w:b/>
          <w:sz w:val="20"/>
          <w:szCs w:val="20"/>
        </w:rPr>
        <w:t>______________</w:t>
      </w:r>
      <w:r w:rsidR="0017537F">
        <w:rPr>
          <w:rFonts w:ascii="Times New Roman" w:hAnsi="Times New Roman" w:cs="Times New Roman"/>
          <w:b/>
          <w:sz w:val="20"/>
          <w:szCs w:val="20"/>
        </w:rPr>
        <w:t xml:space="preserve"> 2023 года по 31 мая 2024</w:t>
      </w:r>
      <w:r w:rsidR="00561F3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E5D24">
        <w:rPr>
          <w:rFonts w:ascii="Times New Roman" w:hAnsi="Times New Roman" w:cs="Times New Roman"/>
          <w:b/>
          <w:sz w:val="20"/>
          <w:szCs w:val="20"/>
        </w:rPr>
        <w:t>.</w:t>
      </w:r>
    </w:p>
    <w:p w:rsidR="00C9646A" w:rsidRDefault="00C9646A" w:rsidP="00C9646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9646A" w:rsidRDefault="00C9646A" w:rsidP="00C9646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9646A" w:rsidRDefault="00C9646A" w:rsidP="00C9646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646A" w:rsidRDefault="00C9646A" w:rsidP="00C9646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646A" w:rsidRDefault="00C9646A" w:rsidP="00C9646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:rsidR="00C9646A" w:rsidRDefault="0016250D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VI</w:t>
      </w:r>
      <w:r w:rsidR="00C9646A">
        <w:rPr>
          <w:rFonts w:ascii="Times New Roman" w:hAnsi="Times New Roman" w:cs="Times New Roman"/>
          <w:b/>
          <w:sz w:val="16"/>
          <w:szCs w:val="16"/>
        </w:rPr>
        <w:t>I. Реквизиты и подписи сторон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160" w:vertAnchor="text" w:horzAnchor="page" w:tblpXSpec="center" w:tblpY="-53"/>
        <w:tblW w:w="5000" w:type="pct"/>
        <w:tblLook w:val="01E0" w:firstRow="1" w:lastRow="1" w:firstColumn="1" w:lastColumn="1" w:noHBand="0" w:noVBand="0"/>
      </w:tblPr>
      <w:tblGrid>
        <w:gridCol w:w="5874"/>
        <w:gridCol w:w="5114"/>
      </w:tblGrid>
      <w:tr w:rsidR="00C9646A" w:rsidTr="00505771">
        <w:trPr>
          <w:trHeight w:val="2827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A" w:rsidRDefault="00C9646A">
            <w:pPr>
              <w:spacing w:line="240" w:lineRule="exact"/>
              <w:ind w:righ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tbl>
            <w:tblPr>
              <w:tblW w:w="5387" w:type="dxa"/>
              <w:tblLook w:val="01E0" w:firstRow="1" w:lastRow="1" w:firstColumn="1" w:lastColumn="1" w:noHBand="0" w:noVBand="0"/>
            </w:tblPr>
            <w:tblGrid>
              <w:gridCol w:w="4820"/>
              <w:gridCol w:w="567"/>
            </w:tblGrid>
            <w:tr w:rsidR="00C9646A" w:rsidRPr="005049C6" w:rsidTr="00505771">
              <w:trPr>
                <w:trHeight w:val="301"/>
              </w:trPr>
              <w:tc>
                <w:tcPr>
                  <w:tcW w:w="5387" w:type="dxa"/>
                  <w:gridSpan w:val="2"/>
                  <w:hideMark/>
                </w:tcPr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uppressAutoHyphens/>
                    <w:ind w:left="34" w:right="-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Муниципальное бюджетное дошкольное образовательное учреждение «Детский с</w:t>
                  </w:r>
                  <w:r w:rsidR="005057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ад   № 54 г. Йошкар-Олы «Тёплые </w:t>
                  </w: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ладошки»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Сокращенное название: МБДОУ «Детский сад № 54 «Тёплые ладошки».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Адрес: 424008, Российская Федерация, Республика Марий Эл, городской округ «Город Йошкар-Ола», город Йошкар-Ола, бульвар 70-летия Победы в Великой Отечественной войне, дом 4а.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ИНН 1215233085 КПП 121501001 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hd w:val="clear" w:color="auto" w:fill="FFFFFF"/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Отделение – НБ Республика Марий Эл Банка России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УФК по Республике Марий Эл в г. Йошкар-Оле  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(МБДОУ «Детский сад № 54 «Тёплые ладошки»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л/с 20086Ж51140) 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Р/с 03234643887010000800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hd w:val="clear" w:color="auto" w:fill="FFFFFF"/>
                    <w:textAlignment w:val="baseline"/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 ТОФК 018860003 ЕКС 40102810545370000075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телефон:</w:t>
                  </w:r>
                  <w:r w:rsidRPr="005049C6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8(8362)</w:t>
                  </w: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23-25-53, </w:t>
                  </w:r>
                  <w:r w:rsidRPr="005049C6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8(8362)</w:t>
                  </w:r>
                  <w:r w:rsidRPr="005049C6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23-25-52</w:t>
                  </w:r>
                </w:p>
                <w:p w:rsidR="00C9646A" w:rsidRPr="00674AC4" w:rsidRDefault="005049C6" w:rsidP="00505771">
                  <w:pPr>
                    <w:framePr w:hSpace="180" w:wrap="around" w:vAnchor="text" w:hAnchor="page" w:xAlign="center" w:y="-53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teplladoshki</w:t>
                  </w:r>
                  <w:proofErr w:type="spellEnd"/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54@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C9646A" w:rsidTr="00505771">
              <w:trPr>
                <w:gridAfter w:val="1"/>
                <w:wAfter w:w="567" w:type="dxa"/>
              </w:trPr>
              <w:tc>
                <w:tcPr>
                  <w:tcW w:w="4820" w:type="dxa"/>
                  <w:hideMark/>
                </w:tcPr>
                <w:p w:rsidR="00C9646A" w:rsidRDefault="00C9646A" w:rsidP="00505771">
                  <w:pPr>
                    <w:pStyle w:val="20"/>
                    <w:framePr w:hSpace="180" w:wrap="around" w:vAnchor="text" w:hAnchor="page" w:xAlign="center" w:y="-53"/>
                    <w:shd w:val="clear" w:color="auto" w:fill="auto"/>
                    <w:spacing w:after="0" w:line="240" w:lineRule="exact"/>
                    <w:ind w:firstLine="0"/>
                    <w:jc w:val="left"/>
                    <w:rPr>
                      <w:rStyle w:val="2"/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Заведующий</w:t>
                  </w:r>
                </w:p>
                <w:p w:rsidR="00C9646A" w:rsidRDefault="00C9646A" w:rsidP="00505771">
                  <w:pPr>
                    <w:pStyle w:val="20"/>
                    <w:framePr w:hSpace="180" w:wrap="around" w:vAnchor="text" w:hAnchor="page" w:xAlign="center" w:y="-53"/>
                    <w:shd w:val="clear" w:color="auto" w:fill="auto"/>
                    <w:spacing w:after="0" w:line="240" w:lineRule="exact"/>
                    <w:ind w:firstLine="0"/>
                    <w:jc w:val="left"/>
                    <w:rPr>
                      <w:rStyle w:val="2"/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 </w:t>
                  </w:r>
                  <w:proofErr w:type="spellStart"/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И.В.Приварина</w:t>
                  </w:r>
                  <w:proofErr w:type="spellEnd"/>
                </w:p>
                <w:p w:rsidR="00C9646A" w:rsidRDefault="00C9646A" w:rsidP="00505771">
                  <w:pPr>
                    <w:framePr w:hSpace="180" w:wrap="around" w:vAnchor="text" w:hAnchor="page" w:xAlign="center" w:y="-53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24" w:firstLine="34"/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C9646A" w:rsidRDefault="00C9646A">
            <w:pPr>
              <w:tabs>
                <w:tab w:val="left" w:pos="3544"/>
                <w:tab w:val="left" w:pos="6663"/>
              </w:tabs>
              <w:spacing w:line="240" w:lineRule="exact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A" w:rsidRDefault="00C964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серия_______ номер 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выдан_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_.____г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______________________________________________</w:t>
            </w:r>
          </w:p>
          <w:p w:rsidR="00C9646A" w:rsidRDefault="00C9646A">
            <w:pPr>
              <w:spacing w:line="240" w:lineRule="exac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экземпляр получил: «_________»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 /__________________/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                       расшифровка</w:t>
            </w:r>
          </w:p>
        </w:tc>
      </w:tr>
    </w:tbl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</w:t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C9646A" w:rsidRDefault="00233520" w:rsidP="00C9646A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54 «Тёплые ладошки</w:t>
      </w:r>
      <w:r w:rsidR="00C9646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9646A" w:rsidRDefault="00C9646A" w:rsidP="00C9646A">
      <w:pPr>
        <w:pStyle w:val="ConsPlusNonformat"/>
        <w:spacing w:line="240" w:lineRule="exact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    _ </w:t>
      </w:r>
      <w:r w:rsidR="00E151C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___20___г. № ____</w:t>
      </w:r>
    </w:p>
    <w:p w:rsidR="00C9646A" w:rsidRDefault="00C9646A" w:rsidP="00C9646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"/>
        <w:gridCol w:w="1373"/>
        <w:gridCol w:w="1508"/>
        <w:gridCol w:w="1144"/>
        <w:gridCol w:w="822"/>
        <w:gridCol w:w="444"/>
        <w:gridCol w:w="444"/>
        <w:gridCol w:w="444"/>
        <w:gridCol w:w="435"/>
        <w:gridCol w:w="435"/>
        <w:gridCol w:w="444"/>
        <w:gridCol w:w="444"/>
        <w:gridCol w:w="444"/>
        <w:gridCol w:w="1144"/>
        <w:gridCol w:w="1071"/>
      </w:tblGrid>
      <w:tr w:rsidR="00561F37" w:rsidTr="00561F37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Pr="00561F37" w:rsidRDefault="00561F37" w:rsidP="007C34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3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Pr="00561F37" w:rsidRDefault="00561F37" w:rsidP="007C34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F37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 занятий в месяц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1 занятия (руб.)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по учебному плану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 в год</w:t>
            </w:r>
          </w:p>
        </w:tc>
      </w:tr>
      <w:tr w:rsidR="00561F37" w:rsidTr="00561F37">
        <w:trPr>
          <w:cantSplit/>
          <w:trHeight w:val="174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28333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1F37" w:rsidRDefault="00561F37" w:rsidP="00561F3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37" w:rsidRDefault="00561F37" w:rsidP="00561F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F37" w:rsidTr="00505771">
        <w:trPr>
          <w:cantSplit/>
          <w:trHeight w:val="1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7" w:rsidRDefault="00561F3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 w:rsidP="007C34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 w:rsidP="007C34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 w:rsidP="00C668B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 w:rsidP="00C668B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 w:rsidP="00C668B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7" w:rsidRDefault="00561F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46A" w:rsidRDefault="00C9646A" w:rsidP="00C9646A">
      <w:pPr>
        <w:spacing w:line="240" w:lineRule="exact"/>
      </w:pP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textWrapping" w:clear="all"/>
      </w:r>
    </w:p>
    <w:p w:rsidR="00C9646A" w:rsidRDefault="00C9646A" w:rsidP="00C9646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bottomFromText="160" w:vertAnchor="text" w:horzAnchor="page" w:tblpXSpec="center" w:tblpY="-53"/>
        <w:tblW w:w="9750" w:type="dxa"/>
        <w:tblLayout w:type="fixed"/>
        <w:tblLook w:val="01E0" w:firstRow="1" w:lastRow="1" w:firstColumn="1" w:lastColumn="1" w:noHBand="0" w:noVBand="0"/>
      </w:tblPr>
      <w:tblGrid>
        <w:gridCol w:w="5213"/>
        <w:gridCol w:w="4537"/>
      </w:tblGrid>
      <w:tr w:rsidR="00C9646A" w:rsidTr="00C9646A">
        <w:trPr>
          <w:trHeight w:val="28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A" w:rsidRDefault="00C9646A">
            <w:pPr>
              <w:spacing w:line="240" w:lineRule="exact"/>
              <w:ind w:righ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C9646A" w:rsidRPr="005049C6" w:rsidTr="005049C6">
              <w:trPr>
                <w:trHeight w:val="301"/>
              </w:trPr>
              <w:tc>
                <w:tcPr>
                  <w:tcW w:w="4962" w:type="dxa"/>
                  <w:hideMark/>
                </w:tcPr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uppressAutoHyphens/>
                    <w:ind w:left="34" w:right="-1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Муниципальное бюджетное дошкольное образовательное учреждение «Детский сад   № 54 г. Йошкар-Олы «Тёплые ладошки»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Сокращенное название: МБДОУ «Детский сад № 54 «Тёплые ладошки».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Адрес: 424008, Российская Федерация, Республика Марий Эл, городской округ «Город Йошкар-Ола», город Йошкар-Ола, бульвар 70-летия Победы в Великой Отечественной войне, дом 4а.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ИНН 1215233085 КПП 121501001 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hd w:val="clear" w:color="auto" w:fill="FFFFFF"/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Отделение – НБ Республика Марий Эл Банка России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УФК по Республике Марий Эл в г. Йошкар-Оле  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(МБДОУ «Детский сад № 54 «Тёплые ладошки»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л/с 20086Ж51140) 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ind w:left="34" w:right="2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Р/с 03234643887010000800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shd w:val="clear" w:color="auto" w:fill="FFFFFF"/>
                    <w:textAlignment w:val="baseline"/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</w:pP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 ТОФК 018860003 ЕКС 40102810545370000075</w:t>
                  </w:r>
                </w:p>
                <w:p w:rsidR="005049C6" w:rsidRPr="005049C6" w:rsidRDefault="005049C6" w:rsidP="00505771">
                  <w:pPr>
                    <w:framePr w:hSpace="180" w:wrap="around" w:vAnchor="text" w:hAnchor="page" w:xAlign="center" w:y="-53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телефон:</w:t>
                  </w:r>
                  <w:r w:rsidRPr="005049C6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8(8362)</w:t>
                  </w: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23-25-53, </w:t>
                  </w:r>
                  <w:r w:rsidRPr="005049C6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8(8362)</w:t>
                  </w:r>
                  <w:r w:rsidRPr="005049C6">
                    <w:rPr>
                      <w:rFonts w:ascii="Calibri" w:eastAsia="Calibri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049C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23-25-52</w:t>
                  </w:r>
                </w:p>
                <w:p w:rsidR="00C9646A" w:rsidRPr="00674AC4" w:rsidRDefault="005049C6" w:rsidP="00505771">
                  <w:pPr>
                    <w:framePr w:hSpace="180" w:wrap="around" w:vAnchor="text" w:hAnchor="page" w:xAlign="center" w:y="-53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-</w:t>
                  </w:r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teplladoshki</w:t>
                  </w:r>
                  <w:proofErr w:type="spellEnd"/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54@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674AC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5049C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C9646A" w:rsidTr="005049C6">
              <w:tc>
                <w:tcPr>
                  <w:tcW w:w="4962" w:type="dxa"/>
                  <w:hideMark/>
                </w:tcPr>
                <w:p w:rsidR="00C9646A" w:rsidRDefault="00C9646A" w:rsidP="00505771">
                  <w:pPr>
                    <w:pStyle w:val="20"/>
                    <w:framePr w:hSpace="180" w:wrap="around" w:vAnchor="text" w:hAnchor="page" w:xAlign="center" w:y="-53"/>
                    <w:shd w:val="clear" w:color="auto" w:fill="auto"/>
                    <w:spacing w:after="0" w:line="240" w:lineRule="exact"/>
                    <w:ind w:firstLine="0"/>
                    <w:jc w:val="left"/>
                    <w:rPr>
                      <w:rStyle w:val="2"/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Заведующий</w:t>
                  </w:r>
                </w:p>
                <w:p w:rsidR="00C9646A" w:rsidRDefault="00C9646A" w:rsidP="00505771">
                  <w:pPr>
                    <w:pStyle w:val="20"/>
                    <w:framePr w:hSpace="180" w:wrap="around" w:vAnchor="text" w:hAnchor="page" w:xAlign="center" w:y="-53"/>
                    <w:shd w:val="clear" w:color="auto" w:fill="auto"/>
                    <w:spacing w:after="0" w:line="240" w:lineRule="exact"/>
                    <w:ind w:firstLine="0"/>
                    <w:jc w:val="left"/>
                    <w:rPr>
                      <w:rStyle w:val="2"/>
                      <w:rFonts w:ascii="Times New Roman" w:eastAsiaTheme="minorEastAsia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 И. В. </w:t>
                  </w:r>
                  <w:proofErr w:type="spellStart"/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Приварина</w:t>
                  </w:r>
                  <w:proofErr w:type="spellEnd"/>
                </w:p>
                <w:p w:rsidR="00C9646A" w:rsidRDefault="00C9646A" w:rsidP="00505771">
                  <w:pPr>
                    <w:framePr w:hSpace="180" w:wrap="around" w:vAnchor="text" w:hAnchor="page" w:xAlign="center" w:y="-53"/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24" w:firstLine="34"/>
                  </w:pPr>
                  <w:r>
                    <w:rPr>
                      <w:rStyle w:val="2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C9646A" w:rsidRDefault="00C9646A">
            <w:pPr>
              <w:tabs>
                <w:tab w:val="left" w:pos="3544"/>
                <w:tab w:val="left" w:pos="6663"/>
              </w:tabs>
              <w:spacing w:line="240" w:lineRule="exact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6A" w:rsidRDefault="00C9646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серия_______ номер 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выдан_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_.____г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______________________________________________</w:t>
            </w:r>
          </w:p>
          <w:p w:rsidR="00C9646A" w:rsidRDefault="00C9646A">
            <w:pPr>
              <w:spacing w:line="240" w:lineRule="exac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экземпляр получил: «_________»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 /__________________/</w:t>
            </w:r>
          </w:p>
          <w:p w:rsidR="00C9646A" w:rsidRDefault="00C9646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подпись                                              расшифровка</w:t>
            </w:r>
          </w:p>
        </w:tc>
      </w:tr>
    </w:tbl>
    <w:p w:rsidR="00357A84" w:rsidRDefault="00357A84"/>
    <w:p w:rsidR="00963A48" w:rsidRDefault="00963A48"/>
    <w:p w:rsidR="00DF0DB1" w:rsidRDefault="00DF0DB1"/>
    <w:sectPr w:rsidR="00DF0DB1" w:rsidSect="00C964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F9"/>
    <w:multiLevelType w:val="multilevel"/>
    <w:tmpl w:val="0D303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CD6F4D"/>
    <w:multiLevelType w:val="hybridMultilevel"/>
    <w:tmpl w:val="25EE791A"/>
    <w:lvl w:ilvl="0" w:tplc="FE1E736A">
      <w:start w:val="1"/>
      <w:numFmt w:val="decimal"/>
      <w:lvlText w:val="2.%1.1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E7C0E"/>
    <w:multiLevelType w:val="hybridMultilevel"/>
    <w:tmpl w:val="DB280E24"/>
    <w:lvl w:ilvl="0" w:tplc="27E6F67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15E1"/>
    <w:multiLevelType w:val="multilevel"/>
    <w:tmpl w:val="04DE2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C74F2B"/>
    <w:multiLevelType w:val="multilevel"/>
    <w:tmpl w:val="C9066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5" w15:restartNumberingAfterBreak="0">
    <w:nsid w:val="191B5529"/>
    <w:multiLevelType w:val="hybridMultilevel"/>
    <w:tmpl w:val="6FDCB5EE"/>
    <w:lvl w:ilvl="0" w:tplc="3842B070">
      <w:start w:val="1"/>
      <w:numFmt w:val="decimal"/>
      <w:lvlText w:val="2.%1.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C0D8E"/>
    <w:multiLevelType w:val="multilevel"/>
    <w:tmpl w:val="49B2C5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4366FC"/>
    <w:multiLevelType w:val="multilevel"/>
    <w:tmpl w:val="31866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2831814"/>
    <w:multiLevelType w:val="hybridMultilevel"/>
    <w:tmpl w:val="0DB8CDC8"/>
    <w:lvl w:ilvl="0" w:tplc="69CAE866">
      <w:start w:val="2"/>
      <w:numFmt w:val="decimal"/>
      <w:lvlText w:val="2.%1.2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96185"/>
    <w:multiLevelType w:val="hybridMultilevel"/>
    <w:tmpl w:val="D184728E"/>
    <w:lvl w:ilvl="0" w:tplc="0FC0B628">
      <w:start w:val="1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61E8E"/>
    <w:multiLevelType w:val="multilevel"/>
    <w:tmpl w:val="E5F0A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3801CB"/>
    <w:multiLevelType w:val="multilevel"/>
    <w:tmpl w:val="F8101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1479D8"/>
    <w:multiLevelType w:val="multilevel"/>
    <w:tmpl w:val="54E2E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B5795E"/>
    <w:multiLevelType w:val="multilevel"/>
    <w:tmpl w:val="B3F69C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FD7AE8"/>
    <w:multiLevelType w:val="multilevel"/>
    <w:tmpl w:val="E2BC0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B75073"/>
    <w:multiLevelType w:val="hybridMultilevel"/>
    <w:tmpl w:val="884A1850"/>
    <w:lvl w:ilvl="0" w:tplc="E66E9FD0">
      <w:start w:val="1"/>
      <w:numFmt w:val="decimal"/>
      <w:lvlText w:val="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5D1F4B"/>
    <w:multiLevelType w:val="hybridMultilevel"/>
    <w:tmpl w:val="735899F6"/>
    <w:lvl w:ilvl="0" w:tplc="3CE2F41E">
      <w:start w:val="1"/>
      <w:numFmt w:val="decimal"/>
      <w:lvlText w:val="6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233AE"/>
    <w:multiLevelType w:val="multilevel"/>
    <w:tmpl w:val="971C80F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8" w15:restartNumberingAfterBreak="0">
    <w:nsid w:val="40222704"/>
    <w:multiLevelType w:val="hybridMultilevel"/>
    <w:tmpl w:val="98B86CC2"/>
    <w:lvl w:ilvl="0" w:tplc="2C2ABB9A">
      <w:start w:val="1"/>
      <w:numFmt w:val="decimal"/>
      <w:lvlText w:val="2.%1.3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869B6"/>
    <w:multiLevelType w:val="multilevel"/>
    <w:tmpl w:val="850A3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755D74"/>
    <w:multiLevelType w:val="hybridMultilevel"/>
    <w:tmpl w:val="AC2A5B82"/>
    <w:lvl w:ilvl="0" w:tplc="656C5F90">
      <w:start w:val="2"/>
      <w:numFmt w:val="decimal"/>
      <w:lvlText w:val="2.%1.3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40CA8"/>
    <w:multiLevelType w:val="multilevel"/>
    <w:tmpl w:val="67BC0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5254F6"/>
    <w:multiLevelType w:val="hybridMultilevel"/>
    <w:tmpl w:val="76063754"/>
    <w:lvl w:ilvl="0" w:tplc="0D7CC550">
      <w:start w:val="1"/>
      <w:numFmt w:val="decimal"/>
      <w:lvlText w:val="3.%1."/>
      <w:lvlJc w:val="left"/>
      <w:pPr>
        <w:ind w:left="12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5539C"/>
    <w:multiLevelType w:val="multilevel"/>
    <w:tmpl w:val="AEE650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7FF5616"/>
    <w:multiLevelType w:val="multilevel"/>
    <w:tmpl w:val="A14EB0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897178A"/>
    <w:multiLevelType w:val="multilevel"/>
    <w:tmpl w:val="9006CF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B24646"/>
    <w:multiLevelType w:val="multilevel"/>
    <w:tmpl w:val="4B486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BC5493"/>
    <w:multiLevelType w:val="hybridMultilevel"/>
    <w:tmpl w:val="C17E709E"/>
    <w:lvl w:ilvl="0" w:tplc="27E6F67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91864"/>
    <w:multiLevelType w:val="multilevel"/>
    <w:tmpl w:val="C9BA9B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13210F"/>
    <w:multiLevelType w:val="multilevel"/>
    <w:tmpl w:val="850A3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DB0D01"/>
    <w:multiLevelType w:val="hybridMultilevel"/>
    <w:tmpl w:val="ADB20934"/>
    <w:lvl w:ilvl="0" w:tplc="E88AA75E">
      <w:start w:val="2"/>
      <w:numFmt w:val="decimal"/>
      <w:lvlText w:val="2.%1.4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7D3F13"/>
    <w:multiLevelType w:val="multilevel"/>
    <w:tmpl w:val="FFFADFD6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5"/>
      <w:numFmt w:val="decimal"/>
      <w:lvlText w:val="%1.%2."/>
      <w:lvlJc w:val="left"/>
      <w:pPr>
        <w:ind w:left="405" w:hanging="405"/>
      </w:pPr>
    </w:lvl>
    <w:lvl w:ilvl="2">
      <w:start w:val="3"/>
      <w:numFmt w:val="decimal"/>
      <w:lvlText w:val="%1.%2.%3."/>
      <w:lvlJc w:val="left"/>
      <w:pPr>
        <w:ind w:left="405" w:hanging="405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2" w15:restartNumberingAfterBreak="0">
    <w:nsid w:val="613200DE"/>
    <w:multiLevelType w:val="hybridMultilevel"/>
    <w:tmpl w:val="B39E63D6"/>
    <w:lvl w:ilvl="0" w:tplc="2BF0E3DA">
      <w:start w:val="1"/>
      <w:numFmt w:val="decimal"/>
      <w:lvlText w:val="2.%1.4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4A6936"/>
    <w:multiLevelType w:val="hybridMultilevel"/>
    <w:tmpl w:val="154A0E5C"/>
    <w:lvl w:ilvl="0" w:tplc="54BAF412">
      <w:start w:val="1"/>
      <w:numFmt w:val="decimal"/>
      <w:lvlText w:val="2.%1.2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04914"/>
    <w:multiLevelType w:val="multilevel"/>
    <w:tmpl w:val="AC3AB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D81CB4"/>
    <w:multiLevelType w:val="multilevel"/>
    <w:tmpl w:val="9F3A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194A09"/>
    <w:multiLevelType w:val="multilevel"/>
    <w:tmpl w:val="FFF065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41109F"/>
    <w:multiLevelType w:val="hybridMultilevel"/>
    <w:tmpl w:val="6A28E37E"/>
    <w:lvl w:ilvl="0" w:tplc="EBBE73D0">
      <w:start w:val="2"/>
      <w:numFmt w:val="decimal"/>
      <w:lvlText w:val="2.%1.1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C3353B"/>
    <w:multiLevelType w:val="hybridMultilevel"/>
    <w:tmpl w:val="8F1EF670"/>
    <w:lvl w:ilvl="0" w:tplc="27E6F67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252D4"/>
    <w:multiLevelType w:val="hybridMultilevel"/>
    <w:tmpl w:val="9F504BC0"/>
    <w:lvl w:ilvl="0" w:tplc="27E6F67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F2E07"/>
    <w:multiLevelType w:val="multilevel"/>
    <w:tmpl w:val="E2BC0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262994"/>
    <w:multiLevelType w:val="multilevel"/>
    <w:tmpl w:val="8402D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34"/>
  </w:num>
  <w:num w:numId="23">
    <w:abstractNumId w:val="21"/>
  </w:num>
  <w:num w:numId="24">
    <w:abstractNumId w:val="1"/>
  </w:num>
  <w:num w:numId="25">
    <w:abstractNumId w:val="2"/>
  </w:num>
  <w:num w:numId="26">
    <w:abstractNumId w:val="4"/>
  </w:num>
  <w:num w:numId="27">
    <w:abstractNumId w:val="11"/>
  </w:num>
  <w:num w:numId="28">
    <w:abstractNumId w:val="15"/>
  </w:num>
  <w:num w:numId="29">
    <w:abstractNumId w:val="12"/>
  </w:num>
  <w:num w:numId="30">
    <w:abstractNumId w:val="19"/>
  </w:num>
  <w:num w:numId="31">
    <w:abstractNumId w:val="29"/>
  </w:num>
  <w:num w:numId="32">
    <w:abstractNumId w:val="40"/>
  </w:num>
  <w:num w:numId="33">
    <w:abstractNumId w:val="14"/>
  </w:num>
  <w:num w:numId="34">
    <w:abstractNumId w:val="13"/>
  </w:num>
  <w:num w:numId="35">
    <w:abstractNumId w:val="35"/>
  </w:num>
  <w:num w:numId="36">
    <w:abstractNumId w:val="10"/>
  </w:num>
  <w:num w:numId="37">
    <w:abstractNumId w:val="26"/>
  </w:num>
  <w:num w:numId="38">
    <w:abstractNumId w:val="24"/>
  </w:num>
  <w:num w:numId="39">
    <w:abstractNumId w:val="6"/>
  </w:num>
  <w:num w:numId="40">
    <w:abstractNumId w:val="25"/>
  </w:num>
  <w:num w:numId="41">
    <w:abstractNumId w:val="41"/>
  </w:num>
  <w:num w:numId="42">
    <w:abstractNumId w:val="0"/>
  </w:num>
  <w:num w:numId="43">
    <w:abstractNumId w:val="23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46A"/>
    <w:rsid w:val="00146F0B"/>
    <w:rsid w:val="0016250D"/>
    <w:rsid w:val="0017537F"/>
    <w:rsid w:val="002146FD"/>
    <w:rsid w:val="00233520"/>
    <w:rsid w:val="0028333B"/>
    <w:rsid w:val="00357A84"/>
    <w:rsid w:val="003715D7"/>
    <w:rsid w:val="00441B5F"/>
    <w:rsid w:val="004F3C8F"/>
    <w:rsid w:val="005049C6"/>
    <w:rsid w:val="00505771"/>
    <w:rsid w:val="00561F37"/>
    <w:rsid w:val="005840BB"/>
    <w:rsid w:val="00674AC4"/>
    <w:rsid w:val="006E5D24"/>
    <w:rsid w:val="00726709"/>
    <w:rsid w:val="00792EF1"/>
    <w:rsid w:val="007C3495"/>
    <w:rsid w:val="00870FE7"/>
    <w:rsid w:val="00963A48"/>
    <w:rsid w:val="00AB3793"/>
    <w:rsid w:val="00AC5083"/>
    <w:rsid w:val="00C668BD"/>
    <w:rsid w:val="00C9646A"/>
    <w:rsid w:val="00DB56C0"/>
    <w:rsid w:val="00DF0DB1"/>
    <w:rsid w:val="00E151C9"/>
    <w:rsid w:val="00EC2550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33"/>
  <w15:docId w15:val="{72A7C489-93DC-4DEB-91A5-7E9CCD0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6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6A"/>
    <w:pPr>
      <w:ind w:left="720"/>
      <w:contextualSpacing/>
    </w:pPr>
  </w:style>
  <w:style w:type="paragraph" w:customStyle="1" w:styleId="ConsPlusNonformat">
    <w:name w:val="ConsPlusNonformat"/>
    <w:uiPriority w:val="99"/>
    <w:rsid w:val="00C96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9646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46A"/>
    <w:pPr>
      <w:widowControl w:val="0"/>
      <w:shd w:val="clear" w:color="auto" w:fill="FFFFFF"/>
      <w:spacing w:after="300" w:line="240" w:lineRule="atLeast"/>
      <w:ind w:hanging="160"/>
      <w:jc w:val="center"/>
    </w:pPr>
  </w:style>
  <w:style w:type="table" w:styleId="a4">
    <w:name w:val="Table Grid"/>
    <w:basedOn w:val="a1"/>
    <w:uiPriority w:val="59"/>
    <w:rsid w:val="00C964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96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7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3413247C9C7BB463F0EC20BC48E875DE8C2699DE27C0CD67652BB9DM3r5I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3;&#1072;&#1076;&#1077;&#1078;&#1076;&#1072;.NACHALNIKA\&#1056;&#1072;&#1073;&#1086;&#1095;&#1080;&#1081;%20&#1089;&#1090;&#1086;&#1083;\2019-2020\&#1044;&#1054;&#1087;.&#1059;&#1057;&#1083;&#1091;&#1075;&#1080;%20&#1087;&#1083;&#1072;&#1090;&#1085;&#1099;&#1077;\&#1044;&#1086;&#1082;&#1091;&#1084;&#1077;&#1085;&#1090;&#1072;&#1094;&#1080;&#1103;%20&#1055;&#1054;&#1059;%202019-2020\&#1044;&#1054;&#1043;&#1054;&#1042;&#1054;&#1056;&#1040;\&#1044;&#1054;&#1043;&#1054;&#1042;&#1054;&#1056;%20&#1042;&#1045;&#1057;&#1045;&#1051;&#1067;&#1049;%20&#1040;&#1053;&#1043;&#1051;&#1048;&#1049;&#1057;&#1050;&#1048;&#1049;.docx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3;&#1072;&#1076;&#1077;&#1078;&#1076;&#1072;.NACHALNIKA\&#1056;&#1072;&#1073;&#1086;&#1095;&#1080;&#1081;%20&#1089;&#1090;&#1086;&#1083;\2019-2020\&#1044;&#1054;&#1087;.&#1059;&#1057;&#1083;&#1091;&#1075;&#1080;%20&#1087;&#1083;&#1072;&#1090;&#1085;&#1099;&#1077;\&#1044;&#1086;&#1082;&#1091;&#1084;&#1077;&#1085;&#1090;&#1072;&#1094;&#1080;&#1103;%20&#1055;&#1054;&#1059;%202019-2020\&#1044;&#1054;&#1043;&#1054;&#1042;&#1054;&#1056;&#1040;\&#1044;&#1054;&#1043;&#1054;&#1042;&#1054;&#1056;%20&#1042;&#1045;&#1057;&#1045;&#1051;&#1067;&#1049;%20&#1040;&#1053;&#1043;&#1051;&#1048;&#1049;&#1057;&#1050;&#1048;&#1049;.doc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7CCFE9133F9E438A36AFE50E929CA9" ma:contentTypeVersion="0" ma:contentTypeDescription="Создание документа." ma:contentTypeScope="" ma:versionID="817814b375af35349be33e238961ab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06DCB6-D03E-44ED-AEDD-8B7D72FB2AD6}"/>
</file>

<file path=customXml/itemProps2.xml><?xml version="1.0" encoding="utf-8"?>
<ds:datastoreItem xmlns:ds="http://schemas.openxmlformats.org/officeDocument/2006/customXml" ds:itemID="{2967D7E0-B138-4DE7-BD15-D6866D980E04}"/>
</file>

<file path=customXml/itemProps3.xml><?xml version="1.0" encoding="utf-8"?>
<ds:datastoreItem xmlns:ds="http://schemas.openxmlformats.org/officeDocument/2006/customXml" ds:itemID="{ABAE7A71-6FEF-4493-BFB1-6D1AF1B54ED8}"/>
</file>

<file path=customXml/itemProps4.xml><?xml version="1.0" encoding="utf-8"?>
<ds:datastoreItem xmlns:ds="http://schemas.openxmlformats.org/officeDocument/2006/customXml" ds:itemID="{FD024B64-71DA-4049-AB5C-1D83A8963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user</cp:lastModifiedBy>
  <cp:revision>21</cp:revision>
  <cp:lastPrinted>2023-09-25T11:49:00Z</cp:lastPrinted>
  <dcterms:created xsi:type="dcterms:W3CDTF">2019-10-30T06:40:00Z</dcterms:created>
  <dcterms:modified xsi:type="dcterms:W3CDTF">2023-09-25T11:52:00Z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0x010100087CCFE9133F9E438A36AFE50E929CA9</vt:lpwstr>
  </property>
</Properties>
</file>