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F" w:rsidRPr="008B29EF" w:rsidRDefault="008B29EF" w:rsidP="008B29EF">
      <w:pPr>
        <w:shd w:val="clear" w:color="auto" w:fill="FFFFFF"/>
        <w:spacing w:after="141" w:line="226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8"/>
          <w:szCs w:val="28"/>
          <w:lang w:eastAsia="ru-RU"/>
        </w:rPr>
      </w:pPr>
      <w:r w:rsidRPr="008B29EF"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8"/>
          <w:szCs w:val="28"/>
          <w:lang w:eastAsia="ru-RU"/>
        </w:rPr>
        <w:t>Артикуляционная (речевая) гимнастика для детей 3-4 лет</w:t>
      </w:r>
    </w:p>
    <w:p w:rsidR="00C95F0C" w:rsidRDefault="008B29EF">
      <w:r>
        <w:rPr>
          <w:noProof/>
          <w:lang w:eastAsia="ru-RU"/>
        </w:rPr>
        <w:drawing>
          <wp:inline distT="0" distB="0" distL="0" distR="0">
            <wp:extent cx="5617845" cy="2193290"/>
            <wp:effectExtent l="19050" t="0" r="1905" b="0"/>
            <wp:docPr id="1" name="Рисунок 1" descr="Артикуляционная (речевая) гимнастика для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(речевая) гимнастика для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EF" w:rsidRPr="008B29EF" w:rsidRDefault="008B29EF" w:rsidP="008B29EF">
      <w:pPr>
        <w:pStyle w:val="a5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8B29EF">
        <w:rPr>
          <w:rStyle w:val="a6"/>
          <w:color w:val="333399"/>
          <w:sz w:val="28"/>
          <w:szCs w:val="28"/>
          <w:bdr w:val="none" w:sz="0" w:space="0" w:color="auto" w:frame="1"/>
        </w:rPr>
        <w:t>Упражнение «Часики»</w:t>
      </w:r>
      <w:r w:rsidRPr="008B29EF">
        <w:rPr>
          <w:color w:val="000000"/>
          <w:sz w:val="28"/>
          <w:szCs w:val="28"/>
        </w:rPr>
        <w:br/>
        <w:t>- Покажите часы с маятником или подберите такую картинку.</w:t>
      </w:r>
      <w:r w:rsidRPr="008B29EF">
        <w:rPr>
          <w:color w:val="000000"/>
          <w:sz w:val="28"/>
          <w:szCs w:val="28"/>
        </w:rPr>
        <w:br/>
        <w:t>- Откройте широко рот. Кончиком языка поочередно касайтесь то одного уголка губ, то другого. Нижняя челюсть двигаться не должна.</w:t>
      </w:r>
    </w:p>
    <w:p w:rsidR="008B29EF" w:rsidRPr="008B29EF" w:rsidRDefault="008B29EF" w:rsidP="008B29EF">
      <w:pPr>
        <w:pStyle w:val="a5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8B29EF">
        <w:rPr>
          <w:noProof/>
          <w:color w:val="0697D6"/>
          <w:sz w:val="28"/>
          <w:szCs w:val="28"/>
          <w:bdr w:val="none" w:sz="0" w:space="0" w:color="auto" w:frame="1"/>
        </w:rPr>
        <w:drawing>
          <wp:inline distT="0" distB="0" distL="0" distR="0">
            <wp:extent cx="669290" cy="669290"/>
            <wp:effectExtent l="19050" t="0" r="0" b="0"/>
            <wp:docPr id="4" name="Рисунок 4" descr="1-43-4-2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43-4-2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9EF">
        <w:rPr>
          <w:rStyle w:val="a6"/>
          <w:color w:val="008000"/>
          <w:sz w:val="28"/>
          <w:szCs w:val="28"/>
          <w:bdr w:val="none" w:sz="0" w:space="0" w:color="auto" w:frame="1"/>
        </w:rPr>
        <w:t>Упражнение «Горка»</w:t>
      </w:r>
      <w:r w:rsidRPr="008B29EF">
        <w:rPr>
          <w:color w:val="000000"/>
          <w:sz w:val="28"/>
          <w:szCs w:val="28"/>
        </w:rPr>
        <w:br/>
        <w:t>- Покажите картинку со снежной крутой горой.</w:t>
      </w:r>
      <w:r w:rsidRPr="008B29EF">
        <w:rPr>
          <w:color w:val="000000"/>
          <w:sz w:val="28"/>
          <w:szCs w:val="28"/>
        </w:rPr>
        <w:br/>
        <w:t>- Рот широко откройте, кончиком языка упритесь в десну за нижними зубами, язык выгните «горкой».</w:t>
      </w:r>
      <w:r w:rsidRPr="008B29EF">
        <w:rPr>
          <w:color w:val="000000"/>
          <w:sz w:val="28"/>
          <w:szCs w:val="28"/>
        </w:rPr>
        <w:br/>
        <w:t>- Теперь пробует малыш. Держит язык в положении «горка» не более 5-7 секунд.</w:t>
      </w:r>
      <w:r w:rsidRPr="008B29EF">
        <w:rPr>
          <w:color w:val="000000"/>
          <w:sz w:val="28"/>
          <w:szCs w:val="28"/>
        </w:rPr>
        <w:br/>
        <w:t>- Если язычок беспокойно вертится во рту, помогите ему: прижмите слегка черенком чайной ложки, погладьте. Затем поставьте черенок ложечки за нижние зубки: «Поймай ложечку. Догони ее язычком и не отпускай». Малыш должен упереться в ложечку язычком и держать это положение 5-7 секунд.</w:t>
      </w:r>
      <w:r w:rsidRPr="008B29EF">
        <w:rPr>
          <w:color w:val="000000"/>
          <w:sz w:val="28"/>
          <w:szCs w:val="28"/>
        </w:rPr>
        <w:br/>
        <w:t>- Аккуратно уберите черенок ложки, а язычок при этом должен оставаться за зубами.</w:t>
      </w:r>
    </w:p>
    <w:p w:rsidR="008B29EF" w:rsidRPr="008B29EF" w:rsidRDefault="008B29EF" w:rsidP="008B29EF">
      <w:pPr>
        <w:pStyle w:val="a5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8B29EF">
        <w:rPr>
          <w:noProof/>
          <w:color w:val="0697D6"/>
          <w:sz w:val="28"/>
          <w:szCs w:val="28"/>
          <w:bdr w:val="none" w:sz="0" w:space="0" w:color="auto" w:frame="1"/>
        </w:rPr>
        <w:drawing>
          <wp:inline distT="0" distB="0" distL="0" distR="0">
            <wp:extent cx="669290" cy="669290"/>
            <wp:effectExtent l="19050" t="0" r="0" b="0"/>
            <wp:docPr id="5" name="Рисунок 5" descr="1-43-4-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43-4-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9EF">
        <w:rPr>
          <w:rStyle w:val="a6"/>
          <w:color w:val="333399"/>
          <w:sz w:val="28"/>
          <w:szCs w:val="28"/>
          <w:bdr w:val="none" w:sz="0" w:space="0" w:color="auto" w:frame="1"/>
        </w:rPr>
        <w:t>Упражнение «Лопатка»</w:t>
      </w:r>
      <w:r w:rsidRPr="008B29EF">
        <w:rPr>
          <w:color w:val="000000"/>
          <w:sz w:val="28"/>
          <w:szCs w:val="28"/>
        </w:rPr>
        <w:br/>
        <w:t>- Покажите малышу картинку с лопатой.</w:t>
      </w:r>
      <w:r w:rsidRPr="008B29EF">
        <w:rPr>
          <w:color w:val="000000"/>
          <w:sz w:val="28"/>
          <w:szCs w:val="28"/>
        </w:rPr>
        <w:br/>
        <w:t>- Покажите малышу, как нужно класть язычок на нижнюю губу «лопаточкой»: рот полуоткрыт в улыбке, широкий спокойный язык лежит на нижней губе.</w:t>
      </w:r>
      <w:r w:rsidRPr="008B29EF">
        <w:rPr>
          <w:color w:val="000000"/>
          <w:sz w:val="28"/>
          <w:szCs w:val="28"/>
        </w:rPr>
        <w:br/>
        <w:t>- Теперь пробует малыш.</w:t>
      </w:r>
      <w:r w:rsidRPr="008B29EF">
        <w:rPr>
          <w:color w:val="000000"/>
          <w:sz w:val="28"/>
          <w:szCs w:val="28"/>
        </w:rPr>
        <w:br/>
        <w:t>- Нужно держать язычок в таком положении 30 секунд. Следите, чтобы нижняя губа не поджималась.</w:t>
      </w:r>
    </w:p>
    <w:p w:rsidR="008B29EF" w:rsidRPr="008B29EF" w:rsidRDefault="008B29EF" w:rsidP="008B29EF">
      <w:pPr>
        <w:pStyle w:val="a5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8B29EF">
        <w:rPr>
          <w:rStyle w:val="a6"/>
          <w:color w:val="008000"/>
          <w:sz w:val="28"/>
          <w:szCs w:val="28"/>
          <w:bdr w:val="none" w:sz="0" w:space="0" w:color="auto" w:frame="1"/>
        </w:rPr>
        <w:t>Упражнение «Зайчик на ниточке»</w:t>
      </w:r>
      <w:r w:rsidRPr="008B29EF">
        <w:rPr>
          <w:color w:val="000000"/>
          <w:sz w:val="28"/>
          <w:szCs w:val="28"/>
        </w:rPr>
        <w:br/>
      </w:r>
      <w:r w:rsidRPr="008B29EF">
        <w:rPr>
          <w:rStyle w:val="a7"/>
          <w:color w:val="000000"/>
          <w:sz w:val="28"/>
          <w:szCs w:val="28"/>
          <w:bdr w:val="none" w:sz="0" w:space="0" w:color="auto" w:frame="1"/>
        </w:rPr>
        <w:t>Подготовьте: шарик диаметром 3-4 см или пластмассовую фигурку с дырочкой, например зайчика. Проденьте в дырочку нитку, завяжите.</w:t>
      </w:r>
      <w:r w:rsidRPr="008B29EF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8B29EF">
        <w:rPr>
          <w:color w:val="000000"/>
          <w:sz w:val="28"/>
          <w:szCs w:val="28"/>
        </w:rPr>
        <w:br/>
      </w:r>
      <w:r w:rsidRPr="008B29EF">
        <w:rPr>
          <w:color w:val="000000"/>
          <w:sz w:val="28"/>
          <w:szCs w:val="28"/>
        </w:rPr>
        <w:lastRenderedPageBreak/>
        <w:t>- Держите нитку за конец так, чтобы зайчик внизу свободно висел.</w:t>
      </w:r>
      <w:r w:rsidRPr="008B29EF">
        <w:rPr>
          <w:color w:val="000000"/>
          <w:sz w:val="28"/>
          <w:szCs w:val="28"/>
        </w:rPr>
        <w:br/>
        <w:t>- Малыш широко открывает рот и кончиком языка толкает зайчика так, чтобы тот «прыгал».</w:t>
      </w:r>
      <w:r w:rsidRPr="008B29EF">
        <w:rPr>
          <w:color w:val="000000"/>
          <w:sz w:val="28"/>
          <w:szCs w:val="28"/>
        </w:rPr>
        <w:br/>
        <w:t>- Теперь наденьте нитку на обе руки так, чтобы зайчик висел на натянутой нитке и легко по ней скользил.</w:t>
      </w:r>
      <w:r w:rsidRPr="008B29EF">
        <w:rPr>
          <w:color w:val="000000"/>
          <w:sz w:val="28"/>
          <w:szCs w:val="28"/>
        </w:rPr>
        <w:br/>
        <w:t xml:space="preserve">- Язычок малыша совершает движения </w:t>
      </w:r>
      <w:proofErr w:type="spellStart"/>
      <w:r w:rsidRPr="008B29EF">
        <w:rPr>
          <w:color w:val="000000"/>
          <w:sz w:val="28"/>
          <w:szCs w:val="28"/>
        </w:rPr>
        <w:t>влево-вправо</w:t>
      </w:r>
      <w:proofErr w:type="spellEnd"/>
      <w:r w:rsidRPr="008B29EF">
        <w:rPr>
          <w:color w:val="000000"/>
          <w:sz w:val="28"/>
          <w:szCs w:val="28"/>
        </w:rPr>
        <w:t>, двигая зайчика от одной вашей руки к другой.</w:t>
      </w:r>
    </w:p>
    <w:p w:rsidR="008B29EF" w:rsidRPr="008B29EF" w:rsidRDefault="008B29EF" w:rsidP="008B29EF">
      <w:pPr>
        <w:pStyle w:val="a5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8B29EF">
        <w:rPr>
          <w:noProof/>
          <w:color w:val="0697D6"/>
          <w:sz w:val="28"/>
          <w:szCs w:val="28"/>
          <w:bdr w:val="none" w:sz="0" w:space="0" w:color="auto" w:frame="1"/>
        </w:rPr>
        <w:drawing>
          <wp:inline distT="0" distB="0" distL="0" distR="0">
            <wp:extent cx="669290" cy="669290"/>
            <wp:effectExtent l="19050" t="0" r="0" b="0"/>
            <wp:docPr id="6" name="Рисунок 6" descr="1-43-4-3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43-4-3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9EF">
        <w:rPr>
          <w:rStyle w:val="a6"/>
          <w:color w:val="333399"/>
          <w:sz w:val="28"/>
          <w:szCs w:val="28"/>
          <w:bdr w:val="none" w:sz="0" w:space="0" w:color="auto" w:frame="1"/>
        </w:rPr>
        <w:t>Упражнение «Снежинки»</w:t>
      </w:r>
      <w:r w:rsidRPr="008B29EF">
        <w:rPr>
          <w:color w:val="000000"/>
          <w:sz w:val="28"/>
          <w:szCs w:val="28"/>
        </w:rPr>
        <w:br/>
      </w:r>
      <w:r w:rsidRPr="008B29EF">
        <w:rPr>
          <w:rStyle w:val="a7"/>
          <w:color w:val="000000"/>
          <w:sz w:val="28"/>
          <w:szCs w:val="28"/>
          <w:bdr w:val="none" w:sz="0" w:space="0" w:color="auto" w:frame="1"/>
        </w:rPr>
        <w:t>Подготовьте; кусочки белой ваты.</w:t>
      </w:r>
      <w:r w:rsidRPr="008B29EF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8B29EF">
        <w:rPr>
          <w:color w:val="000000"/>
          <w:sz w:val="28"/>
          <w:szCs w:val="28"/>
        </w:rPr>
        <w:br/>
        <w:t>- Положите на ладошку малышу кусочки белой ваты.</w:t>
      </w:r>
      <w:r w:rsidRPr="008B29EF">
        <w:rPr>
          <w:color w:val="000000"/>
          <w:sz w:val="28"/>
          <w:szCs w:val="28"/>
        </w:rPr>
        <w:br/>
        <w:t>- Попросите ребенк</w:t>
      </w:r>
      <w:r w:rsidR="00544322">
        <w:rPr>
          <w:color w:val="000000"/>
          <w:sz w:val="28"/>
          <w:szCs w:val="28"/>
        </w:rPr>
        <w:t>а легонько выдохнуть через рот -</w:t>
      </w:r>
      <w:r w:rsidRPr="008B29EF">
        <w:rPr>
          <w:color w:val="000000"/>
          <w:sz w:val="28"/>
          <w:szCs w:val="28"/>
        </w:rPr>
        <w:t xml:space="preserve"> и вот ваши снежинки полетели!</w:t>
      </w:r>
      <w:r w:rsidRPr="008B29EF">
        <w:rPr>
          <w:color w:val="000000"/>
          <w:sz w:val="28"/>
          <w:szCs w:val="28"/>
        </w:rPr>
        <w:br/>
        <w:t>- Сдувайте вату короткими сериями выдохов.</w:t>
      </w:r>
      <w:r w:rsidRPr="008B29EF">
        <w:rPr>
          <w:color w:val="000000"/>
          <w:sz w:val="28"/>
          <w:szCs w:val="28"/>
        </w:rPr>
        <w:br/>
        <w:t>- Сдувайте вату с помощью разных звуков речи: например, со звуками П или Т. Даже от резкого произнесения звука К вата может слететь на пол.</w:t>
      </w:r>
    </w:p>
    <w:p w:rsidR="008B29EF" w:rsidRPr="008B29EF" w:rsidRDefault="008B29EF" w:rsidP="008B29EF">
      <w:pPr>
        <w:rPr>
          <w:rFonts w:ascii="Times New Roman" w:hAnsi="Times New Roman" w:cs="Times New Roman"/>
          <w:sz w:val="28"/>
          <w:szCs w:val="28"/>
        </w:rPr>
      </w:pPr>
    </w:p>
    <w:sectPr w:rsidR="008B29EF" w:rsidRPr="008B29EF" w:rsidSect="00C9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8B29EF"/>
    <w:rsid w:val="004B0CBC"/>
    <w:rsid w:val="00544322"/>
    <w:rsid w:val="008B29EF"/>
    <w:rsid w:val="00C32EDE"/>
    <w:rsid w:val="00C95F0C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0C"/>
  </w:style>
  <w:style w:type="paragraph" w:styleId="1">
    <w:name w:val="heading 1"/>
    <w:basedOn w:val="a"/>
    <w:link w:val="10"/>
    <w:uiPriority w:val="9"/>
    <w:qFormat/>
    <w:rsid w:val="008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29EF"/>
    <w:rPr>
      <w:b/>
      <w:bCs/>
    </w:rPr>
  </w:style>
  <w:style w:type="character" w:styleId="a7">
    <w:name w:val="Emphasis"/>
    <w:basedOn w:val="a0"/>
    <w:uiPriority w:val="20"/>
    <w:qFormat/>
    <w:rsid w:val="008B29EF"/>
    <w:rPr>
      <w:i/>
      <w:iCs/>
    </w:rPr>
  </w:style>
  <w:style w:type="character" w:customStyle="1" w:styleId="apple-converted-space">
    <w:name w:val="apple-converted-space"/>
    <w:basedOn w:val="a0"/>
    <w:rsid w:val="008B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jemchujinka.info/wp-content/gallery/kartinki-dlya-zapisey/1-43-4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jemchujinka.info/wp-content/gallery/kartinki-dlya-zapisey/1-43-4-2.jpg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jemchujinka.info/wp-content/gallery/kartinki-dlya-zapisey/1-43-4-3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D35860845D46B1C7D68E8274037C" ma:contentTypeVersion="0" ma:contentTypeDescription="Создание документа." ma:contentTypeScope="" ma:versionID="ebf3f045b6f6661a00f6dcd4315b02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5FD618-6166-4B26-B558-5F6184478F1B}"/>
</file>

<file path=customXml/itemProps2.xml><?xml version="1.0" encoding="utf-8"?>
<ds:datastoreItem xmlns:ds="http://schemas.openxmlformats.org/officeDocument/2006/customXml" ds:itemID="{4A18A4AE-DB6F-48DA-86F7-3EBE7AE5D282}"/>
</file>

<file path=customXml/itemProps3.xml><?xml version="1.0" encoding="utf-8"?>
<ds:datastoreItem xmlns:ds="http://schemas.openxmlformats.org/officeDocument/2006/customXml" ds:itemID="{6A7DC728-CC56-4A78-A16D-6935D6AA2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2014-03-26T11:28:00Z</dcterms:created>
  <dcterms:modified xsi:type="dcterms:W3CDTF">2014-04-07T08:03:00Z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0x010100C307D35860845D46B1C7D68E8274037C</vt:lpwstr>
  </property>
</Properties>
</file>