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2DF" w:rsidRPr="00637640" w:rsidRDefault="00B142DF" w:rsidP="00B416B3">
      <w:pPr>
        <w:jc w:val="center"/>
        <w:rPr>
          <w:color w:val="339966"/>
          <w:sz w:val="52"/>
          <w:szCs w:val="52"/>
        </w:rPr>
      </w:pPr>
      <w:r w:rsidRPr="00637640">
        <w:rPr>
          <w:b/>
          <w:bCs/>
          <w:color w:val="339966"/>
          <w:sz w:val="52"/>
          <w:szCs w:val="52"/>
        </w:rPr>
        <w:t>Профилактика плоскостопия</w:t>
      </w:r>
      <w:r w:rsidR="00B416B3" w:rsidRPr="00637640">
        <w:rPr>
          <w:b/>
          <w:bCs/>
          <w:color w:val="339966"/>
          <w:sz w:val="52"/>
          <w:szCs w:val="52"/>
        </w:rPr>
        <w:t>.</w:t>
      </w:r>
    </w:p>
    <w:p w:rsidR="00637640" w:rsidRDefault="00637640" w:rsidP="00B142DF">
      <w:pPr>
        <w:rPr>
          <w:sz w:val="28"/>
          <w:szCs w:val="28"/>
        </w:rPr>
      </w:pPr>
    </w:p>
    <w:p w:rsidR="00B142DF" w:rsidRPr="00B416B3" w:rsidRDefault="00B142DF" w:rsidP="00637640">
      <w:pPr>
        <w:ind w:firstLine="709"/>
        <w:jc w:val="both"/>
        <w:rPr>
          <w:sz w:val="28"/>
          <w:szCs w:val="28"/>
        </w:rPr>
      </w:pPr>
      <w:r w:rsidRPr="00B416B3">
        <w:rPr>
          <w:sz w:val="28"/>
          <w:szCs w:val="28"/>
        </w:rPr>
        <w:t>Упражнения для укрепления мышц способствуют профилактике плоскостопия</w:t>
      </w:r>
      <w:r w:rsidR="00B17B83">
        <w:rPr>
          <w:sz w:val="28"/>
          <w:szCs w:val="28"/>
        </w:rPr>
        <w:t>.</w:t>
      </w:r>
    </w:p>
    <w:p w:rsidR="00B142DF" w:rsidRPr="00B416B3" w:rsidRDefault="00B142DF" w:rsidP="00637640">
      <w:pPr>
        <w:ind w:firstLine="709"/>
        <w:jc w:val="both"/>
        <w:rPr>
          <w:sz w:val="28"/>
          <w:szCs w:val="28"/>
        </w:rPr>
      </w:pPr>
      <w:r w:rsidRPr="00B416B3">
        <w:rPr>
          <w:sz w:val="28"/>
          <w:szCs w:val="28"/>
        </w:rPr>
        <w:t>Предупреждением плоскостопия занимаются с раннего возраста.</w:t>
      </w:r>
    </w:p>
    <w:p w:rsidR="00B142DF" w:rsidRPr="00B416B3" w:rsidRDefault="00B142DF" w:rsidP="00637640">
      <w:pPr>
        <w:ind w:firstLine="709"/>
        <w:jc w:val="both"/>
        <w:rPr>
          <w:b/>
          <w:sz w:val="28"/>
          <w:szCs w:val="28"/>
        </w:rPr>
      </w:pPr>
      <w:r w:rsidRPr="00B416B3">
        <w:rPr>
          <w:b/>
          <w:iCs/>
          <w:sz w:val="28"/>
          <w:szCs w:val="28"/>
        </w:rPr>
        <w:t>Определение формы стопы</w:t>
      </w:r>
    </w:p>
    <w:p w:rsidR="00B142DF" w:rsidRPr="00B416B3" w:rsidRDefault="00B17B83" w:rsidP="0063764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Если следы </w:t>
      </w:r>
      <w:r w:rsidR="00B142DF" w:rsidRPr="00B416B3">
        <w:rPr>
          <w:sz w:val="28"/>
          <w:szCs w:val="28"/>
        </w:rPr>
        <w:t>имеют форму боба, то это свидетельству</w:t>
      </w:r>
      <w:r w:rsidR="00B142DF" w:rsidRPr="00B416B3">
        <w:rPr>
          <w:sz w:val="28"/>
          <w:szCs w:val="28"/>
        </w:rPr>
        <w:softHyphen/>
        <w:t>ет о нормальных стопах: своды стоп приподняты и при движениях</w:t>
      </w:r>
      <w:r w:rsidR="00637640">
        <w:rPr>
          <w:sz w:val="28"/>
          <w:szCs w:val="28"/>
        </w:rPr>
        <w:t xml:space="preserve"> </w:t>
      </w:r>
      <w:r w:rsidR="00B142DF" w:rsidRPr="00B416B3">
        <w:rPr>
          <w:sz w:val="28"/>
          <w:szCs w:val="28"/>
        </w:rPr>
        <w:t>выполняют рессорную функцию. Если же отпечаталась вся стопа, следу</w:t>
      </w:r>
      <w:r w:rsidR="00B142DF" w:rsidRPr="00B416B3">
        <w:rPr>
          <w:sz w:val="28"/>
          <w:szCs w:val="28"/>
        </w:rPr>
        <w:softHyphen/>
        <w:t xml:space="preserve">ет заподозрить имеющееся или начинающееся  плоскостопие, а если дошкольник при длительной ходьбе жалуется на  боль в ногах, то здесь уже нужна консультация и помощь ортопеда. По соотношению самой широкой </w:t>
      </w:r>
      <w:r w:rsidR="00637640">
        <w:rPr>
          <w:sz w:val="28"/>
          <w:szCs w:val="28"/>
        </w:rPr>
        <w:t xml:space="preserve"> </w:t>
      </w:r>
      <w:r w:rsidR="00B142DF" w:rsidRPr="00B416B3">
        <w:rPr>
          <w:sz w:val="28"/>
          <w:szCs w:val="28"/>
        </w:rPr>
        <w:t xml:space="preserve">и самой узкой части следа считается свод нормальным 1: 4; </w:t>
      </w:r>
      <w:r>
        <w:rPr>
          <w:sz w:val="28"/>
          <w:szCs w:val="28"/>
        </w:rPr>
        <w:t xml:space="preserve">  </w:t>
      </w:r>
      <w:r w:rsidR="00B142DF" w:rsidRPr="00B416B3">
        <w:rPr>
          <w:sz w:val="28"/>
          <w:szCs w:val="28"/>
        </w:rPr>
        <w:t xml:space="preserve">уплощенным </w:t>
      </w:r>
      <w:r w:rsidR="00637640">
        <w:rPr>
          <w:sz w:val="28"/>
          <w:szCs w:val="28"/>
        </w:rPr>
        <w:t xml:space="preserve"> </w:t>
      </w:r>
      <w:r w:rsidR="00B142DF" w:rsidRPr="00B416B3">
        <w:rPr>
          <w:sz w:val="28"/>
          <w:szCs w:val="28"/>
        </w:rPr>
        <w:t xml:space="preserve">2 : 4; </w:t>
      </w:r>
      <w:r>
        <w:rPr>
          <w:sz w:val="28"/>
          <w:szCs w:val="28"/>
        </w:rPr>
        <w:t xml:space="preserve"> </w:t>
      </w:r>
      <w:r w:rsidR="00B142DF" w:rsidRPr="00B416B3">
        <w:rPr>
          <w:sz w:val="28"/>
          <w:szCs w:val="28"/>
        </w:rPr>
        <w:t>плоским 3 : 4 (см. рис.)</w:t>
      </w:r>
    </w:p>
    <w:p w:rsidR="00B142DF" w:rsidRPr="00B416B3" w:rsidRDefault="00B142DF" w:rsidP="00637640">
      <w:pPr>
        <w:ind w:firstLine="709"/>
        <w:jc w:val="both"/>
        <w:rPr>
          <w:sz w:val="28"/>
          <w:szCs w:val="28"/>
        </w:rPr>
      </w:pPr>
      <w:r w:rsidRPr="00B416B3">
        <w:rPr>
          <w:sz w:val="28"/>
          <w:szCs w:val="28"/>
        </w:rPr>
        <w:t>Велико значение для профилактики это правильно подобранной обуви.</w:t>
      </w:r>
    </w:p>
    <w:p w:rsidR="00637640" w:rsidRPr="00B416B3" w:rsidRDefault="00B142DF" w:rsidP="00637640">
      <w:pPr>
        <w:ind w:firstLine="709"/>
        <w:jc w:val="both"/>
        <w:rPr>
          <w:sz w:val="28"/>
          <w:szCs w:val="28"/>
        </w:rPr>
      </w:pPr>
      <w:r w:rsidRPr="00B416B3">
        <w:rPr>
          <w:sz w:val="28"/>
          <w:szCs w:val="28"/>
        </w:rPr>
        <w:t>Предупредить плоскостопие можно подбором специальных упражнений</w:t>
      </w:r>
      <w:r w:rsidR="00637640">
        <w:rPr>
          <w:sz w:val="28"/>
          <w:szCs w:val="28"/>
        </w:rPr>
        <w:t xml:space="preserve">  </w:t>
      </w:r>
      <w:r w:rsidR="00637640" w:rsidRPr="00B416B3">
        <w:rPr>
          <w:sz w:val="28"/>
          <w:szCs w:val="28"/>
        </w:rPr>
        <w:t>упражнения для профилактики плоскостопия</w:t>
      </w:r>
    </w:p>
    <w:p w:rsidR="00B142DF" w:rsidRPr="00B416B3" w:rsidRDefault="00B142DF" w:rsidP="00637640">
      <w:pPr>
        <w:ind w:firstLine="709"/>
        <w:jc w:val="both"/>
        <w:rPr>
          <w:sz w:val="28"/>
          <w:szCs w:val="28"/>
        </w:rPr>
      </w:pPr>
    </w:p>
    <w:p w:rsidR="00B142DF" w:rsidRPr="00B416B3" w:rsidRDefault="00503652" w:rsidP="00B142DF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1955800</wp:posOffset>
            </wp:positionH>
            <wp:positionV relativeFrom="paragraph">
              <wp:posOffset>96520</wp:posOffset>
            </wp:positionV>
            <wp:extent cx="2273300" cy="1625600"/>
            <wp:effectExtent l="19050" t="0" r="0" b="0"/>
            <wp:wrapSquare wrapText="right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3300" cy="1625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37640" w:rsidRDefault="00B142DF" w:rsidP="00637640">
      <w:pPr>
        <w:numPr>
          <w:ilvl w:val="0"/>
          <w:numId w:val="1"/>
        </w:numPr>
        <w:rPr>
          <w:sz w:val="28"/>
          <w:szCs w:val="28"/>
        </w:rPr>
      </w:pPr>
      <w:r w:rsidRPr="00B416B3">
        <w:rPr>
          <w:sz w:val="28"/>
          <w:szCs w:val="28"/>
        </w:rPr>
        <w:br w:type="textWrapping" w:clear="all"/>
      </w:r>
    </w:p>
    <w:p w:rsidR="00637640" w:rsidRDefault="00B142DF" w:rsidP="00637640">
      <w:pPr>
        <w:numPr>
          <w:ilvl w:val="0"/>
          <w:numId w:val="2"/>
        </w:numPr>
        <w:rPr>
          <w:sz w:val="28"/>
          <w:szCs w:val="28"/>
        </w:rPr>
      </w:pPr>
      <w:r w:rsidRPr="00B416B3">
        <w:rPr>
          <w:sz w:val="28"/>
          <w:szCs w:val="28"/>
        </w:rPr>
        <w:t xml:space="preserve">Ходьба на носках, сохраняя хорошую осанку (голову держать прямо, </w:t>
      </w:r>
    </w:p>
    <w:p w:rsidR="00B142DF" w:rsidRPr="00B416B3" w:rsidRDefault="00637640" w:rsidP="00637640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="00B142DF" w:rsidRPr="00B416B3">
        <w:rPr>
          <w:sz w:val="28"/>
          <w:szCs w:val="28"/>
        </w:rPr>
        <w:t>немного прогнуться, руки на пояс).</w:t>
      </w:r>
    </w:p>
    <w:p w:rsidR="00B142DF" w:rsidRPr="00B416B3" w:rsidRDefault="00B142DF" w:rsidP="00637640">
      <w:pPr>
        <w:numPr>
          <w:ilvl w:val="0"/>
          <w:numId w:val="1"/>
        </w:numPr>
        <w:rPr>
          <w:sz w:val="28"/>
          <w:szCs w:val="28"/>
        </w:rPr>
      </w:pPr>
      <w:r w:rsidRPr="00B416B3">
        <w:rPr>
          <w:sz w:val="28"/>
          <w:szCs w:val="28"/>
        </w:rPr>
        <w:t>Ходьба на внешней стороне стопы - пальцы поджаты вовнутрь, при ходьбе стопы ставить параллельно друг другу.</w:t>
      </w:r>
    </w:p>
    <w:p w:rsidR="00B142DF" w:rsidRPr="00B416B3" w:rsidRDefault="00B142DF" w:rsidP="00637640">
      <w:pPr>
        <w:numPr>
          <w:ilvl w:val="0"/>
          <w:numId w:val="1"/>
        </w:numPr>
        <w:rPr>
          <w:sz w:val="28"/>
          <w:szCs w:val="28"/>
        </w:rPr>
      </w:pPr>
      <w:r w:rsidRPr="00B416B3">
        <w:rPr>
          <w:sz w:val="28"/>
          <w:szCs w:val="28"/>
        </w:rPr>
        <w:t>Ходьба по ребристой доске.</w:t>
      </w:r>
    </w:p>
    <w:p w:rsidR="00B142DF" w:rsidRPr="00B416B3" w:rsidRDefault="00B142DF" w:rsidP="00637640">
      <w:pPr>
        <w:numPr>
          <w:ilvl w:val="0"/>
          <w:numId w:val="1"/>
        </w:numPr>
        <w:rPr>
          <w:sz w:val="28"/>
          <w:szCs w:val="28"/>
        </w:rPr>
      </w:pPr>
      <w:r w:rsidRPr="00B416B3">
        <w:rPr>
          <w:sz w:val="28"/>
          <w:szCs w:val="28"/>
        </w:rPr>
        <w:t>Ходьба на месте, не отрывая носки от пола, одновременно ста</w:t>
      </w:r>
      <w:r w:rsidRPr="00B416B3">
        <w:rPr>
          <w:sz w:val="28"/>
          <w:szCs w:val="28"/>
        </w:rPr>
        <w:softHyphen/>
        <w:t>раясь поднимать выше пятки.</w:t>
      </w:r>
    </w:p>
    <w:p w:rsidR="00B142DF" w:rsidRPr="00B416B3" w:rsidRDefault="00B142DF" w:rsidP="00637640">
      <w:pPr>
        <w:numPr>
          <w:ilvl w:val="0"/>
          <w:numId w:val="1"/>
        </w:numPr>
        <w:rPr>
          <w:sz w:val="28"/>
          <w:szCs w:val="28"/>
        </w:rPr>
      </w:pPr>
      <w:r w:rsidRPr="00B416B3">
        <w:rPr>
          <w:sz w:val="28"/>
          <w:szCs w:val="28"/>
        </w:rPr>
        <w:t>Ходьба боком по палке, по толстому шнуру.</w:t>
      </w:r>
    </w:p>
    <w:p w:rsidR="00B142DF" w:rsidRPr="00B416B3" w:rsidRDefault="00B142DF" w:rsidP="00637640">
      <w:pPr>
        <w:numPr>
          <w:ilvl w:val="0"/>
          <w:numId w:val="1"/>
        </w:numPr>
        <w:rPr>
          <w:sz w:val="28"/>
          <w:szCs w:val="28"/>
        </w:rPr>
      </w:pPr>
      <w:r w:rsidRPr="00B416B3">
        <w:rPr>
          <w:sz w:val="28"/>
          <w:szCs w:val="28"/>
        </w:rPr>
        <w:t>Перекаты с пятки на носок.</w:t>
      </w:r>
    </w:p>
    <w:p w:rsidR="00B142DF" w:rsidRPr="00B416B3" w:rsidRDefault="00B142DF" w:rsidP="00637640">
      <w:pPr>
        <w:numPr>
          <w:ilvl w:val="0"/>
          <w:numId w:val="1"/>
        </w:numPr>
        <w:rPr>
          <w:sz w:val="28"/>
          <w:szCs w:val="28"/>
        </w:rPr>
      </w:pPr>
      <w:r w:rsidRPr="00B416B3">
        <w:rPr>
          <w:sz w:val="28"/>
          <w:szCs w:val="28"/>
        </w:rPr>
        <w:t>Ходьба перекатом с пятки на носок. Корпус держать прямо, го</w:t>
      </w:r>
      <w:r w:rsidRPr="00B416B3">
        <w:rPr>
          <w:sz w:val="28"/>
          <w:szCs w:val="28"/>
        </w:rPr>
        <w:softHyphen/>
        <w:t>лову не опускать, положение рук произвольное. Энергичный подъем на носок, толкаясь пяткой.</w:t>
      </w:r>
    </w:p>
    <w:p w:rsidR="00B142DF" w:rsidRPr="00B416B3" w:rsidRDefault="00B142DF" w:rsidP="00637640">
      <w:pPr>
        <w:numPr>
          <w:ilvl w:val="0"/>
          <w:numId w:val="1"/>
        </w:numPr>
        <w:rPr>
          <w:sz w:val="28"/>
          <w:szCs w:val="28"/>
        </w:rPr>
      </w:pPr>
      <w:r w:rsidRPr="00B416B3">
        <w:rPr>
          <w:sz w:val="28"/>
          <w:szCs w:val="28"/>
        </w:rPr>
        <w:t xml:space="preserve">Катать палку (диаметром </w:t>
      </w:r>
      <w:smartTag w:uri="urn:schemas-microsoft-com:office:smarttags" w:element="metricconverter">
        <w:smartTagPr>
          <w:attr w:name="ProductID" w:val="3 см"/>
        </w:smartTagPr>
        <w:r w:rsidRPr="00B416B3">
          <w:rPr>
            <w:sz w:val="28"/>
            <w:szCs w:val="28"/>
          </w:rPr>
          <w:t>3 см</w:t>
        </w:r>
      </w:smartTag>
      <w:r w:rsidRPr="00B416B3">
        <w:rPr>
          <w:sz w:val="28"/>
          <w:szCs w:val="28"/>
        </w:rPr>
        <w:t>) вперед-назад.</w:t>
      </w:r>
    </w:p>
    <w:p w:rsidR="00B142DF" w:rsidRPr="00B416B3" w:rsidRDefault="00B142DF" w:rsidP="00637640">
      <w:pPr>
        <w:numPr>
          <w:ilvl w:val="0"/>
          <w:numId w:val="1"/>
        </w:numPr>
        <w:rPr>
          <w:sz w:val="28"/>
          <w:szCs w:val="28"/>
        </w:rPr>
      </w:pPr>
      <w:r w:rsidRPr="00B416B3">
        <w:rPr>
          <w:sz w:val="28"/>
          <w:szCs w:val="28"/>
        </w:rPr>
        <w:t>Приподниматься на носки и опускаться на всю стопу из положе</w:t>
      </w:r>
      <w:r w:rsidRPr="00B416B3">
        <w:rPr>
          <w:sz w:val="28"/>
          <w:szCs w:val="28"/>
        </w:rPr>
        <w:softHyphen/>
        <w:t>ния ступни параллельно, пятки раздвинуты, большие пальцы вместе.</w:t>
      </w:r>
    </w:p>
    <w:p w:rsidR="00B142DF" w:rsidRPr="00B416B3" w:rsidRDefault="00B142DF" w:rsidP="00637640">
      <w:pPr>
        <w:numPr>
          <w:ilvl w:val="0"/>
          <w:numId w:val="1"/>
        </w:numPr>
        <w:rPr>
          <w:sz w:val="28"/>
          <w:szCs w:val="28"/>
        </w:rPr>
      </w:pPr>
      <w:r w:rsidRPr="00B416B3">
        <w:rPr>
          <w:sz w:val="28"/>
          <w:szCs w:val="28"/>
        </w:rPr>
        <w:t>Подняться на носки и выполнять приседания, держась за  опору.</w:t>
      </w:r>
    </w:p>
    <w:p w:rsidR="00637640" w:rsidRDefault="00637640" w:rsidP="00B142DF">
      <w:pPr>
        <w:rPr>
          <w:sz w:val="28"/>
          <w:szCs w:val="28"/>
        </w:rPr>
      </w:pPr>
    </w:p>
    <w:p w:rsidR="00B142DF" w:rsidRPr="00B416B3" w:rsidRDefault="00B142DF" w:rsidP="00637640">
      <w:pPr>
        <w:ind w:firstLine="709"/>
        <w:jc w:val="both"/>
        <w:rPr>
          <w:sz w:val="28"/>
          <w:szCs w:val="28"/>
        </w:rPr>
      </w:pPr>
      <w:r w:rsidRPr="00B416B3">
        <w:rPr>
          <w:sz w:val="28"/>
          <w:szCs w:val="28"/>
        </w:rPr>
        <w:lastRenderedPageBreak/>
        <w:t>Рекомендуются упражнения в положении сидя, упор руками сзади: захватывать пальцами ног предметы (палочки, шарики, шнур), пере</w:t>
      </w:r>
      <w:r w:rsidRPr="00B416B3">
        <w:rPr>
          <w:sz w:val="28"/>
          <w:szCs w:val="28"/>
        </w:rPr>
        <w:softHyphen/>
        <w:t>кладывать их вправо, влево; захватывать внутренними сводами стоп предмет покрупнее - кеглю, мяч, подтянуть его к себе, передать сидя</w:t>
      </w:r>
      <w:r w:rsidRPr="00B416B3">
        <w:rPr>
          <w:sz w:val="28"/>
          <w:szCs w:val="28"/>
        </w:rPr>
        <w:softHyphen/>
        <w:t>щему рядом. После сна полезно сидя сгибать и разгибать пальцы ног, разводить носки в сторону, поднимать ноги вверх, выполнять стопой круговые движения, массировать подъемом одной ноги другую.</w:t>
      </w:r>
    </w:p>
    <w:p w:rsidR="00B142DF" w:rsidRPr="00B416B3" w:rsidRDefault="00B142DF" w:rsidP="00637640">
      <w:pPr>
        <w:ind w:firstLine="709"/>
        <w:jc w:val="both"/>
        <w:rPr>
          <w:sz w:val="28"/>
          <w:szCs w:val="28"/>
        </w:rPr>
      </w:pPr>
      <w:r w:rsidRPr="00B416B3">
        <w:rPr>
          <w:sz w:val="28"/>
          <w:szCs w:val="28"/>
        </w:rPr>
        <w:t>Для укрепления свода стопы полезно лазанье по гимнастической лестнице, канату босиком.</w:t>
      </w:r>
    </w:p>
    <w:p w:rsidR="00B142DF" w:rsidRPr="00B416B3" w:rsidRDefault="00B142DF" w:rsidP="00637640">
      <w:pPr>
        <w:ind w:firstLine="709"/>
        <w:jc w:val="both"/>
        <w:rPr>
          <w:sz w:val="28"/>
          <w:szCs w:val="28"/>
        </w:rPr>
      </w:pPr>
      <w:r w:rsidRPr="00B416B3">
        <w:rPr>
          <w:sz w:val="28"/>
          <w:szCs w:val="28"/>
        </w:rPr>
        <w:t>Однако не следует переоценивать силы ребенка, необходимо ис</w:t>
      </w:r>
      <w:r w:rsidRPr="00B416B3">
        <w:rPr>
          <w:sz w:val="28"/>
          <w:szCs w:val="28"/>
        </w:rPr>
        <w:softHyphen/>
        <w:t>ходить из его индивидуальных возможностей.</w:t>
      </w:r>
    </w:p>
    <w:p w:rsidR="00B142DF" w:rsidRPr="00B416B3" w:rsidRDefault="00B142DF" w:rsidP="00637640">
      <w:pPr>
        <w:ind w:firstLine="709"/>
        <w:jc w:val="both"/>
        <w:rPr>
          <w:sz w:val="28"/>
          <w:szCs w:val="28"/>
        </w:rPr>
      </w:pPr>
    </w:p>
    <w:sectPr w:rsidR="00B142DF" w:rsidRPr="00B416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ED7F9C"/>
    <w:multiLevelType w:val="hybridMultilevel"/>
    <w:tmpl w:val="ACEA04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60D75371"/>
    <w:multiLevelType w:val="hybridMultilevel"/>
    <w:tmpl w:val="39FCEE6C"/>
    <w:lvl w:ilvl="0" w:tplc="384E8DB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stylePaneFormatFilter w:val="3F01"/>
  <w:defaultTabStop w:val="708"/>
  <w:characterSpacingControl w:val="doNotCompress"/>
  <w:compat/>
  <w:rsids>
    <w:rsidRoot w:val="00B142DF"/>
    <w:rsid w:val="00503652"/>
    <w:rsid w:val="005F13EE"/>
    <w:rsid w:val="00637640"/>
    <w:rsid w:val="00A66D6A"/>
    <w:rsid w:val="00B142DF"/>
    <w:rsid w:val="00B17B83"/>
    <w:rsid w:val="00B416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42DF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FE5138385D1CFE44B6DCA3386DDFEF67" ma:contentTypeVersion="0" ma:contentTypeDescription="Создание документа." ma:contentTypeScope="" ma:versionID="cb692589e095925b92477180acaa781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CE9780B-12BA-4F74-891C-8656F0CC9380}"/>
</file>

<file path=customXml/itemProps2.xml><?xml version="1.0" encoding="utf-8"?>
<ds:datastoreItem xmlns:ds="http://schemas.openxmlformats.org/officeDocument/2006/customXml" ds:itemID="{620A3C9D-EFDE-4B77-96A1-7E6FBD2A23CE}"/>
</file>

<file path=customXml/itemProps3.xml><?xml version="1.0" encoding="utf-8"?>
<ds:datastoreItem xmlns:ds="http://schemas.openxmlformats.org/officeDocument/2006/customXml" ds:itemID="{84ABEE1A-6464-4909-8747-9609699390F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Профилактика плоскостопия</vt:lpstr>
    </vt:vector>
  </TitlesOfParts>
  <Company>d/c</Company>
  <LinksUpToDate>false</LinksUpToDate>
  <CharactersWithSpaces>2268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Профилактика плоскостопия</dc:title>
  <dc:subject/>
  <dc:creator>ac</dc:creator>
  <cp:keywords/>
  <dc:description/>
  <cp:lastModifiedBy>Паша</cp:lastModifiedBy>
  <cp:revision>2</cp:revision>
  <cp:lastPrinted>2005-12-28T07:56:00Z</cp:lastPrinted>
  <dcterms:created xsi:type="dcterms:W3CDTF">2011-07-10T09:32:00Z</dcterms:created>
  <dcterms:modified xsi:type="dcterms:W3CDTF">2011-07-10T09:32:00Z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0x010100FE5138385D1CFE44B6DCA3386DDFEF67</vt:lpwstr>
  </property>
</Properties>
</file>