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B" w:rsidRPr="0095738E" w:rsidRDefault="00530159" w:rsidP="005202CB">
      <w:pPr>
        <w:ind w:firstLine="737"/>
        <w:jc w:val="center"/>
        <w:rPr>
          <w:b/>
          <w:color w:val="0070C0"/>
          <w:sz w:val="32"/>
          <w:szCs w:val="32"/>
        </w:rPr>
      </w:pPr>
      <w:r w:rsidRPr="0095738E">
        <w:rPr>
          <w:b/>
          <w:color w:val="0070C0"/>
          <w:sz w:val="32"/>
          <w:szCs w:val="32"/>
        </w:rPr>
        <w:t xml:space="preserve">Роль пальчиковых игр </w:t>
      </w:r>
    </w:p>
    <w:p w:rsidR="00530159" w:rsidRPr="0095738E" w:rsidRDefault="00530159" w:rsidP="005202CB">
      <w:pPr>
        <w:ind w:firstLine="737"/>
        <w:jc w:val="center"/>
        <w:rPr>
          <w:b/>
          <w:color w:val="0070C0"/>
          <w:sz w:val="32"/>
          <w:szCs w:val="32"/>
        </w:rPr>
      </w:pPr>
      <w:r w:rsidRPr="0095738E">
        <w:rPr>
          <w:b/>
          <w:color w:val="0070C0"/>
          <w:sz w:val="32"/>
          <w:szCs w:val="32"/>
        </w:rPr>
        <w:t>в развитии детей дошкольного возраста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Видеть красивого умного, здорового ребенка желание каждого, кто находится с ним рядом, кого волнует и заботит его будущее.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Среди многих факторов (социально-экономических, демографических культурных и др.),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Детский возраст – это время интенсивного формирования и роста тела, развитие функций всех систем организма и психики, раскрытия способностей становления личности. Вместе с тем это благоприятный период для положительного воздействия на развитие детей средствами физической культуры. Именно в детском возрасте имеются все условия для всестороннего гармоничного физического развития, образования, воспитания и оздоровления.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средств физической культуры необходимо ориентировать педагогов, воспитателей, родителей на оздоровление и обучение детей с учётом современных условий, возрастных, индивидуальных физических и психических особенностей каждого ребёнка.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Известному педагогу В.А.Сухомлинскому принадлежит высказывание: «Ум ребенка находится на кончиках его пальцев». 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размер и форму предметов. О свойствах окружающих его вещей ребёнок узнаёт, сравнивая то, что видит с ощущениями, которые получает, от своих рук…»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уделяю большое внимание формированию и укреплению опорно-двигательного аппарата, развитию мелкой моторики пальцев рук средствами физической культуры.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верхнюю конечность в частности кисть и пальцы, приходится огромная доля двигательной деятельности человека. Домашний быт, самообслуживание, вся наша повседневная жизнь немыслима без ее участия. Рука играет основную роль в многообразных трудовых процессах.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Дело в том, что рука имеет самое большое «представительство» в коре головного мозга, поэтому именно кисти принадлежит важная роль в формировании головного мозга и составлении речи. И именно поэтому словесная </w:t>
      </w:r>
      <w:r>
        <w:rPr>
          <w:sz w:val="28"/>
          <w:szCs w:val="28"/>
        </w:rPr>
        <w:lastRenderedPageBreak/>
        <w:t xml:space="preserve">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</w:t>
      </w:r>
      <w:proofErr w:type="spellStart"/>
      <w:r>
        <w:rPr>
          <w:sz w:val="28"/>
          <w:szCs w:val="28"/>
        </w:rPr>
        <w:t>вербализуются</w:t>
      </w:r>
      <w:proofErr w:type="spellEnd"/>
      <w:r>
        <w:rPr>
          <w:sz w:val="28"/>
          <w:szCs w:val="28"/>
        </w:rPr>
        <w:t>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способность. Чтобы ребёнок хорошо разговаривал, быстро и легко учился, ловко выполнял любую, самую тонкую работу с раннего возраста необходимо развивать его руки: пальцы и кисти.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выполнение пальцевой гимнастики благоприятно отразится на умственных способностях, памяти, внимании. Упражнения для рук укрепят мышцы, они будут меньше уставать во время письма, повысится их координация, сила и гибкость, легче будут даваться мелкие и точные движения, руки станут не только сильные, но и красивые.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деятельность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пищеварительной</w:t>
      </w:r>
      <w:proofErr w:type="gramEnd"/>
      <w:r>
        <w:rPr>
          <w:sz w:val="28"/>
          <w:szCs w:val="28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карандаша. И у нас с малолетства учили играть в «Ладушки», «</w:t>
      </w:r>
      <w:proofErr w:type="spellStart"/>
      <w:r>
        <w:rPr>
          <w:sz w:val="28"/>
          <w:szCs w:val="28"/>
        </w:rPr>
        <w:t>Сороку-белобоку</w:t>
      </w:r>
      <w:proofErr w:type="spellEnd"/>
      <w:r>
        <w:rPr>
          <w:sz w:val="28"/>
          <w:szCs w:val="28"/>
        </w:rPr>
        <w:t>», «Козу рогатую». Сегодня специалисты возрождают старые игры, придумывают новые.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Пальчиковые игры – хорошие помощники для того, чтобы подготовить руку ребёнка к письму, развить координацию. А для того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занятиях дети, начиная со средней и до подготовительной группы, с удовольствием выполняют все предложенные упражнения, к концу года в основном все дети проговаривают во время выполнения упражнений речитативы, относящиеся к данной пальчиковой гимнастике.</w:t>
      </w:r>
      <w:proofErr w:type="gramEnd"/>
      <w:r>
        <w:rPr>
          <w:sz w:val="28"/>
          <w:szCs w:val="28"/>
        </w:rPr>
        <w:t xml:space="preserve"> Дети подготовительной группы умеют выполнять и проводить со сверстниками комплексы упражнений для развития мелкой моторики рук.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развития мелкой моторики рук (способности выполнять точные и высокодифференцированные движения руками) является необходимой предпосылкой для успехов в учебной бытовой и трудовой деятельности. Прежде всего, для овладения навыками письма, рисования, лепки и др.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обучения в школе очень важно, чтобы у ребёнка были хорошо развиты мышцы мелкой моторики. Известно, что формирование кисти рук к 7 годам не заканчивается. Окостенение костей запястья и фаланг пальцев завершается лишь к 10-13 годам. У детей младшего школьного возраста кисти рук ещё только формируются и чрезмерные двигательные нагрузки (непрерывное письмо) для них нежелательны. Гигиенические исследования подтвердили необходимость ограничения письменных работ в 1-ом классе 7-10 минутами (В.М. Зубкова). Установлена также оптимальная длительность непрерывного письма для детей 1-го класса от 3 до 5 минут. (Н.Н. Куинджи) в 4-ом классе непрерывное письмо может осуществляться уже в течение 17-20 минут.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Пальчиковую гимнастику можно применять на уроках русского языка и математики, рисования и труда, на спортивных занятиях и обучении игре на музыкальном инструменте.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 менее важны для школьников игры в парах. Их цель – повысить у детей коммуникабельность, научить общению.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Подобные упражнения развивают силу и ловкость, научившись играть в эти игры, дети с большей пользой будут проводить время.</w:t>
      </w:r>
    </w:p>
    <w:p w:rsidR="00530159" w:rsidRDefault="00530159" w:rsidP="00530159">
      <w:pPr>
        <w:ind w:firstLine="73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Так как по своей сути дети любят играть со всем, что можно взять в руки, можно использовать нестандартное оборудование. Это могут быть шнурки или бантики, мелкие и крупные пуговицы, клубки, коробки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сюрпризов» и т.д. Немного фантазии педагогов или родителей и обычные предметы можно превратить в очень интересный дидактический материал.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используем специально разработанные тесты,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помогающие выявить уровень развития координационных способностей рук.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4-5 лет.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ставится картонная коробка размером 10 на 10см, перед которой на расстоянии 5см раскладывают в беспорядке 20 монет (диаметром 2см). По сигналу ребёнок должен уложить как можно быстрее все монеты по одной в коробку. Задание выполняется поочерёдно правой и левой рукой. Время выполнения для ведущей руки 15сек, для второй руки 20 сек.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Оценка моторики пальцев рук («Нарисуй пальчиками кружочки»).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10сек. указательными пальцами горизонтально вытянутых вперёд рук описать в воздухе круги любого размера, но одинаковые для обеих рук. Задание не выполнено, если ребёнок осуществляет вращение одновременно в одну сторону или делает круги разной величины.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5-6 лет (смотай клубок).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ребёнку намотать нитку (2м) на катушку. Для ведущей руки норма 15сек, для второй 20сек.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Оценка моторики пальцев рук.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столе разложены две спичечные коробки и по 10 спичек около них. По сигналу необходимо быстро уложить одновременно двумя руками спички в каждую коробку. Время выполнения задания ограничивается 20сек.</w:t>
      </w:r>
    </w:p>
    <w:p w:rsidR="00530159" w:rsidRPr="005202CB" w:rsidRDefault="00530159" w:rsidP="005202CB">
      <w:pPr>
        <w:ind w:firstLine="737"/>
        <w:jc w:val="center"/>
        <w:rPr>
          <w:b/>
          <w:sz w:val="28"/>
          <w:szCs w:val="28"/>
        </w:rPr>
      </w:pPr>
      <w:r w:rsidRPr="005202CB">
        <w:rPr>
          <w:b/>
          <w:sz w:val="28"/>
          <w:szCs w:val="28"/>
        </w:rPr>
        <w:t>Оценка моторики рук детей 6-7лет.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ребёнку 36 карт, которые надо разложить на 4 кучки. Норма для ведущей руки 35сек, для второй 45сек.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разработаны дидактические материалы, комплексы специальных упражнений для рук, пальчиковая гимнастика, пальчиковые упражнения в парах, игры для пальчиков, которые успешно используются воспитателями во время занятий общеобразовательными предметами с детьми в группах ДОУ, родителями, учителями начальной школы.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видны и результаты нашей работы: дети более уверенно стали выполнять упражнения с атрибутами, (мячи, обручи, косички и т.д.), движения стали более чёткими и точными.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письма дети меньше устают, повышается координация, сила и гибкость рук, легче стали даваться мелкие и точные движения.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игры не только формируют добрые взаимоотношения между взрослым и ребёнком, но и очень благоприятно отражаются на развитии интеллекта и творческого воображения. </w:t>
      </w:r>
    </w:p>
    <w:p w:rsidR="00530159" w:rsidRDefault="00530159" w:rsidP="005301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планирую продолжить работу по развитию мелкой моторики рук, тесно сотрудничать с воспитателями в группах, предоставлять наглядные материалы для ознакомления родителям, разнообразить уже имеющиеся игры и упражнения в зависимости от возраста и степени подготовленности детей.</w:t>
      </w:r>
    </w:p>
    <w:p w:rsidR="00530159" w:rsidRDefault="00530159"/>
    <w:sectPr w:rsidR="00530159" w:rsidSect="005202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0159"/>
    <w:rsid w:val="0011409A"/>
    <w:rsid w:val="005202CB"/>
    <w:rsid w:val="00530159"/>
    <w:rsid w:val="0095738E"/>
    <w:rsid w:val="00986A18"/>
    <w:rsid w:val="00D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D538DB6574943B1FE4DCDFD08E6B7" ma:contentTypeVersion="0" ma:contentTypeDescription="Создание документа." ma:contentTypeScope="" ma:versionID="c14a731c6434f4670e2e372a42a43f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1AE38-487C-40B8-9A5C-1941A1510ABD}"/>
</file>

<file path=customXml/itemProps2.xml><?xml version="1.0" encoding="utf-8"?>
<ds:datastoreItem xmlns:ds="http://schemas.openxmlformats.org/officeDocument/2006/customXml" ds:itemID="{B256809C-4441-43A1-A61E-A7093C7AE56F}"/>
</file>

<file path=customXml/itemProps3.xml><?xml version="1.0" encoding="utf-8"?>
<ds:datastoreItem xmlns:ds="http://schemas.openxmlformats.org/officeDocument/2006/customXml" ds:itemID="{46FF5353-2838-4591-8282-6F47A914F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пальчиковых игр в развитии детей дошкольного возраста</vt:lpstr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пальчиковых игр в развитии детей дошкольного возраста</dc:title>
  <dc:subject/>
  <dc:creator>User</dc:creator>
  <cp:keywords/>
  <dc:description/>
  <cp:lastModifiedBy>Admin</cp:lastModifiedBy>
  <cp:revision>2</cp:revision>
  <dcterms:created xsi:type="dcterms:W3CDTF">2019-12-04T10:38:00Z</dcterms:created>
  <dcterms:modified xsi:type="dcterms:W3CDTF">2019-12-04T10:38:00Z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0x010100CBED538DB6574943B1FE4DCDFD08E6B7</vt:lpwstr>
  </property>
</Properties>
</file>