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A33A81D5CEAB4FA2B063CB2999C680" ma:contentTypeVersion="0" ma:contentTypeDescription="Создание документа." ma:contentTypeScope="" ma:versionID="ee2de0d2e7b839839ff3708eca1091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C4200D-4FA3-4123-8B1C-97C1547A28D5}"/>
</file>

<file path=customXml/itemProps2.xml><?xml version="1.0" encoding="utf-8"?>
<ds:datastoreItem xmlns:ds="http://schemas.openxmlformats.org/officeDocument/2006/customXml" ds:itemID="{95A1E9B9-6B75-41C5-8F53-3B62E7484B54}"/>
</file>

<file path=customXml/itemProps3.xml><?xml version="1.0" encoding="utf-8"?>
<ds:datastoreItem xmlns:ds="http://schemas.openxmlformats.org/officeDocument/2006/customXml" ds:itemID="{2AE4E3BF-F1CF-498D-90DA-BAB4923D72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0x010100FFA33A81D5CEAB4FA2B063CB2999C680</vt:lpwstr>
  </property>
</Properties>
</file>