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7BB53D2595CF64F8FAC421FC768D5FC" ma:contentTypeVersion="0" ma:contentTypeDescription="Создание документа." ma:contentTypeScope="" ma:versionID="9529b617b150cdc152cf217445f0b4b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46207D90-18D9-4963-853E-3F61211890A5}"/>
</file>

<file path=customXml/itemProps3.xml><?xml version="1.0" encoding="utf-8"?>
<ds:datastoreItem xmlns:ds="http://schemas.openxmlformats.org/officeDocument/2006/customXml" ds:itemID="{1EF890E0-8588-4277-A08B-E5C9547BA46F}"/>
</file>

<file path=customXml/itemProps4.xml><?xml version="1.0" encoding="utf-8"?>
<ds:datastoreItem xmlns:ds="http://schemas.openxmlformats.org/officeDocument/2006/customXml" ds:itemID="{C87E76D7-4A2D-45AC-AD65-EFA13AB8D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0x01010097BB53D2595CF64F8FAC421FC768D5FC</vt:lpwstr>
  </property>
</Properties>
</file>