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B1" w:rsidRDefault="00C5023E">
      <w:pPr>
        <w:pStyle w:val="30"/>
        <w:framePr w:w="3629" w:h="460" w:hRule="exact" w:wrap="none" w:vAnchor="page" w:hAnchor="page" w:x="1958" w:y="1163"/>
        <w:shd w:val="clear" w:color="auto" w:fill="auto"/>
      </w:pPr>
      <w:r>
        <w:t>ФЕДЕРАЛЬНАЯ СЛУЖБА ПО НАДЗОРУ В СФЕРЕ ЗАЩИТЫ ПРАВ ПОТРЕБИТЕЛЕЙ</w:t>
      </w:r>
    </w:p>
    <w:p w:rsidR="00BC36B1" w:rsidRDefault="00C5023E">
      <w:pPr>
        <w:pStyle w:val="30"/>
        <w:framePr w:wrap="none" w:vAnchor="page" w:hAnchor="page" w:x="2433" w:y="1590"/>
        <w:shd w:val="clear" w:color="auto" w:fill="auto"/>
        <w:spacing w:line="180" w:lineRule="exact"/>
      </w:pPr>
      <w:r>
        <w:t>И БЛАГОПОЛУЧИЯ ЧЕЛОВЕКА</w:t>
      </w:r>
    </w:p>
    <w:p w:rsidR="00BC36B1" w:rsidRDefault="00C5023E">
      <w:pPr>
        <w:pStyle w:val="40"/>
        <w:framePr w:wrap="none" w:vAnchor="page" w:hAnchor="page" w:x="1987" w:y="1957"/>
        <w:shd w:val="clear" w:color="auto" w:fill="auto"/>
        <w:spacing w:line="170" w:lineRule="exact"/>
      </w:pPr>
      <w:r>
        <w:t>УПРАВЛЕНИЕ ФЕДЕРАЛЬНОЙ СЛУЖБЫ ПО</w:t>
      </w:r>
    </w:p>
    <w:p w:rsidR="00BC36B1" w:rsidRDefault="00C5023E">
      <w:pPr>
        <w:pStyle w:val="40"/>
        <w:framePr w:w="3334" w:h="432" w:hRule="exact" w:wrap="none" w:vAnchor="page" w:hAnchor="page" w:x="2109" w:y="2487"/>
        <w:shd w:val="clear" w:color="auto" w:fill="auto"/>
        <w:spacing w:line="187" w:lineRule="exact"/>
        <w:ind w:left="20"/>
        <w:jc w:val="center"/>
      </w:pPr>
      <w:r>
        <w:t>ЧЕЛОВЕКА ПО РЕСПУБЛИКЕ МАРИЙ ЭЛ</w:t>
      </w:r>
      <w:r>
        <w:br/>
        <w:t>(УПРАВЛЕНИЕ РОСПОТРЕБНАДЗОРА</w:t>
      </w:r>
    </w:p>
    <w:p w:rsidR="00BC36B1" w:rsidRDefault="00C5023E">
      <w:pPr>
        <w:pStyle w:val="40"/>
        <w:framePr w:w="3010" w:h="417" w:hRule="exact" w:wrap="none" w:vAnchor="page" w:hAnchor="page" w:x="2275" w:y="2137"/>
        <w:shd w:val="clear" w:color="auto" w:fill="auto"/>
        <w:spacing w:line="180" w:lineRule="exact"/>
        <w:jc w:val="center"/>
      </w:pPr>
      <w:r>
        <w:t>НАДЗОРУ В СФЕРЕ ЗАЩИТЫ ПРАВ</w:t>
      </w:r>
      <w:r>
        <w:br/>
        <w:t>ПОТРЕБИТЕЛЕЙ И БЛАГОПОЛУЧИЯ</w:t>
      </w:r>
    </w:p>
    <w:p w:rsidR="00BC36B1" w:rsidRDefault="00C5023E">
      <w:pPr>
        <w:pStyle w:val="40"/>
        <w:framePr w:wrap="none" w:vAnchor="page" w:hAnchor="page" w:x="2559" w:y="2868"/>
        <w:shd w:val="clear" w:color="auto" w:fill="auto"/>
        <w:spacing w:line="170" w:lineRule="exact"/>
      </w:pPr>
      <w:r>
        <w:t xml:space="preserve">ПО РЕСПУБЛИКЕ </w:t>
      </w:r>
      <w:r>
        <w:t>МАРИЙ ЭЛ)</w:t>
      </w:r>
    </w:p>
    <w:p w:rsidR="00BC36B1" w:rsidRDefault="00C5023E">
      <w:pPr>
        <w:pStyle w:val="20"/>
        <w:framePr w:w="3766" w:h="1322" w:hRule="exact" w:wrap="none" w:vAnchor="page" w:hAnchor="page" w:x="6631" w:y="1690"/>
        <w:shd w:val="clear" w:color="auto" w:fill="auto"/>
        <w:ind w:left="20"/>
      </w:pPr>
      <w:r>
        <w:t>Начальникам</w:t>
      </w:r>
    </w:p>
    <w:p w:rsidR="00BC36B1" w:rsidRDefault="00C5023E">
      <w:pPr>
        <w:pStyle w:val="20"/>
        <w:framePr w:w="3766" w:h="1322" w:hRule="exact" w:wrap="none" w:vAnchor="page" w:hAnchor="page" w:x="6631" w:y="1690"/>
        <w:shd w:val="clear" w:color="auto" w:fill="auto"/>
        <w:ind w:left="20"/>
      </w:pPr>
      <w:r>
        <w:t>городских и районных отделов</w:t>
      </w:r>
      <w:r>
        <w:br/>
        <w:t>образования</w:t>
      </w:r>
      <w:r>
        <w:br/>
        <w:t>Республики Марий Эл</w:t>
      </w:r>
    </w:p>
    <w:p w:rsidR="00BC36B1" w:rsidRDefault="00C5023E">
      <w:pPr>
        <w:pStyle w:val="50"/>
        <w:framePr w:wrap="none" w:vAnchor="page" w:hAnchor="page" w:x="1918" w:y="3224"/>
        <w:shd w:val="clear" w:color="auto" w:fill="auto"/>
        <w:spacing w:line="130" w:lineRule="exact"/>
        <w:ind w:left="240"/>
      </w:pPr>
      <w:r>
        <w:t>ул. Машиностроителей, д, 121, г, Йошкар-Ола, 424007</w:t>
      </w:r>
    </w:p>
    <w:p w:rsidR="00BC36B1" w:rsidRDefault="00C5023E">
      <w:pPr>
        <w:pStyle w:val="a5"/>
        <w:framePr w:w="2794" w:h="885" w:hRule="exact" w:wrap="none" w:vAnchor="page" w:hAnchor="page" w:x="2379" w:y="3385"/>
        <w:shd w:val="clear" w:color="auto" w:fill="auto"/>
      </w:pPr>
      <w:r>
        <w:t>Тел.(8362) 68-19-97, факс; (8362) 68-19-30</w:t>
      </w:r>
      <w:r>
        <w:br/>
      </w:r>
      <w:r>
        <w:rPr>
          <w:lang w:val="en-US" w:eastAsia="en-US" w:bidi="en-US"/>
        </w:rPr>
        <w:t>E</w:t>
      </w:r>
      <w:r w:rsidRPr="004D357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D3576">
        <w:rPr>
          <w:lang w:eastAsia="en-US" w:bidi="en-US"/>
        </w:rPr>
        <w:t xml:space="preserve">: </w:t>
      </w:r>
      <w:r>
        <w:rPr>
          <w:lang w:val="en-US" w:eastAsia="en-US" w:bidi="en-US"/>
        </w:rPr>
        <w:t>sanepid</w:t>
      </w:r>
      <w:r w:rsidRPr="004D3576">
        <w:rPr>
          <w:lang w:eastAsia="en-US" w:bidi="en-US"/>
        </w:rPr>
        <w:t xml:space="preserve">@ </w:t>
      </w:r>
      <w:r>
        <w:t xml:space="preserve">12, </w:t>
      </w:r>
      <w:r>
        <w:rPr>
          <w:lang w:val="en-US" w:eastAsia="en-US" w:bidi="en-US"/>
        </w:rPr>
        <w:t>rospctrebnad</w:t>
      </w:r>
      <w:r w:rsidRPr="004D3576">
        <w:rPr>
          <w:rStyle w:val="Corbel7pt"/>
          <w:lang w:val="ru-RU"/>
        </w:rPr>
        <w:t>20</w:t>
      </w:r>
      <w:r>
        <w:rPr>
          <w:lang w:val="en-US" w:eastAsia="en-US" w:bidi="en-US"/>
        </w:rPr>
        <w:t>r</w:t>
      </w:r>
      <w:r w:rsidRPr="004D357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D3576">
        <w:rPr>
          <w:lang w:eastAsia="en-US" w:bidi="en-US"/>
        </w:rPr>
        <w:br/>
      </w:r>
      <w:r>
        <w:rPr>
          <w:lang w:val="en-US" w:eastAsia="en-US" w:bidi="en-US"/>
        </w:rPr>
        <w:t>http</w:t>
      </w:r>
      <w:r>
        <w:t>: //</w:t>
      </w:r>
      <w:r>
        <w:rPr>
          <w:rStyle w:val="PalatinoLinotype6pt"/>
        </w:rPr>
        <w:t>1</w:t>
      </w:r>
      <w:r>
        <w:rPr>
          <w:rStyle w:val="Cambria7pt"/>
          <w:lang w:val="ru-RU" w:eastAsia="ru-RU" w:bidi="ru-RU"/>
        </w:rPr>
        <w:t>2</w:t>
      </w:r>
      <w:r>
        <w:t xml:space="preserve">. го </w:t>
      </w:r>
      <w:r>
        <w:rPr>
          <w:lang w:val="en-US" w:eastAsia="en-US" w:bidi="en-US"/>
        </w:rPr>
        <w:t>spo</w:t>
      </w:r>
      <w:r w:rsidRPr="004D3576">
        <w:rPr>
          <w:lang w:eastAsia="en-US" w:bidi="en-US"/>
        </w:rPr>
        <w:t xml:space="preserve"> </w:t>
      </w:r>
      <w:r>
        <w:rPr>
          <w:lang w:val="en-US" w:eastAsia="en-US" w:bidi="en-US"/>
        </w:rPr>
        <w:t>Lreb</w:t>
      </w:r>
      <w:r w:rsidRPr="004D3576">
        <w:rPr>
          <w:lang w:eastAsia="en-US" w:bidi="en-US"/>
        </w:rPr>
        <w:t xml:space="preserve"> </w:t>
      </w:r>
      <w:r>
        <w:rPr>
          <w:rStyle w:val="Corbel7pt0"/>
        </w:rPr>
        <w:t>n</w:t>
      </w:r>
      <w:r w:rsidRPr="004D3576">
        <w:rPr>
          <w:rStyle w:val="Corbel7pt0"/>
          <w:lang w:val="ru-RU"/>
        </w:rPr>
        <w:t xml:space="preserve"> </w:t>
      </w:r>
      <w:r>
        <w:rPr>
          <w:rStyle w:val="Cambria7pt"/>
        </w:rPr>
        <w:t>adzor</w:t>
      </w:r>
      <w:r>
        <w:t xml:space="preserve">, </w:t>
      </w:r>
      <w:r>
        <w:rPr>
          <w:lang w:val="en-US" w:eastAsia="en-US" w:bidi="en-US"/>
        </w:rPr>
        <w:t>ru</w:t>
      </w:r>
      <w:r w:rsidRPr="004D3576">
        <w:rPr>
          <w:lang w:eastAsia="en-US" w:bidi="en-US"/>
        </w:rPr>
        <w:t>.</w:t>
      </w:r>
    </w:p>
    <w:p w:rsidR="00BC36B1" w:rsidRDefault="00C5023E">
      <w:pPr>
        <w:pStyle w:val="22"/>
        <w:framePr w:w="2794" w:h="885" w:hRule="exact" w:wrap="none" w:vAnchor="page" w:hAnchor="page" w:x="2379" w:y="3385"/>
        <w:shd w:val="clear" w:color="auto" w:fill="auto"/>
      </w:pPr>
      <w:r>
        <w:t>ОКПО 76860627 ОГРН 1051200013820</w:t>
      </w:r>
      <w:r>
        <w:br/>
        <w:t>ИНН/КПП 1215101152/121501001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spacing w:after="540" w:line="320" w:lineRule="exact"/>
        <w:ind w:left="220" w:right="5700"/>
        <w:jc w:val="left"/>
      </w:pPr>
      <w:r>
        <w:t>О проведении мероприятий в рамках ЕНИ-2022 г.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spacing w:line="320" w:lineRule="exact"/>
        <w:ind w:firstLine="740"/>
        <w:jc w:val="both"/>
      </w:pPr>
      <w:r>
        <w:t>Управление Роспотребнадзора по Республике Марий Эл (далее - Управление) сообщает, что с 24.03.2022 по 30.04.2022 планируется проведение Единой недел</w:t>
      </w:r>
      <w:r>
        <w:t xml:space="preserve">и иммунизации в Российской Федерации (ЕНИ- </w:t>
      </w:r>
      <w:r>
        <w:rPr>
          <w:rStyle w:val="213pt"/>
        </w:rPr>
        <w:t>2022</w:t>
      </w:r>
      <w:r>
        <w:rPr>
          <w:rStyle w:val="2Corbel15pt-1pt"/>
        </w:rPr>
        <w:t>).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>В рамках проведения ЕНИ-2022 и во исполнение письма Федеральной службы по надзору в сфере защиты прав потребителей и благополучия человека от 11.04.2022 г. № 77-21-09ФЦ-2614-2022 г, Управлением разработан п</w:t>
      </w:r>
      <w:r>
        <w:t>роект плана мероприятий по проведению ЕНИ на территории Республики Марий Эл, который направлен для согласования в адрес Министерства образования и науки Республики Марий Эл, куда Вы можете направить свои предложения.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 xml:space="preserve">Одновременно информируем, что в рамках </w:t>
      </w:r>
      <w:r>
        <w:t>ЕНИ-2022 Управлением организована работа «горячей линии» по вопросам вакцинопрофилактике в период с 18.04.2022 г. - 29.04.2022 г.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>Чтобы получить ответы на интересующие вопросы граждане могут позвонить на «горячую линию»: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 xml:space="preserve">Единого телефона Консультационного </w:t>
      </w:r>
      <w:r>
        <w:t>центра Роспотребнадзора: 8 800 555 49 43;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>Интернет-ресурсы;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>Управления Роспотребнадзора по Республике Марий Эл по телефонам: 8-800-707-61-77, 68-19-57, 68-19-56 - с 10 час. 00 мин. до 17 час. 00 мин., перерыв с 12 час. 00 мин. до 12 час. 45 мин.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ind w:firstLine="740"/>
        <w:jc w:val="both"/>
      </w:pPr>
      <w:r>
        <w:t xml:space="preserve">Кроме </w:t>
      </w:r>
      <w:r>
        <w:t>того, жители районов могут обратиться:</w:t>
      </w:r>
    </w:p>
    <w:p w:rsidR="00BC36B1" w:rsidRDefault="00C5023E">
      <w:pPr>
        <w:pStyle w:val="20"/>
        <w:framePr w:w="9414" w:h="10516" w:hRule="exact" w:wrap="none" w:vAnchor="page" w:hAnchor="page" w:x="1918" w:y="5164"/>
        <w:numPr>
          <w:ilvl w:val="0"/>
          <w:numId w:val="1"/>
        </w:numPr>
        <w:shd w:val="clear" w:color="auto" w:fill="auto"/>
        <w:tabs>
          <w:tab w:val="left" w:pos="1035"/>
          <w:tab w:val="left" w:pos="1334"/>
          <w:tab w:val="left" w:pos="3768"/>
          <w:tab w:val="left" w:pos="4740"/>
          <w:tab w:val="left" w:pos="6543"/>
          <w:tab w:val="left" w:pos="9042"/>
        </w:tabs>
        <w:ind w:firstLine="740"/>
        <w:jc w:val="both"/>
      </w:pPr>
      <w:r>
        <w:t>в</w:t>
      </w:r>
      <w:r>
        <w:tab/>
        <w:t>территориальный</w:t>
      </w:r>
      <w:r>
        <w:tab/>
        <w:t>отдел</w:t>
      </w:r>
      <w:r>
        <w:tab/>
        <w:t>Управления</w:t>
      </w:r>
      <w:r>
        <w:tab/>
        <w:t>Роспотребнадзора</w:t>
      </w:r>
      <w:r>
        <w:tab/>
        <w:t>по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jc w:val="both"/>
      </w:pPr>
      <w:r>
        <w:t>Республике Марий Эл в Волжском районе по телефону: 8-83631-6-00-88 с 10 час. 00 мин. до 17 час. 00 мин., перерыв с 12 час. 00 мин. до 12 час. 45 мин.;</w:t>
      </w:r>
    </w:p>
    <w:p w:rsidR="00BC36B1" w:rsidRDefault="00C5023E">
      <w:pPr>
        <w:pStyle w:val="20"/>
        <w:framePr w:w="9414" w:h="10516" w:hRule="exact" w:wrap="none" w:vAnchor="page" w:hAnchor="page" w:x="1918" w:y="5164"/>
        <w:numPr>
          <w:ilvl w:val="0"/>
          <w:numId w:val="1"/>
        </w:numPr>
        <w:shd w:val="clear" w:color="auto" w:fill="auto"/>
        <w:tabs>
          <w:tab w:val="left" w:pos="1035"/>
          <w:tab w:val="left" w:pos="1334"/>
          <w:tab w:val="left" w:pos="3768"/>
          <w:tab w:val="left" w:pos="4740"/>
          <w:tab w:val="left" w:pos="6543"/>
          <w:tab w:val="left" w:pos="9042"/>
        </w:tabs>
        <w:ind w:firstLine="740"/>
        <w:jc w:val="both"/>
      </w:pPr>
      <w:r>
        <w:t>в</w:t>
      </w:r>
      <w:r>
        <w:tab/>
        <w:t>территори</w:t>
      </w:r>
      <w:r>
        <w:t>альный</w:t>
      </w:r>
      <w:r>
        <w:tab/>
        <w:t>отдел</w:t>
      </w:r>
      <w:r>
        <w:tab/>
        <w:t>Управления</w:t>
      </w:r>
      <w:r>
        <w:tab/>
        <w:t>Роспотребнадзора</w:t>
      </w:r>
      <w:r>
        <w:tab/>
        <w:t>по</w:t>
      </w:r>
    </w:p>
    <w:p w:rsidR="00BC36B1" w:rsidRDefault="00C5023E">
      <w:pPr>
        <w:pStyle w:val="20"/>
        <w:framePr w:w="9414" w:h="10516" w:hRule="exact" w:wrap="none" w:vAnchor="page" w:hAnchor="page" w:x="1918" w:y="5164"/>
        <w:shd w:val="clear" w:color="auto" w:fill="auto"/>
        <w:jc w:val="both"/>
      </w:pPr>
      <w:r>
        <w:t>Республике Марий Эл в Советском районе по телефону: 8-83638-9-48-14 с 10 час. 00 мин. до 17 час. 00 мин., перерыв с 12 час. 00 мин. до 12 час. 45 мин.;</w:t>
      </w:r>
    </w:p>
    <w:p w:rsidR="00BC36B1" w:rsidRDefault="00BC36B1">
      <w:pPr>
        <w:framePr w:wrap="none" w:vAnchor="page" w:hAnchor="page" w:x="1936" w:y="432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9pt;height:22.2pt">
            <v:imagedata r:id="rId7" r:href="rId8"/>
          </v:shape>
        </w:pict>
      </w:r>
    </w:p>
    <w:p w:rsidR="00BC36B1" w:rsidRDefault="00C5023E">
      <w:pPr>
        <w:pStyle w:val="32"/>
        <w:framePr w:wrap="none" w:vAnchor="page" w:hAnchor="page" w:x="1915" w:y="4745"/>
        <w:shd w:val="clear" w:color="auto" w:fill="auto"/>
        <w:spacing w:line="200" w:lineRule="exact"/>
      </w:pPr>
      <w:r>
        <w:t>HaN</w:t>
      </w:r>
    </w:p>
    <w:p w:rsidR="00BC36B1" w:rsidRDefault="00C5023E">
      <w:pPr>
        <w:pStyle w:val="42"/>
        <w:framePr w:wrap="none" w:vAnchor="page" w:hAnchor="page" w:x="3945" w:y="4719"/>
        <w:shd w:val="clear" w:color="auto" w:fill="auto"/>
        <w:spacing w:line="220" w:lineRule="exact"/>
      </w:pPr>
      <w:r>
        <w:t>от</w:t>
      </w:r>
    </w:p>
    <w:p w:rsidR="00BC36B1" w:rsidRDefault="004D3576">
      <w:pPr>
        <w:framePr w:wrap="none" w:vAnchor="page" w:hAnchor="page" w:x="298" w:y="15911"/>
        <w:rPr>
          <w:sz w:val="2"/>
          <w:szCs w:val="2"/>
        </w:rPr>
      </w:pPr>
      <w:r>
        <w:pict>
          <v:shape id="_x0000_i1026" type="#_x0000_t75" style="width:32.9pt;height:28.45pt">
            <v:imagedata r:id="rId9" r:href="rId10"/>
          </v:shape>
        </w:pict>
      </w:r>
    </w:p>
    <w:p w:rsidR="00BC36B1" w:rsidRDefault="00BC36B1">
      <w:pPr>
        <w:rPr>
          <w:sz w:val="2"/>
          <w:szCs w:val="2"/>
        </w:rPr>
        <w:sectPr w:rsidR="00BC36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36B1" w:rsidRDefault="00C5023E">
      <w:pPr>
        <w:pStyle w:val="20"/>
        <w:framePr w:w="9493" w:h="4833" w:hRule="exact" w:wrap="none" w:vAnchor="page" w:hAnchor="page" w:x="1879" w:y="1363"/>
        <w:numPr>
          <w:ilvl w:val="0"/>
          <w:numId w:val="1"/>
        </w:numPr>
        <w:shd w:val="clear" w:color="auto" w:fill="auto"/>
        <w:tabs>
          <w:tab w:val="left" w:pos="1072"/>
          <w:tab w:val="left" w:pos="1381"/>
          <w:tab w:val="left" w:pos="3836"/>
          <w:tab w:val="left" w:pos="4819"/>
          <w:tab w:val="left" w:pos="6572"/>
          <w:tab w:val="left" w:pos="9099"/>
        </w:tabs>
        <w:spacing w:line="320" w:lineRule="exact"/>
        <w:ind w:firstLine="760"/>
        <w:jc w:val="both"/>
      </w:pPr>
      <w:r>
        <w:lastRenderedPageBreak/>
        <w:t>в</w:t>
      </w:r>
      <w:r>
        <w:tab/>
        <w:t>территориальный</w:t>
      </w:r>
      <w:r>
        <w:tab/>
        <w:t>отдел</w:t>
      </w:r>
      <w:r>
        <w:tab/>
        <w:t>Управления</w:t>
      </w:r>
      <w:r>
        <w:tab/>
        <w:t>Роспотребнадзора</w:t>
      </w:r>
      <w:r>
        <w:tab/>
        <w:t>по</w:t>
      </w:r>
    </w:p>
    <w:p w:rsidR="00BC36B1" w:rsidRDefault="00C5023E">
      <w:pPr>
        <w:pStyle w:val="20"/>
        <w:framePr w:w="9493" w:h="4833" w:hRule="exact" w:wrap="none" w:vAnchor="page" w:hAnchor="page" w:x="1879" w:y="1363"/>
        <w:shd w:val="clear" w:color="auto" w:fill="auto"/>
        <w:spacing w:line="320" w:lineRule="exact"/>
        <w:jc w:val="both"/>
      </w:pPr>
      <w:r>
        <w:t>Республике Марий Эл в Сернурском районе по телефону: 8-83633-9-87-81 с 10 час. 00 мин. до 17 час. 00 мин., перерыв с 12 час. 00 мин. до 12 час. 45</w:t>
      </w:r>
    </w:p>
    <w:p w:rsidR="00BC36B1" w:rsidRDefault="00C5023E">
      <w:pPr>
        <w:pStyle w:val="60"/>
        <w:framePr w:w="9493" w:h="4833" w:hRule="exact" w:wrap="none" w:vAnchor="page" w:hAnchor="page" w:x="1879" w:y="1363"/>
        <w:shd w:val="clear" w:color="auto" w:fill="auto"/>
      </w:pPr>
      <w:r>
        <w:t>мин.;</w:t>
      </w:r>
    </w:p>
    <w:p w:rsidR="00BC36B1" w:rsidRDefault="00C5023E">
      <w:pPr>
        <w:pStyle w:val="20"/>
        <w:framePr w:w="9493" w:h="4833" w:hRule="exact" w:wrap="none" w:vAnchor="page" w:hAnchor="page" w:x="1879" w:y="1363"/>
        <w:numPr>
          <w:ilvl w:val="0"/>
          <w:numId w:val="1"/>
        </w:numPr>
        <w:shd w:val="clear" w:color="auto" w:fill="auto"/>
        <w:tabs>
          <w:tab w:val="left" w:pos="1072"/>
          <w:tab w:val="left" w:pos="1381"/>
          <w:tab w:val="left" w:pos="3836"/>
          <w:tab w:val="left" w:pos="4819"/>
          <w:tab w:val="left" w:pos="6572"/>
          <w:tab w:val="left" w:pos="9099"/>
        </w:tabs>
        <w:ind w:firstLine="760"/>
        <w:jc w:val="both"/>
      </w:pPr>
      <w:r>
        <w:t>в</w:t>
      </w:r>
      <w:r>
        <w:tab/>
        <w:t>территориальный</w:t>
      </w:r>
      <w:r>
        <w:tab/>
        <w:t>отдел</w:t>
      </w:r>
      <w:r>
        <w:tab/>
        <w:t>Управления</w:t>
      </w:r>
      <w:r>
        <w:tab/>
        <w:t>Роспотребнадзора</w:t>
      </w:r>
      <w:r>
        <w:tab/>
        <w:t>по</w:t>
      </w:r>
    </w:p>
    <w:p w:rsidR="00BC36B1" w:rsidRDefault="00C5023E">
      <w:pPr>
        <w:pStyle w:val="20"/>
        <w:framePr w:w="9493" w:h="4833" w:hRule="exact" w:wrap="none" w:vAnchor="page" w:hAnchor="page" w:x="1879" w:y="1363"/>
        <w:shd w:val="clear" w:color="auto" w:fill="auto"/>
        <w:jc w:val="both"/>
      </w:pPr>
      <w:r>
        <w:t xml:space="preserve">Республике Марий Эл в Горномарийском районе по </w:t>
      </w:r>
      <w:r>
        <w:t>телефону: 8-83632-7-41- 15 с 10 час. 00 мин. до 17 час. 00 мин., перерыв с 12 час. 00 мин. до 12 час. 45 мин.</w:t>
      </w:r>
    </w:p>
    <w:p w:rsidR="004D3576" w:rsidRDefault="004D3576">
      <w:pPr>
        <w:pStyle w:val="20"/>
        <w:framePr w:w="9493" w:h="4833" w:hRule="exact" w:wrap="none" w:vAnchor="page" w:hAnchor="page" w:x="1879" w:y="1363"/>
        <w:shd w:val="clear" w:color="auto" w:fill="auto"/>
        <w:tabs>
          <w:tab w:val="left" w:pos="2023"/>
        </w:tabs>
        <w:ind w:firstLine="760"/>
        <w:jc w:val="both"/>
        <w:rPr>
          <w:lang w:val="en-US"/>
        </w:rPr>
      </w:pPr>
    </w:p>
    <w:p w:rsidR="00BC36B1" w:rsidRPr="004D3576" w:rsidRDefault="00C5023E">
      <w:pPr>
        <w:pStyle w:val="20"/>
        <w:framePr w:w="9493" w:h="4833" w:hRule="exact" w:wrap="none" w:vAnchor="page" w:hAnchor="page" w:x="1879" w:y="1363"/>
        <w:shd w:val="clear" w:color="auto" w:fill="auto"/>
        <w:tabs>
          <w:tab w:val="left" w:pos="2023"/>
        </w:tabs>
        <w:ind w:firstLine="760"/>
        <w:jc w:val="both"/>
        <w:rPr>
          <w:b/>
          <w:u w:val="single"/>
        </w:rPr>
      </w:pPr>
      <w:r w:rsidRPr="004D3576">
        <w:rPr>
          <w:b/>
        </w:rPr>
        <w:t>Учитывая актуальность проблемы иммунопрофилактики и в соответствии с п. 8 ст. 51 Федерального закона от 30 марта 1999 г. № 52-ФЗ «О санитарно-эпид</w:t>
      </w:r>
      <w:r w:rsidRPr="004D3576">
        <w:rPr>
          <w:b/>
        </w:rPr>
        <w:t xml:space="preserve">емиологическом благополучии населения» </w:t>
      </w:r>
      <w:r w:rsidRPr="004D3576">
        <w:rPr>
          <w:rStyle w:val="23"/>
          <w:b w:val="0"/>
        </w:rPr>
        <w:t>вношу предложение:</w:t>
      </w:r>
      <w:r w:rsidRPr="004D3576">
        <w:rPr>
          <w:rStyle w:val="23"/>
          <w:b w:val="0"/>
        </w:rPr>
        <w:tab/>
      </w:r>
      <w:r w:rsidRPr="004D3576">
        <w:rPr>
          <w:b/>
          <w:u w:val="single"/>
        </w:rPr>
        <w:t>о размещении данной информации на своих сайтах</w:t>
      </w:r>
    </w:p>
    <w:p w:rsidR="00BC36B1" w:rsidRDefault="00C5023E">
      <w:pPr>
        <w:pStyle w:val="20"/>
        <w:framePr w:w="1674" w:h="701" w:hRule="exact" w:wrap="none" w:vAnchor="page" w:hAnchor="page" w:x="1886" w:y="7029"/>
        <w:shd w:val="clear" w:color="auto" w:fill="auto"/>
        <w:spacing w:line="320" w:lineRule="exact"/>
        <w:jc w:val="both"/>
      </w:pPr>
      <w:r>
        <w:t>С уважением, руководитель</w:t>
      </w:r>
    </w:p>
    <w:p w:rsidR="00BC36B1" w:rsidRDefault="004D3576">
      <w:pPr>
        <w:framePr w:wrap="none" w:vAnchor="page" w:hAnchor="page" w:x="6037" w:y="6745"/>
        <w:rPr>
          <w:sz w:val="2"/>
          <w:szCs w:val="2"/>
        </w:rPr>
      </w:pPr>
      <w:r>
        <w:pict>
          <v:shape id="_x0000_i1027" type="#_x0000_t75" style="width:101.35pt;height:41.8pt">
            <v:imagedata r:id="rId11" r:href="rId12"/>
          </v:shape>
        </w:pict>
      </w:r>
    </w:p>
    <w:p w:rsidR="00BC36B1" w:rsidRDefault="00C5023E">
      <w:pPr>
        <w:pStyle w:val="20"/>
        <w:framePr w:wrap="none" w:vAnchor="page" w:hAnchor="page" w:x="9449" w:y="7385"/>
        <w:shd w:val="clear" w:color="auto" w:fill="auto"/>
        <w:spacing w:line="280" w:lineRule="exact"/>
        <w:jc w:val="left"/>
      </w:pPr>
      <w:r>
        <w:t>С.И. Булатова</w:t>
      </w:r>
    </w:p>
    <w:p w:rsidR="00BC36B1" w:rsidRDefault="00C5023E">
      <w:pPr>
        <w:pStyle w:val="30"/>
        <w:framePr w:wrap="none" w:vAnchor="page" w:hAnchor="page" w:x="1879" w:y="9287"/>
        <w:shd w:val="clear" w:color="auto" w:fill="auto"/>
        <w:spacing w:line="180" w:lineRule="exact"/>
      </w:pPr>
      <w:r>
        <w:t>Жильцова И.А. 68-19-07</w:t>
      </w:r>
    </w:p>
    <w:p w:rsidR="00BC36B1" w:rsidRDefault="00BC36B1">
      <w:pPr>
        <w:rPr>
          <w:sz w:val="2"/>
          <w:szCs w:val="2"/>
        </w:rPr>
      </w:pPr>
    </w:p>
    <w:sectPr w:rsidR="00BC36B1" w:rsidSect="00BC36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3E" w:rsidRDefault="00C5023E" w:rsidP="00BC36B1">
      <w:r>
        <w:separator/>
      </w:r>
    </w:p>
  </w:endnote>
  <w:endnote w:type="continuationSeparator" w:id="1">
    <w:p w:rsidR="00C5023E" w:rsidRDefault="00C5023E" w:rsidP="00BC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3E" w:rsidRDefault="00C5023E"/>
  </w:footnote>
  <w:footnote w:type="continuationSeparator" w:id="1">
    <w:p w:rsidR="00C5023E" w:rsidRDefault="00C502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0D60"/>
    <w:multiLevelType w:val="multilevel"/>
    <w:tmpl w:val="F6E42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36B1"/>
    <w:rsid w:val="004D3576"/>
    <w:rsid w:val="00BC36B1"/>
    <w:rsid w:val="00C5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6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6B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картинке_"/>
    <w:basedOn w:val="a0"/>
    <w:link w:val="a5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orbel7pt">
    <w:name w:val="Подпись к картинке + Corbel;7 pt;Не полужирный"/>
    <w:basedOn w:val="a4"/>
    <w:rsid w:val="00BC36B1"/>
    <w:rPr>
      <w:rFonts w:ascii="Corbel" w:eastAsia="Corbel" w:hAnsi="Corbel" w:cs="Corbel"/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PalatinoLinotype6pt">
    <w:name w:val="Подпись к картинке + Palatino Linotype;6 pt;Не полужирный"/>
    <w:basedOn w:val="a4"/>
    <w:rsid w:val="00BC36B1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Cambria7pt">
    <w:name w:val="Подпись к картинке + Cambria;7 pt;Не полужирный"/>
    <w:basedOn w:val="a4"/>
    <w:rsid w:val="00BC36B1"/>
    <w:rPr>
      <w:rFonts w:ascii="Cambria" w:eastAsia="Cambria" w:hAnsi="Cambria" w:cs="Cambria"/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Corbel7pt0">
    <w:name w:val="Подпись к картинке + Corbel;7 pt;Не полужирный"/>
    <w:basedOn w:val="a4"/>
    <w:rsid w:val="00BC36B1"/>
    <w:rPr>
      <w:rFonts w:ascii="Corbel" w:eastAsia="Corbel" w:hAnsi="Corbel" w:cs="Corbel"/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sid w:val="00BC36B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3pt">
    <w:name w:val="Основной текст (2) + 13 pt;Полужирный"/>
    <w:basedOn w:val="2"/>
    <w:rsid w:val="00BC36B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bel15pt-1pt">
    <w:name w:val="Основной текст (2) + Corbel;15 pt;Полужирный;Интервал -1 pt"/>
    <w:basedOn w:val="2"/>
    <w:rsid w:val="00BC36B1"/>
    <w:rPr>
      <w:rFonts w:ascii="Corbel" w:eastAsia="Corbel" w:hAnsi="Corbel" w:cs="Corbel"/>
      <w:b/>
      <w:bCs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41">
    <w:name w:val="Подпись к картинке (4)_"/>
    <w:basedOn w:val="a0"/>
    <w:link w:val="42"/>
    <w:rsid w:val="00B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BC3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BC36B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C36B1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BC36B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5">
    <w:name w:val="Подпись к картинке"/>
    <w:basedOn w:val="a"/>
    <w:link w:val="a4"/>
    <w:rsid w:val="00BC36B1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">
    <w:name w:val="Подпись к картинке (2)"/>
    <w:basedOn w:val="a"/>
    <w:link w:val="21"/>
    <w:rsid w:val="00BC36B1"/>
    <w:pPr>
      <w:shd w:val="clear" w:color="auto" w:fill="FFFFFF"/>
      <w:spacing w:line="176" w:lineRule="exact"/>
      <w:jc w:val="center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32">
    <w:name w:val="Подпись к картинке (3)"/>
    <w:basedOn w:val="a"/>
    <w:link w:val="31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0"/>
      <w:szCs w:val="20"/>
      <w:lang w:val="en-US" w:eastAsia="en-US" w:bidi="en-US"/>
    </w:rPr>
  </w:style>
  <w:style w:type="paragraph" w:customStyle="1" w:styleId="42">
    <w:name w:val="Подпись к картинке (4)"/>
    <w:basedOn w:val="a"/>
    <w:link w:val="41"/>
    <w:rsid w:val="00BC3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BC36B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610CDEF07442498C4BC35A30454CEB" ma:contentTypeVersion="0" ma:contentTypeDescription="Создание документа." ma:contentTypeScope="" ma:versionID="d5b8b49a5ba7c0af1b2322fbcbdce15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189392-FA1F-4D1B-A53E-54B4987950F8}"/>
</file>

<file path=customXml/itemProps2.xml><?xml version="1.0" encoding="utf-8"?>
<ds:datastoreItem xmlns:ds="http://schemas.openxmlformats.org/officeDocument/2006/customXml" ds:itemID="{9DAF0E7A-FB50-4BEC-8C77-4CC9C5E83C08}"/>
</file>

<file path=customXml/itemProps3.xml><?xml version="1.0" encoding="utf-8"?>
<ds:datastoreItem xmlns:ds="http://schemas.openxmlformats.org/officeDocument/2006/customXml" ds:itemID="{EEE1AD54-40C7-4419-9D78-C20CCAEEE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2022-04-21T07:49:00Z</dcterms:created>
  <dcterms:modified xsi:type="dcterms:W3CDTF">2022-04-21T07:51:00Z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0x01010060610CDEF07442498C4BC35A30454CEB</vt:lpwstr>
  </property>
</Properties>
</file>