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52" w:rsidRDefault="00FE72A6" w:rsidP="009C0C52">
      <w:pPr>
        <w:spacing w:after="0"/>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395.25pt;height:27.75pt" fillcolor="#063" strokecolor="green">
            <v:fill r:id="rId6" o:title="Бумажный пакет" type="tile"/>
            <v:shadow type="perspective" color="#c7dfd3" opacity="52429f" origin="-.5,-.5" offset="-26pt,-36pt" matrix="1.25,,,1.25"/>
            <v:textpath style="font-family:&quot;Times New Roman&quot;;font-weight:bold;v-text-kern:t" trim="t" fitpath="t" xscale="f" string="Поощрение и наказание"/>
          </v:shape>
        </w:pict>
      </w:r>
    </w:p>
    <w:p w:rsidR="009C0C52" w:rsidRPr="009C0C52" w:rsidRDefault="009C0C52" w:rsidP="00C44EF6">
      <w:pPr>
        <w:spacing w:after="0"/>
        <w:jc w:val="both"/>
        <w:rPr>
          <w:rFonts w:ascii="Times New Roman" w:eastAsia="Times New Roman" w:hAnsi="Times New Roman" w:cs="Times New Roman"/>
          <w:b/>
          <w:bCs/>
          <w:kern w:val="36"/>
          <w:sz w:val="16"/>
          <w:szCs w:val="16"/>
          <w:lang w:eastAsia="ru-RU"/>
        </w:rPr>
      </w:pP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В наше время часто звучат жалобы родителей на детское агрессивное поведение, грубость, неуправляемость. Основной  задачей родителей является воспитание детей в соответствии с теми правилами и нормами, которые выдвигает окружающее нас общество. Следует знать, что,  не построив, как следует, систему поощрения и наказаний, родители  не смогут воздейст</w:t>
      </w:r>
      <w:r>
        <w:rPr>
          <w:rFonts w:ascii="Times New Roman" w:eastAsia="Times New Roman" w:hAnsi="Times New Roman" w:cs="Times New Roman"/>
          <w:sz w:val="28"/>
          <w:szCs w:val="28"/>
          <w:lang w:eastAsia="ru-RU"/>
        </w:rPr>
        <w:t>во</w:t>
      </w:r>
      <w:r w:rsidRPr="00C44EF6">
        <w:rPr>
          <w:rFonts w:ascii="Times New Roman" w:eastAsia="Times New Roman" w:hAnsi="Times New Roman" w:cs="Times New Roman"/>
          <w:sz w:val="28"/>
          <w:szCs w:val="28"/>
          <w:lang w:eastAsia="ru-RU"/>
        </w:rPr>
        <w:t>вать на ребенка.</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 xml:space="preserve">Наказание и поощрение играют большую роль в воспитании ребенка. </w:t>
      </w:r>
      <w:proofErr w:type="gramStart"/>
      <w:r w:rsidRPr="00C44EF6">
        <w:rPr>
          <w:rFonts w:ascii="Times New Roman" w:eastAsia="Times New Roman" w:hAnsi="Times New Roman" w:cs="Times New Roman"/>
          <w:sz w:val="28"/>
          <w:szCs w:val="28"/>
          <w:lang w:eastAsia="ru-RU"/>
        </w:rPr>
        <w:t>Они вырабатывают условный рефлекс: за неправильным поведением следует наказание, за правильным поощрение.</w:t>
      </w:r>
      <w:proofErr w:type="gramEnd"/>
      <w:r w:rsidRPr="00C44EF6">
        <w:rPr>
          <w:rFonts w:ascii="Times New Roman" w:eastAsia="Times New Roman" w:hAnsi="Times New Roman" w:cs="Times New Roman"/>
          <w:sz w:val="28"/>
          <w:szCs w:val="28"/>
          <w:lang w:eastAsia="ru-RU"/>
        </w:rPr>
        <w:t xml:space="preserve"> С помощью этих методов взрослые пытаются корректировать и стимулировать поведение ребенка.</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А. С. Макаренко считал, что нужно чаще поощрять, а наказывать изредка, только если это необходимо.      Единого подхода в воспитании детей нет и быть не может. К разным детям один и тот же подход  не дает одинаковых результатов, ведь, сколько детей, столько разных характеров, личных качеств, присущих только одному ребенку. Чтобы контролировать поведение ребёнка, предупредить возможные отрицательные поступки применяется наказание. К сожалению, совсем без наказания не обойтись.</w:t>
      </w:r>
    </w:p>
    <w:p w:rsidR="00AE545B" w:rsidRDefault="00AE545B" w:rsidP="00AE545B">
      <w:pPr>
        <w:spacing w:after="0" w:line="240" w:lineRule="auto"/>
        <w:ind w:firstLine="567"/>
        <w:jc w:val="center"/>
        <w:rPr>
          <w:rFonts w:ascii="Times New Roman" w:eastAsia="Times New Roman" w:hAnsi="Times New Roman" w:cs="Times New Roman"/>
          <w:b/>
          <w:bCs/>
          <w:sz w:val="28"/>
          <w:szCs w:val="28"/>
          <w:lang w:eastAsia="ru-RU"/>
        </w:rPr>
      </w:pPr>
    </w:p>
    <w:p w:rsidR="00C44EF6" w:rsidRDefault="00C44EF6" w:rsidP="00AE545B">
      <w:pPr>
        <w:spacing w:after="0" w:line="240" w:lineRule="auto"/>
        <w:ind w:firstLine="567"/>
        <w:jc w:val="center"/>
        <w:rPr>
          <w:rFonts w:ascii="Times New Roman" w:eastAsia="Times New Roman" w:hAnsi="Times New Roman" w:cs="Times New Roman"/>
          <w:b/>
          <w:bCs/>
          <w:sz w:val="28"/>
          <w:szCs w:val="28"/>
          <w:lang w:eastAsia="ru-RU"/>
        </w:rPr>
      </w:pPr>
      <w:r w:rsidRPr="00C44EF6">
        <w:rPr>
          <w:rFonts w:ascii="Times New Roman" w:eastAsia="Times New Roman" w:hAnsi="Times New Roman" w:cs="Times New Roman"/>
          <w:b/>
          <w:bCs/>
          <w:sz w:val="28"/>
          <w:szCs w:val="28"/>
          <w:lang w:eastAsia="ru-RU"/>
        </w:rPr>
        <w:t>Как правильно наказывать ребенка</w:t>
      </w:r>
    </w:p>
    <w:p w:rsidR="00AE545B" w:rsidRPr="00C44EF6" w:rsidRDefault="00AE545B" w:rsidP="00AE545B">
      <w:pPr>
        <w:spacing w:after="0" w:line="240" w:lineRule="auto"/>
        <w:ind w:firstLine="567"/>
        <w:jc w:val="center"/>
        <w:rPr>
          <w:rFonts w:ascii="Times New Roman" w:eastAsia="Times New Roman" w:hAnsi="Times New Roman" w:cs="Times New Roman"/>
          <w:b/>
          <w:bCs/>
          <w:sz w:val="28"/>
          <w:szCs w:val="28"/>
          <w:lang w:eastAsia="ru-RU"/>
        </w:rPr>
      </w:pP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Наказание не должно вредить здоровью – ни физическому, ни психическому</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Чтобы не случилось, не лишайте ребенка заслуженной похвалы и награды, НИКОГДА не отнимайте подаренного.</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Срок давности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Наказан – прощен</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Инцидент исчерпан. О старых грехах ни слова. Не мешайте начинать жизнь сначала.</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Без унижения</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lastRenderedPageBreak/>
        <w:t>Ребенок не должен бояться нашего наказания</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Не наказания он должен бояться, не гнева нашего, а нашего огорчения.</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Нельзя наказывать и ругать:</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Помните о внушаемости!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 xml:space="preserve">Ругая ребенка, не утверждайте, что он </w:t>
      </w:r>
      <w:proofErr w:type="gramStart"/>
      <w:r w:rsidRPr="00C44EF6">
        <w:rPr>
          <w:rFonts w:ascii="Times New Roman" w:eastAsia="Times New Roman" w:hAnsi="Times New Roman" w:cs="Times New Roman"/>
          <w:sz w:val="28"/>
          <w:szCs w:val="28"/>
          <w:lang w:eastAsia="ru-RU"/>
        </w:rPr>
        <w:t>лентяй</w:t>
      </w:r>
      <w:proofErr w:type="gramEnd"/>
      <w:r w:rsidRPr="00C44EF6">
        <w:rPr>
          <w:rFonts w:ascii="Times New Roman" w:eastAsia="Times New Roman" w:hAnsi="Times New Roman" w:cs="Times New Roman"/>
          <w:sz w:val="28"/>
          <w:szCs w:val="28"/>
          <w:lang w:eastAsia="ru-RU"/>
        </w:rPr>
        <w:t xml:space="preserve">, </w:t>
      </w:r>
      <w:proofErr w:type="spellStart"/>
      <w:r w:rsidRPr="00C44EF6">
        <w:rPr>
          <w:rFonts w:ascii="Times New Roman" w:eastAsia="Times New Roman" w:hAnsi="Times New Roman" w:cs="Times New Roman"/>
          <w:sz w:val="28"/>
          <w:szCs w:val="28"/>
          <w:lang w:eastAsia="ru-RU"/>
        </w:rPr>
        <w:t>неряха</w:t>
      </w:r>
      <w:proofErr w:type="spellEnd"/>
      <w:r w:rsidRPr="00C44EF6">
        <w:rPr>
          <w:rFonts w:ascii="Times New Roman" w:eastAsia="Times New Roman" w:hAnsi="Times New Roman" w:cs="Times New Roman"/>
          <w:sz w:val="28"/>
          <w:szCs w:val="28"/>
          <w:lang w:eastAsia="ru-RU"/>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Соблюдайте неприкосновенность личности!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 xml:space="preserve">Выражая неодобрение, определяйте только поступки, только конкретные действия, не прикасайтесь к личности. </w:t>
      </w:r>
      <w:proofErr w:type="gramStart"/>
      <w:r w:rsidRPr="00C44EF6">
        <w:rPr>
          <w:rFonts w:ascii="Times New Roman" w:eastAsia="Times New Roman" w:hAnsi="Times New Roman" w:cs="Times New Roman"/>
          <w:sz w:val="28"/>
          <w:szCs w:val="28"/>
          <w:lang w:eastAsia="ru-RU"/>
        </w:rPr>
        <w:t>Не «ты плохой», а «ты сделал плохо», не «ты жестокий», а «ты поступил жестоко».</w:t>
      </w:r>
      <w:proofErr w:type="gramEnd"/>
      <w:r w:rsidRPr="00C44EF6">
        <w:rPr>
          <w:rFonts w:ascii="Times New Roman" w:eastAsia="Times New Roman" w:hAnsi="Times New Roman" w:cs="Times New Roman"/>
          <w:sz w:val="28"/>
          <w:szCs w:val="28"/>
          <w:lang w:eastAsia="ru-RU"/>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Осторожнее с насмешками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 xml:space="preserve">Острое </w:t>
      </w:r>
      <w:r w:rsidR="009C0C52" w:rsidRPr="00C44EF6">
        <w:rPr>
          <w:rFonts w:ascii="Times New Roman" w:eastAsia="Times New Roman" w:hAnsi="Times New Roman" w:cs="Times New Roman"/>
          <w:sz w:val="28"/>
          <w:szCs w:val="28"/>
          <w:lang w:eastAsia="ru-RU"/>
        </w:rPr>
        <w:t>оружие</w:t>
      </w:r>
      <w:r w:rsidRPr="00C44EF6">
        <w:rPr>
          <w:rFonts w:ascii="Times New Roman" w:eastAsia="Times New Roman" w:hAnsi="Times New Roman" w:cs="Times New Roman"/>
          <w:sz w:val="28"/>
          <w:szCs w:val="28"/>
          <w:lang w:eastAsia="ru-RU"/>
        </w:rPr>
        <w:t>. Применимо только к тем, кто обладает чувством юмора. А ваш ребенок?</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Косвенное неодобрение</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Опасайтесь двойственности!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Ругаем страшными словами, а в глазах, а в интонации: «Ты же знаешь, как я тебя обожаю, что</w:t>
      </w:r>
      <w:r w:rsidR="009C0C52">
        <w:rPr>
          <w:rFonts w:ascii="Times New Roman" w:eastAsia="Times New Roman" w:hAnsi="Times New Roman" w:cs="Times New Roman"/>
          <w:sz w:val="28"/>
          <w:szCs w:val="28"/>
          <w:lang w:eastAsia="ru-RU"/>
        </w:rPr>
        <w:t>,</w:t>
      </w:r>
      <w:r w:rsidRPr="00C44EF6">
        <w:rPr>
          <w:rFonts w:ascii="Times New Roman" w:eastAsia="Times New Roman" w:hAnsi="Times New Roman" w:cs="Times New Roman"/>
          <w:sz w:val="28"/>
          <w:szCs w:val="28"/>
          <w:lang w:eastAsia="ru-RU"/>
        </w:rPr>
        <w:t xml:space="preserve"> в конце концов</w:t>
      </w:r>
      <w:r w:rsidR="009C0C52">
        <w:rPr>
          <w:rFonts w:ascii="Times New Roman" w:eastAsia="Times New Roman" w:hAnsi="Times New Roman" w:cs="Times New Roman"/>
          <w:sz w:val="28"/>
          <w:szCs w:val="28"/>
          <w:lang w:eastAsia="ru-RU"/>
        </w:rPr>
        <w:t>,</w:t>
      </w:r>
      <w:r w:rsidRPr="00C44EF6">
        <w:rPr>
          <w:rFonts w:ascii="Times New Roman" w:eastAsia="Times New Roman" w:hAnsi="Times New Roman" w:cs="Times New Roman"/>
          <w:sz w:val="28"/>
          <w:szCs w:val="28"/>
          <w:lang w:eastAsia="ru-RU"/>
        </w:rPr>
        <w:t xml:space="preserve"> я тебе все позволю». Одна рука гладит, другая бьет… Прямой путь к воспитанию лицемерия. Мы хотим, чтобы наш ребенок обладал этим качеством?</w:t>
      </w:r>
    </w:p>
    <w:p w:rsidR="00C44EF6" w:rsidRPr="00C44EF6" w:rsidRDefault="00C44EF6" w:rsidP="00AE545B">
      <w:pPr>
        <w:pStyle w:val="a4"/>
        <w:numPr>
          <w:ilvl w:val="0"/>
          <w:numId w:val="1"/>
        </w:numPr>
        <w:spacing w:after="0" w:line="240" w:lineRule="auto"/>
        <w:ind w:left="0" w:firstLine="567"/>
        <w:rPr>
          <w:rFonts w:ascii="Times New Roman" w:eastAsia="Times New Roman" w:hAnsi="Times New Roman" w:cs="Times New Roman"/>
          <w:i/>
          <w:sz w:val="28"/>
          <w:szCs w:val="28"/>
          <w:lang w:eastAsia="ru-RU"/>
        </w:rPr>
      </w:pPr>
      <w:r w:rsidRPr="00C44EF6">
        <w:rPr>
          <w:rFonts w:ascii="Times New Roman" w:eastAsia="Times New Roman" w:hAnsi="Times New Roman" w:cs="Times New Roman"/>
          <w:bCs/>
          <w:i/>
          <w:sz w:val="28"/>
          <w:szCs w:val="28"/>
          <w:lang w:eastAsia="ru-RU"/>
        </w:rPr>
        <w:t>По-настоящему мы наказываем ребенка только своими чувствами!</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А теперь, о самом эффективном методе воспитания - поощрении. Поощрение</w:t>
      </w:r>
      <w:r w:rsidRPr="00C44EF6">
        <w:rPr>
          <w:rFonts w:ascii="Times New Roman" w:eastAsia="Times New Roman" w:hAnsi="Times New Roman" w:cs="Times New Roman"/>
          <w:b/>
          <w:bCs/>
          <w:sz w:val="28"/>
          <w:szCs w:val="28"/>
          <w:lang w:eastAsia="ru-RU"/>
        </w:rPr>
        <w:t> </w:t>
      </w:r>
      <w:r w:rsidRPr="00C44EF6">
        <w:rPr>
          <w:rFonts w:ascii="Times New Roman" w:eastAsia="Times New Roman" w:hAnsi="Times New Roman" w:cs="Times New Roman"/>
          <w:sz w:val="28"/>
          <w:szCs w:val="28"/>
          <w:lang w:eastAsia="ru-RU"/>
        </w:rPr>
        <w:t>– это проявление положительной оценки поведения ребёнка и самый эффективный метод воспитания.</w:t>
      </w:r>
      <w:r>
        <w:rPr>
          <w:rFonts w:ascii="Times New Roman" w:eastAsia="Times New Roman" w:hAnsi="Times New Roman" w:cs="Times New Roman"/>
          <w:sz w:val="28"/>
          <w:szCs w:val="28"/>
          <w:lang w:eastAsia="ru-RU"/>
        </w:rPr>
        <w:t xml:space="preserve"> </w:t>
      </w:r>
      <w:r w:rsidRPr="00C44EF6">
        <w:rPr>
          <w:rFonts w:ascii="Times New Roman" w:eastAsia="Times New Roman" w:hAnsi="Times New Roman" w:cs="Times New Roman"/>
          <w:sz w:val="28"/>
          <w:szCs w:val="28"/>
          <w:lang w:eastAsia="ru-RU"/>
        </w:rPr>
        <w:t xml:space="preserve">Поощрение очень важно для </w:t>
      </w:r>
      <w:r w:rsidRPr="00C44EF6">
        <w:rPr>
          <w:rFonts w:ascii="Times New Roman" w:eastAsia="Times New Roman" w:hAnsi="Times New Roman" w:cs="Times New Roman"/>
          <w:sz w:val="28"/>
          <w:szCs w:val="28"/>
          <w:lang w:eastAsia="ru-RU"/>
        </w:rPr>
        <w:lastRenderedPageBreak/>
        <w:t>дошкольника, оно помогает ему утвердиться в правильности своего действия или поступка. Поощрение, высказанное, мамой, папой, старшим братом или воспитателем очень часто создает у ребенка желание  слушаться, вести себя в  дальнейшем еще лучше, проявлять себя с хорошей стороны.   Поощрение за  хороший поступок или примерное поведение, укрепляет у ребенка веру в свои силы.</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b/>
          <w:bCs/>
          <w:sz w:val="28"/>
          <w:szCs w:val="28"/>
          <w:lang w:eastAsia="ru-RU"/>
        </w:rPr>
        <w:t xml:space="preserve">     Взрослым также важно запомнить несложные правила поощрения.     </w:t>
      </w:r>
      <w:r w:rsidRPr="00C44EF6">
        <w:rPr>
          <w:rFonts w:ascii="Times New Roman" w:eastAsia="Times New Roman" w:hAnsi="Times New Roman" w:cs="Times New Roman"/>
          <w:sz w:val="28"/>
          <w:szCs w:val="28"/>
          <w:lang w:eastAsia="ru-RU"/>
        </w:rPr>
        <w:t>                                       </w:t>
      </w:r>
    </w:p>
    <w:p w:rsidR="00C44EF6" w:rsidRPr="00C44EF6" w:rsidRDefault="00C44EF6" w:rsidP="00AE545B">
      <w:pPr>
        <w:pStyle w:val="a4"/>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Ребенка просто необходимо хвалить. Но при этом тоже важно не перестараться.   </w:t>
      </w:r>
    </w:p>
    <w:p w:rsidR="00C44EF6" w:rsidRPr="00C44EF6" w:rsidRDefault="00C44EF6" w:rsidP="00AE545B">
      <w:pPr>
        <w:pStyle w:val="a4"/>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Поощрять нужно самые первые, даже скромные поступки ребенка.    </w:t>
      </w:r>
    </w:p>
    <w:p w:rsidR="00C44EF6" w:rsidRPr="00C44EF6" w:rsidRDefault="00C44EF6" w:rsidP="00AE545B">
      <w:pPr>
        <w:pStyle w:val="a4"/>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Не злоупотреблять похвалой, иначе  дети привыкают и не ценят поощрения. Поощрение должно быть справедливым и поддержано всеми членами семьи. Поощрять надо лишь за действительные, а не за мнимые заслуги.</w:t>
      </w:r>
    </w:p>
    <w:p w:rsidR="00C44EF6" w:rsidRPr="00C44EF6" w:rsidRDefault="00C44EF6" w:rsidP="00AE545B">
      <w:pPr>
        <w:pStyle w:val="a4"/>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Ребёнок  должен понимать и  ценить сам факт поощрения, а не награду.</w:t>
      </w:r>
    </w:p>
    <w:p w:rsidR="00C44EF6" w:rsidRPr="00C44EF6" w:rsidRDefault="00C44EF6" w:rsidP="00AE545B">
      <w:pPr>
        <w:spacing w:after="0" w:line="240" w:lineRule="auto"/>
        <w:ind w:firstLine="567"/>
        <w:jc w:val="both"/>
        <w:rPr>
          <w:rFonts w:ascii="Times New Roman" w:eastAsia="Times New Roman" w:hAnsi="Times New Roman" w:cs="Times New Roman"/>
          <w:sz w:val="28"/>
          <w:szCs w:val="28"/>
          <w:lang w:eastAsia="ru-RU"/>
        </w:rPr>
      </w:pPr>
      <w:r w:rsidRPr="00C44EF6">
        <w:rPr>
          <w:rFonts w:ascii="Times New Roman" w:eastAsia="Times New Roman" w:hAnsi="Times New Roman" w:cs="Times New Roman"/>
          <w:sz w:val="28"/>
          <w:szCs w:val="28"/>
          <w:lang w:eastAsia="ru-RU"/>
        </w:rPr>
        <w:t>Существует много способов выразить ребёнку свою положительную оценку. Это и одобряющий жест, и доброе слово, и ласковый взгляд, улыбка и поощрительный кивок головы, и  похвала, и подарок… Многообразие форм и методов поощрения позволяет родителям не повторяться при их выборе. Овладение искусством применения поощрений и наказаний требует от родителей и от воспитателей немалых усилий. Результат воспитания зависит от умелого использования и сочетания всех существующих методов, приёмов и средств воспитания.</w:t>
      </w:r>
    </w:p>
    <w:p w:rsidR="00AE545B" w:rsidRDefault="00AE545B" w:rsidP="00AE545B">
      <w:pPr>
        <w:spacing w:after="0" w:line="240" w:lineRule="auto"/>
        <w:jc w:val="center"/>
        <w:rPr>
          <w:rFonts w:ascii="Times New Roman" w:eastAsia="Times New Roman" w:hAnsi="Times New Roman" w:cs="Times New Roman"/>
          <w:b/>
          <w:bCs/>
          <w:sz w:val="28"/>
          <w:szCs w:val="28"/>
          <w:lang w:eastAsia="ru-RU"/>
        </w:rPr>
      </w:pPr>
    </w:p>
    <w:p w:rsidR="00C44EF6" w:rsidRPr="00C44EF6" w:rsidRDefault="00C44EF6" w:rsidP="00AE545B">
      <w:pPr>
        <w:spacing w:after="0" w:line="240" w:lineRule="auto"/>
        <w:jc w:val="center"/>
        <w:rPr>
          <w:rFonts w:ascii="Times New Roman" w:eastAsia="Times New Roman" w:hAnsi="Times New Roman" w:cs="Times New Roman"/>
          <w:sz w:val="28"/>
          <w:szCs w:val="28"/>
          <w:lang w:eastAsia="ru-RU"/>
        </w:rPr>
      </w:pPr>
      <w:r w:rsidRPr="00C44EF6">
        <w:rPr>
          <w:rFonts w:ascii="Times New Roman" w:eastAsia="Times New Roman" w:hAnsi="Times New Roman" w:cs="Times New Roman"/>
          <w:b/>
          <w:bCs/>
          <w:sz w:val="28"/>
          <w:szCs w:val="28"/>
          <w:lang w:eastAsia="ru-RU"/>
        </w:rPr>
        <w:t>Не забудем же слова, давно сказанные: «Все есть яд, и все есть лекарство. Тем и другим его делает только доза».</w:t>
      </w:r>
    </w:p>
    <w:p w:rsidR="00C44EF6" w:rsidRDefault="00C44EF6" w:rsidP="00AE545B">
      <w:pPr>
        <w:spacing w:after="0" w:line="240" w:lineRule="auto"/>
        <w:jc w:val="center"/>
        <w:rPr>
          <w:rFonts w:ascii="Times New Roman" w:eastAsia="Times New Roman" w:hAnsi="Times New Roman" w:cs="Times New Roman"/>
          <w:sz w:val="28"/>
          <w:szCs w:val="28"/>
          <w:lang w:eastAsia="ru-RU"/>
        </w:rPr>
      </w:pPr>
    </w:p>
    <w:p w:rsidR="00C44EF6" w:rsidRPr="00AE545B" w:rsidRDefault="00C44EF6" w:rsidP="00C44EF6">
      <w:pPr>
        <w:spacing w:after="0"/>
        <w:jc w:val="both"/>
        <w:rPr>
          <w:rFonts w:ascii="Times New Roman" w:eastAsia="Times New Roman" w:hAnsi="Times New Roman" w:cs="Times New Roman"/>
          <w:sz w:val="32"/>
          <w:szCs w:val="32"/>
          <w:lang w:eastAsia="ru-RU"/>
        </w:rPr>
      </w:pPr>
    </w:p>
    <w:p w:rsidR="00AE545B" w:rsidRPr="004D21A7" w:rsidRDefault="00AE545B" w:rsidP="00DA165E">
      <w:pPr>
        <w:rPr>
          <w:rFonts w:ascii="Times New Roman" w:hAnsi="Times New Roman" w:cs="Times New Roman"/>
          <w:sz w:val="28"/>
          <w:szCs w:val="28"/>
        </w:rPr>
      </w:pPr>
      <w:bookmarkStart w:id="0" w:name="_GoBack"/>
      <w:r w:rsidRPr="004D21A7">
        <w:rPr>
          <w:rFonts w:ascii="Times New Roman" w:hAnsi="Times New Roman" w:cs="Times New Roman"/>
          <w:sz w:val="28"/>
          <w:szCs w:val="28"/>
        </w:rPr>
        <w:t>Ресурс заимствован и переработан.</w:t>
      </w:r>
    </w:p>
    <w:bookmarkEnd w:id="0"/>
    <w:p w:rsidR="00DA165E" w:rsidRPr="00AE545B" w:rsidRDefault="00DA165E" w:rsidP="00DA165E">
      <w:pPr>
        <w:rPr>
          <w:sz w:val="24"/>
          <w:szCs w:val="24"/>
        </w:rPr>
      </w:pPr>
      <w:r w:rsidRPr="00AE545B">
        <w:rPr>
          <w:sz w:val="24"/>
          <w:szCs w:val="24"/>
        </w:rPr>
        <w:t>http://a2b2.ru/methods/514_pooschrenie_i_nakazanie/</w:t>
      </w:r>
    </w:p>
    <w:p w:rsidR="00C44EF6" w:rsidRPr="00AE545B" w:rsidRDefault="00FE72A6" w:rsidP="00AE545B">
      <w:pPr>
        <w:spacing w:before="240" w:after="0"/>
        <w:rPr>
          <w:sz w:val="24"/>
          <w:szCs w:val="24"/>
        </w:rPr>
      </w:pPr>
      <w:hyperlink r:id="rId7" w:history="1">
        <w:r w:rsidR="00C44EF6" w:rsidRPr="00AE545B">
          <w:rPr>
            <w:rStyle w:val="a3"/>
            <w:color w:val="auto"/>
            <w:sz w:val="24"/>
            <w:szCs w:val="24"/>
          </w:rPr>
          <w:t>http://ds-123.nios.ru/p18aa1.html</w:t>
        </w:r>
      </w:hyperlink>
      <w:r w:rsidR="00C44EF6" w:rsidRPr="00AE545B">
        <w:rPr>
          <w:sz w:val="24"/>
          <w:szCs w:val="24"/>
        </w:rPr>
        <w:t xml:space="preserve"> </w:t>
      </w:r>
    </w:p>
    <w:p w:rsidR="00C44EF6" w:rsidRPr="00AE545B" w:rsidRDefault="00FE72A6" w:rsidP="00AE545B">
      <w:pPr>
        <w:spacing w:before="240"/>
      </w:pPr>
      <w:hyperlink r:id="rId8" w:history="1">
        <w:r w:rsidR="009C0C52" w:rsidRPr="00AE545B">
          <w:rPr>
            <w:rStyle w:val="a3"/>
            <w:color w:val="auto"/>
            <w:sz w:val="24"/>
            <w:szCs w:val="24"/>
          </w:rPr>
          <w:t>http://vospitatel.com.ua/zaniatia/rabota-s-roditelyami/kak-pravilno-nakazyvat-rebenka.html</w:t>
        </w:r>
      </w:hyperlink>
    </w:p>
    <w:sectPr w:rsidR="00C44EF6" w:rsidRPr="00AE545B" w:rsidSect="00AE545B">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1D0"/>
    <w:multiLevelType w:val="hybridMultilevel"/>
    <w:tmpl w:val="7A3E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44EF6"/>
    <w:rsid w:val="0007515A"/>
    <w:rsid w:val="002C0DF1"/>
    <w:rsid w:val="0035172A"/>
    <w:rsid w:val="004D21A7"/>
    <w:rsid w:val="009C0C52"/>
    <w:rsid w:val="00AE545B"/>
    <w:rsid w:val="00C44EF6"/>
    <w:rsid w:val="00DA165E"/>
    <w:rsid w:val="00DB3333"/>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EF6"/>
    <w:rPr>
      <w:color w:val="0000FF" w:themeColor="hyperlink"/>
      <w:u w:val="single"/>
    </w:rPr>
  </w:style>
  <w:style w:type="paragraph" w:styleId="a4">
    <w:name w:val="List Paragraph"/>
    <w:basedOn w:val="a"/>
    <w:uiPriority w:val="34"/>
    <w:qFormat/>
    <w:rsid w:val="00C44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spitatel.com.ua/zaniatia/rabota-s-roditelyami/kak-pravilno-nakazyvat-rebenka.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ds-123.nios.ru/p18aa1.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E19130CDDA184ABCA6D1649B0657E4" ma:contentTypeVersion="0" ma:contentTypeDescription="Создание документа." ma:contentTypeScope="" ma:versionID="77a8c71f69b9836c66897e9f837d56a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F8A24E-ED22-4130-A60E-F41C43C2B618}"/>
</file>

<file path=customXml/itemProps2.xml><?xml version="1.0" encoding="utf-8"?>
<ds:datastoreItem xmlns:ds="http://schemas.openxmlformats.org/officeDocument/2006/customXml" ds:itemID="{9A2FF080-2D36-4ECE-96B3-082CA5CCB6DD}"/>
</file>

<file path=customXml/itemProps3.xml><?xml version="1.0" encoding="utf-8"?>
<ds:datastoreItem xmlns:ds="http://schemas.openxmlformats.org/officeDocument/2006/customXml" ds:itemID="{6234467D-4B19-4496-B9C6-6C299DC88D5B}"/>
</file>

<file path=docProps/app.xml><?xml version="1.0" encoding="utf-8"?>
<Properties xmlns="http://schemas.openxmlformats.org/officeDocument/2006/extended-properties" xmlns:vt="http://schemas.openxmlformats.org/officeDocument/2006/docPropsVTypes">
  <Template>Normal</Template>
  <TotalTime>18</TotalTime>
  <Pages>3</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Раузалия</dc:creator>
  <cp:lastModifiedBy>Rauzalia</cp:lastModifiedBy>
  <cp:revision>6</cp:revision>
  <dcterms:created xsi:type="dcterms:W3CDTF">2015-04-07T08:52:00Z</dcterms:created>
  <dcterms:modified xsi:type="dcterms:W3CDTF">2015-04-11T05:15:00Z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0x01010022E19130CDDA184ABCA6D1649B0657E4</vt:lpwstr>
  </property>
</Properties>
</file>