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9" w:rsidRPr="00CA7E29" w:rsidRDefault="00CA7E29" w:rsidP="00CA7E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7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нужен логопед?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0250" cy="1333500"/>
            <wp:effectExtent l="19050" t="0" r="0" b="0"/>
            <wp:docPr id="1" name="Рисунок 1" descr="консультация логопеда для родител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логопеда для родител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</w:r>
      <w:proofErr w:type="gramStart"/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Конечно, частично эти люди правы, но это далеко не всё, чем занимается логопед.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мы учим правильно </w:t>
      </w:r>
      <w:hyperlink r:id="rId6" w:tgtFrame="_blank" w:tooltip="постановка звуков" w:history="1">
        <w:proofErr w:type="gramStart"/>
        <w:r w:rsidRPr="00CA7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произносить</w:t>
        </w:r>
        <w:proofErr w:type="gramEnd"/>
        <w:r w:rsidRPr="00CA7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звуки</w:t>
        </w:r>
      </w:hyperlink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hyperlink r:id="rId7" w:tgtFrame="_blank" w:tooltip="гимнастика для развития пальчиков" w:history="1">
        <w:r w:rsidRPr="00CA7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развиты пальчики</w:t>
        </w:r>
      </w:hyperlink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трудно будет вообще научиться писать.</w:t>
      </w: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умеет обобщать – возникнут проблемы с мышлением, а значит и с математикой.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CA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логопеда</w:t>
      </w: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помочь ребёнку вовремя преодолеть все возникающие трудности.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напоследок, маленькая шутливая иллюстрация.</w:t>
      </w:r>
    </w:p>
    <w:p w:rsidR="00CA7E29" w:rsidRPr="00CA7E29" w:rsidRDefault="00CA7E29" w:rsidP="00CA7E2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Олесика</w:t>
      </w:r>
      <w:proofErr w:type="spellEnd"/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 буквой «ЭР» была беда</w:t>
      </w:r>
    </w:p>
    <w:p w:rsidR="00CA7E29" w:rsidRPr="00CA7E29" w:rsidRDefault="009B2CF7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РАК»—выходит</w:t>
      </w:r>
      <w:r w:rsidR="00CA7E29"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«ЛАК».</w:t>
      </w:r>
      <w:r w:rsidR="00CA7E29"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«РОЖЬ» — выходит «ЛОЖЬ».</w:t>
      </w:r>
    </w:p>
    <w:p w:rsidR="00CA7E29" w:rsidRPr="00CA7E29" w:rsidRDefault="00CA7E29" w:rsidP="00CA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чтобы у вашего ребёнка не было такой беды или любой другой, связанной с речью и нужен логопед. Мы обязательно вам поможем! И помните, что детство – это этап подготовки к будущей жизни.</w:t>
      </w:r>
    </w:p>
    <w:p w:rsidR="00D4235C" w:rsidRDefault="00D4235C"/>
    <w:p w:rsidR="009B2CF7" w:rsidRDefault="009B2CF7" w:rsidP="009B2CF7">
      <w:pPr>
        <w:pStyle w:val="c0"/>
      </w:pPr>
      <w:r>
        <w:rPr>
          <w:rStyle w:val="c1"/>
        </w:rPr>
        <w:lastRenderedPageBreak/>
        <w:t>Консультации логопеда родителям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«Роль детской книги в речевом развитии ребенка»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УЧИМСЯ РАССКАЗЫВАТЬ.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 xml:space="preserve">Массовое явление, связанное с низким уровнем речевого развития детей, обусловлено серьезными причинами. Компьютер широко вошел в нашу   повседневную жизнь. Дети мало общаются, их речевой опыт ограничен, языковые средства несовершенны. Разговорная речь бедна, малословна. Резко снизился интерес детей к чтению. Социальные проблемы общества не позволяют родителям  уделять достаточно внимания всестороннему развитию своих детей.   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Ребенок-дошкольник является своеобразным «читателем».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От взрослого  зависит и то, станет ли ребенок настоящим, увлеченным читателем или встреча с книгой в дошкольном возрасте мелькнет случайным эпизодом в его жизни.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 xml:space="preserve">Но, </w:t>
      </w:r>
      <w:proofErr w:type="gramStart"/>
      <w:r w:rsidRPr="0047776D">
        <w:rPr>
          <w:rStyle w:val="c1"/>
          <w:sz w:val="28"/>
          <w:szCs w:val="28"/>
        </w:rPr>
        <w:t>чем</w:t>
      </w:r>
      <w:proofErr w:type="gramEnd"/>
      <w:r w:rsidRPr="0047776D">
        <w:rPr>
          <w:rStyle w:val="c1"/>
          <w:sz w:val="28"/>
          <w:szCs w:val="28"/>
        </w:rPr>
        <w:t xml:space="preserve"> же так страшно детское «</w:t>
      </w:r>
      <w:proofErr w:type="spellStart"/>
      <w:r w:rsidRPr="0047776D">
        <w:rPr>
          <w:rStyle w:val="c1"/>
          <w:sz w:val="28"/>
          <w:szCs w:val="28"/>
        </w:rPr>
        <w:t>нечтение</w:t>
      </w:r>
      <w:proofErr w:type="spellEnd"/>
      <w:r w:rsidRPr="0047776D">
        <w:rPr>
          <w:rStyle w:val="c1"/>
          <w:sz w:val="28"/>
          <w:szCs w:val="28"/>
        </w:rPr>
        <w:t>»? Во-первых, обедняется словарный запас и как следствие, понижается уровень интеллектуальных возможностей. Во-вторых, нарушается процесс социализации, вхождения в общество, знакомство с его моральными и духовными ценностями, что порождает конфликт.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В-третьих,  не читающие дети, вырастая, не приучают к книге своих детей, что постепенно ведет к духовному отчуждению представителей различных поколений в семье. 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lastRenderedPageBreak/>
        <w:t>•         в название хорошо знакомой сказки добавить слово, обозначающее какой-либо предмет. Например, «Волк, семеро козлят и компьютер», «Мальчик-с-пальчик и паровоз» и т.п.;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 т.п.;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предложить заглянуть в прошлое или будущее сказочных героев: что было раньше с тем или иным героем, что может произойти потом;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написать письмо своему любимому герою или автору сказки;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сочинить разговор сказочных персонажей по телефону (на любую тему);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придумать сказку по опорным словам. Например, ласточка, девочка, кот;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рассказать историю от лица любого героя или предмета;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•         описать одно и то же событие с разных точек зрения. Например, от лица веселого человека и грустного человека и т.д.</w:t>
      </w:r>
    </w:p>
    <w:p w:rsidR="009B2CF7" w:rsidRPr="0047776D" w:rsidRDefault="009B2CF7" w:rsidP="009B2CF7">
      <w:pPr>
        <w:pStyle w:val="c0"/>
        <w:rPr>
          <w:sz w:val="28"/>
          <w:szCs w:val="28"/>
        </w:rPr>
      </w:pPr>
      <w:r w:rsidRPr="0047776D">
        <w:rPr>
          <w:rStyle w:val="c1"/>
          <w:sz w:val="28"/>
          <w:szCs w:val="28"/>
        </w:rPr>
        <w:t>   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111770" w:rsidRDefault="00111770" w:rsidP="009B2CF7">
      <w:pPr>
        <w:pStyle w:val="c0"/>
        <w:rPr>
          <w:rStyle w:val="c1"/>
          <w:b/>
          <w:sz w:val="28"/>
          <w:szCs w:val="28"/>
        </w:rPr>
      </w:pP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lastRenderedPageBreak/>
        <w:t>Советы логопеда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«УЧИМСЯ, ИГРАЯ»</w:t>
      </w:r>
    </w:p>
    <w:p w:rsidR="009B2CF7" w:rsidRDefault="009B2CF7" w:rsidP="009B2CF7">
      <w:pPr>
        <w:pStyle w:val="c0"/>
      </w:pPr>
      <w:r>
        <w:rPr>
          <w:rStyle w:val="c1"/>
        </w:rPr>
        <w:t>Мир детства невозможно представить без сказки. Часто в сказках встречаются пословицы и поговорки, смысл которых не всегда понятен для дошкольников.</w:t>
      </w:r>
    </w:p>
    <w:p w:rsidR="009B2CF7" w:rsidRDefault="009B2CF7" w:rsidP="009B2CF7">
      <w:pPr>
        <w:pStyle w:val="c0"/>
      </w:pPr>
      <w:r>
        <w:rPr>
          <w:rStyle w:val="c1"/>
        </w:rPr>
        <w:t>Пословицы и поговорки –  сокровища русской народной речи и народной мудрости: они полны ярких образов, нередко построенных на оригинальных созвучиях и рифмах. Это явление не только языка, но и искусства, соприкосновение с которым очень важно для детей. В них сконцентрирован, обобщен опыт поколений, заложено культурное наследие народа. Пословица – краткое изречение с назидательным смыслом; поговорка – выражение, преимущественно образное, не составляющее, в отличие от пословицы, законченного высказывания и не являющееся афоризмом. Необходимо помнить: пословицы строятся на антитезе, чаще всего они имеют прямой и переносный смысл. Синтаксически они делятся на две части, причем во второй части содержится вывод, мораль, иногда поучительный смысл, например «Не узнавай друга в три дня – узнавай в три года». Поговорка не имеет нравоучительного, поучающего смысла, тем не менее, ей свойственна метафоричность: «Убил двух зайцев. Семь пятниц на неделе. Заблудился в трех соснах».  Ребенок должен не только понимать эти емкие, меткие выражения, но и уметь пользоваться ими в жизни.  С этой целью предлагаем вам  поиграть с ребенком в эти игры.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Дидактическая игра «Я начну, а ты продолжи»</w:t>
      </w:r>
    </w:p>
    <w:p w:rsidR="009B2CF7" w:rsidRDefault="009B2CF7" w:rsidP="009B2CF7">
      <w:pPr>
        <w:pStyle w:val="c0"/>
      </w:pPr>
      <w:r>
        <w:rPr>
          <w:rStyle w:val="c1"/>
        </w:rPr>
        <w:t>Задачи:</w:t>
      </w:r>
    </w:p>
    <w:p w:rsidR="009B2CF7" w:rsidRDefault="009B2CF7" w:rsidP="009B2CF7">
      <w:pPr>
        <w:pStyle w:val="c0"/>
      </w:pPr>
      <w:r>
        <w:rPr>
          <w:rStyle w:val="c1"/>
        </w:rPr>
        <w:t>•      учить понимать образные слова в пословицах и поговорках;</w:t>
      </w:r>
    </w:p>
    <w:p w:rsidR="009B2CF7" w:rsidRDefault="009B2CF7" w:rsidP="009B2CF7">
      <w:pPr>
        <w:pStyle w:val="c0"/>
      </w:pPr>
      <w:r>
        <w:rPr>
          <w:rStyle w:val="c1"/>
        </w:rPr>
        <w:t>•      развивать интерес к значению слова;</w:t>
      </w:r>
    </w:p>
    <w:p w:rsidR="009B2CF7" w:rsidRDefault="009B2CF7" w:rsidP="009B2CF7">
      <w:pPr>
        <w:pStyle w:val="c0"/>
      </w:pPr>
      <w:r>
        <w:rPr>
          <w:rStyle w:val="c1"/>
        </w:rPr>
        <w:t xml:space="preserve">•      Учить </w:t>
      </w:r>
      <w:proofErr w:type="gramStart"/>
      <w:r>
        <w:rPr>
          <w:rStyle w:val="c1"/>
        </w:rPr>
        <w:t>активно</w:t>
      </w:r>
      <w:proofErr w:type="gramEnd"/>
      <w:r>
        <w:rPr>
          <w:rStyle w:val="c1"/>
        </w:rPr>
        <w:t xml:space="preserve"> использовать их в речи.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Тише едешь –   (дальше будешь).</w:t>
      </w:r>
    </w:p>
    <w:p w:rsidR="009B2CF7" w:rsidRDefault="009B2CF7" w:rsidP="009B2CF7">
      <w:pPr>
        <w:pStyle w:val="c0"/>
      </w:pPr>
      <w:r>
        <w:rPr>
          <w:rStyle w:val="c1"/>
        </w:rPr>
        <w:t>Крепкую  дружбу водой -  (не разольёшь).</w:t>
      </w:r>
    </w:p>
    <w:p w:rsidR="009B2CF7" w:rsidRDefault="009B2CF7" w:rsidP="009B2CF7">
      <w:pPr>
        <w:pStyle w:val="c0"/>
      </w:pPr>
      <w:r>
        <w:rPr>
          <w:rStyle w:val="c1"/>
        </w:rPr>
        <w:t>Один в поле -  (не воин).</w:t>
      </w:r>
    </w:p>
    <w:p w:rsidR="009B2CF7" w:rsidRDefault="009B2CF7" w:rsidP="009B2CF7">
      <w:pPr>
        <w:pStyle w:val="c0"/>
      </w:pPr>
      <w:r>
        <w:rPr>
          <w:rStyle w:val="c1"/>
        </w:rPr>
        <w:t>Глупые ссорятся, а умные – (договариваются).</w:t>
      </w:r>
    </w:p>
    <w:p w:rsidR="009B2CF7" w:rsidRDefault="009B2CF7" w:rsidP="009B2CF7">
      <w:pPr>
        <w:pStyle w:val="c0"/>
      </w:pPr>
      <w:r>
        <w:rPr>
          <w:rStyle w:val="c1"/>
        </w:rPr>
        <w:t>Под лежачий камень – (вода не течет).</w:t>
      </w:r>
    </w:p>
    <w:p w:rsidR="009B2CF7" w:rsidRDefault="009B2CF7" w:rsidP="009B2CF7">
      <w:pPr>
        <w:pStyle w:val="c0"/>
      </w:pPr>
      <w:r>
        <w:rPr>
          <w:rStyle w:val="c1"/>
        </w:rPr>
        <w:t>Семь раз отмерь – (один отрежь).</w:t>
      </w:r>
    </w:p>
    <w:p w:rsidR="009B2CF7" w:rsidRDefault="009B2CF7" w:rsidP="009B2CF7">
      <w:pPr>
        <w:pStyle w:val="c0"/>
      </w:pPr>
      <w:r>
        <w:rPr>
          <w:rStyle w:val="c1"/>
        </w:rPr>
        <w:t>Что посеешь – (то и пожнешь).</w:t>
      </w:r>
    </w:p>
    <w:p w:rsidR="009B2CF7" w:rsidRDefault="009B2CF7" w:rsidP="009B2CF7">
      <w:pPr>
        <w:pStyle w:val="c0"/>
      </w:pPr>
      <w:r>
        <w:rPr>
          <w:rStyle w:val="c1"/>
        </w:rPr>
        <w:t>         </w:t>
      </w:r>
    </w:p>
    <w:p w:rsidR="009B2CF7" w:rsidRDefault="009B2CF7" w:rsidP="009B2CF7">
      <w:pPr>
        <w:pStyle w:val="c0"/>
      </w:pPr>
      <w:r>
        <w:rPr>
          <w:rStyle w:val="c1"/>
        </w:rPr>
        <w:lastRenderedPageBreak/>
        <w:t>Дидактическая игра «Угадай-ка».</w:t>
      </w:r>
    </w:p>
    <w:p w:rsidR="009B2CF7" w:rsidRDefault="009B2CF7" w:rsidP="009B2CF7">
      <w:pPr>
        <w:pStyle w:val="c0"/>
      </w:pPr>
      <w:r>
        <w:rPr>
          <w:rStyle w:val="c1"/>
        </w:rPr>
        <w:t>Задачи:</w:t>
      </w:r>
    </w:p>
    <w:p w:rsidR="009B2CF7" w:rsidRDefault="009B2CF7" w:rsidP="009B2CF7">
      <w:pPr>
        <w:pStyle w:val="c0"/>
      </w:pPr>
      <w:r>
        <w:rPr>
          <w:rStyle w:val="c1"/>
        </w:rPr>
        <w:t>•      учить понимать образные слова в пословицах, поговорках, фразеологизмах, активно использовать их в речи;</w:t>
      </w:r>
    </w:p>
    <w:p w:rsidR="009B2CF7" w:rsidRDefault="009B2CF7" w:rsidP="009B2CF7">
      <w:pPr>
        <w:pStyle w:val="c0"/>
      </w:pPr>
      <w:r>
        <w:rPr>
          <w:rStyle w:val="c1"/>
        </w:rPr>
        <w:t>•      развивать понимание такого языкового явления, как многозначность слова.</w:t>
      </w:r>
    </w:p>
    <w:p w:rsidR="009B2CF7" w:rsidRDefault="009B2CF7" w:rsidP="009B2CF7">
      <w:pPr>
        <w:pStyle w:val="c0"/>
      </w:pPr>
      <w:r>
        <w:rPr>
          <w:rStyle w:val="c1"/>
        </w:rPr>
        <w:t>…..</w:t>
      </w:r>
    </w:p>
    <w:p w:rsidR="009B2CF7" w:rsidRDefault="009B2CF7" w:rsidP="009B2CF7">
      <w:pPr>
        <w:pStyle w:val="c0"/>
      </w:pPr>
      <w:r>
        <w:rPr>
          <w:rStyle w:val="c1"/>
        </w:rPr>
        <w:t>Что вешают, приходя в уныние? (Повесить нос.)</w:t>
      </w:r>
    </w:p>
    <w:p w:rsidR="009B2CF7" w:rsidRDefault="009B2CF7" w:rsidP="009B2CF7">
      <w:pPr>
        <w:pStyle w:val="c0"/>
      </w:pPr>
      <w:r>
        <w:rPr>
          <w:rStyle w:val="c1"/>
        </w:rPr>
        <w:t>Не цветы, а вянут? (Уши вянут.)</w:t>
      </w:r>
    </w:p>
    <w:p w:rsidR="009B2CF7" w:rsidRDefault="009B2CF7" w:rsidP="009B2CF7">
      <w:pPr>
        <w:pStyle w:val="c0"/>
      </w:pPr>
      <w:r>
        <w:rPr>
          <w:rStyle w:val="c1"/>
        </w:rPr>
        <w:t>Что можно услышать в полной тишине? (Как муха пролетит.)</w:t>
      </w:r>
    </w:p>
    <w:p w:rsidR="009B2CF7" w:rsidRDefault="009B2CF7" w:rsidP="009B2CF7">
      <w:pPr>
        <w:pStyle w:val="c0"/>
      </w:pPr>
      <w:r>
        <w:rPr>
          <w:rStyle w:val="c1"/>
        </w:rPr>
        <w:t>В чем можно утонуть опечалившись? (В слезах.)</w:t>
      </w:r>
    </w:p>
    <w:p w:rsidR="009B2CF7" w:rsidRDefault="009B2CF7" w:rsidP="009B2CF7">
      <w:pPr>
        <w:pStyle w:val="c0"/>
      </w:pPr>
      <w:r>
        <w:rPr>
          <w:rStyle w:val="c1"/>
        </w:rPr>
        <w:t>Какую часть лица надувают обидевшись? (Надуть губы.)</w:t>
      </w:r>
    </w:p>
    <w:p w:rsidR="009B2CF7" w:rsidRDefault="009B2CF7" w:rsidP="009B2CF7">
      <w:pPr>
        <w:pStyle w:val="c0"/>
      </w:pPr>
      <w:r>
        <w:rPr>
          <w:rStyle w:val="c1"/>
        </w:rPr>
        <w:t>Что можно искать в поле? (Ищи ветра в поле.)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Дидактическая игра «Одним словом».</w:t>
      </w:r>
    </w:p>
    <w:p w:rsidR="009B2CF7" w:rsidRDefault="009B2CF7" w:rsidP="009B2CF7">
      <w:pPr>
        <w:pStyle w:val="c0"/>
      </w:pPr>
      <w:r>
        <w:rPr>
          <w:rStyle w:val="c1"/>
        </w:rPr>
        <w:t>Задачи:</w:t>
      </w:r>
    </w:p>
    <w:p w:rsidR="009B2CF7" w:rsidRDefault="009B2CF7" w:rsidP="009B2CF7">
      <w:pPr>
        <w:pStyle w:val="c0"/>
      </w:pPr>
      <w:r>
        <w:rPr>
          <w:rStyle w:val="c1"/>
        </w:rPr>
        <w:t>•      учить объяснять смысл пословиц, поговорок, фразеологизмов;</w:t>
      </w:r>
    </w:p>
    <w:p w:rsidR="009B2CF7" w:rsidRDefault="009B2CF7" w:rsidP="009B2CF7">
      <w:pPr>
        <w:pStyle w:val="c0"/>
      </w:pPr>
      <w:r>
        <w:rPr>
          <w:rStyle w:val="c1"/>
        </w:rPr>
        <w:t>•      познакомить с тем, что слова имеют значением смысл, в разговоре их необходимо употреблять в соответствии со значением;</w:t>
      </w:r>
    </w:p>
    <w:p w:rsidR="009B2CF7" w:rsidRDefault="009B2CF7" w:rsidP="009B2CF7">
      <w:pPr>
        <w:pStyle w:val="c0"/>
      </w:pPr>
      <w:r>
        <w:rPr>
          <w:rStyle w:val="c1"/>
        </w:rPr>
        <w:t>•      развивать аналитическое мышление.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Надуть губы. (Обидеться.)</w:t>
      </w:r>
    </w:p>
    <w:p w:rsidR="009B2CF7" w:rsidRDefault="009B2CF7" w:rsidP="009B2CF7">
      <w:pPr>
        <w:pStyle w:val="c0"/>
      </w:pPr>
      <w:r>
        <w:rPr>
          <w:rStyle w:val="c1"/>
        </w:rPr>
        <w:t>Как снег на голову. (Внезапно.)</w:t>
      </w:r>
    </w:p>
    <w:p w:rsidR="009B2CF7" w:rsidRDefault="009B2CF7" w:rsidP="009B2CF7">
      <w:pPr>
        <w:pStyle w:val="c0"/>
      </w:pPr>
      <w:r>
        <w:rPr>
          <w:rStyle w:val="c1"/>
        </w:rPr>
        <w:t>Вылетело из головы. (Забыть.)</w:t>
      </w:r>
    </w:p>
    <w:p w:rsidR="009B2CF7" w:rsidRDefault="009B2CF7" w:rsidP="009B2CF7">
      <w:pPr>
        <w:pStyle w:val="c0"/>
      </w:pPr>
      <w:r>
        <w:rPr>
          <w:rStyle w:val="c1"/>
        </w:rPr>
        <w:t>Как по команде. (Дружно.)</w:t>
      </w:r>
    </w:p>
    <w:p w:rsidR="009B2CF7" w:rsidRDefault="009B2CF7" w:rsidP="009B2CF7">
      <w:pPr>
        <w:pStyle w:val="c0"/>
      </w:pPr>
      <w:r>
        <w:rPr>
          <w:rStyle w:val="c1"/>
        </w:rPr>
        <w:t>Со всех ног. (Быстро.)</w:t>
      </w:r>
    </w:p>
    <w:p w:rsidR="009B2CF7" w:rsidRDefault="009B2CF7" w:rsidP="009B2CF7">
      <w:pPr>
        <w:pStyle w:val="c0"/>
      </w:pPr>
      <w:r>
        <w:rPr>
          <w:rStyle w:val="c1"/>
        </w:rPr>
        <w:t>Рукой подать. (Близко.)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lastRenderedPageBreak/>
        <w:t>Советы логопеда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ПОЧИТАЙ, МНЕ МАМА!</w:t>
      </w:r>
    </w:p>
    <w:p w:rsidR="009B2CF7" w:rsidRDefault="009B2CF7" w:rsidP="009B2CF7">
      <w:pPr>
        <w:pStyle w:val="c0"/>
      </w:pPr>
      <w:r>
        <w:rPr>
          <w:rStyle w:val="c1"/>
        </w:rPr>
        <w:t>Семья, в которой книга сопровождает ребенка с момента его рождения, семья, в которой читают родители, - это предпосылка грамотности и «чутья» родного языка.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</w:p>
    <w:p w:rsidR="009B2CF7" w:rsidRDefault="009B2CF7" w:rsidP="009B2CF7">
      <w:pPr>
        <w:pStyle w:val="c0"/>
      </w:pPr>
      <w:r>
        <w:rPr>
          <w:rStyle w:val="c1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9B2CF7" w:rsidRDefault="009B2CF7" w:rsidP="009B2CF7">
      <w:pPr>
        <w:pStyle w:val="c0"/>
      </w:pPr>
      <w:r>
        <w:rPr>
          <w:rStyle w:val="c1"/>
        </w:rPr>
        <w:t>           </w:t>
      </w:r>
    </w:p>
    <w:p w:rsidR="009B2CF7" w:rsidRDefault="009B2CF7" w:rsidP="009B2CF7">
      <w:pPr>
        <w:pStyle w:val="c0"/>
      </w:pPr>
      <w:r>
        <w:rPr>
          <w:rStyle w:val="c1"/>
        </w:rPr>
        <w:t>Мы читаем книги вместе.</w:t>
      </w:r>
    </w:p>
    <w:p w:rsidR="009B2CF7" w:rsidRDefault="009B2CF7" w:rsidP="009B2CF7">
      <w:pPr>
        <w:pStyle w:val="c0"/>
      </w:pPr>
      <w:r>
        <w:rPr>
          <w:rStyle w:val="c1"/>
        </w:rPr>
        <w:t>С папой каждый выходной.</w:t>
      </w:r>
    </w:p>
    <w:p w:rsidR="009B2CF7" w:rsidRDefault="009B2CF7" w:rsidP="009B2CF7">
      <w:pPr>
        <w:pStyle w:val="c0"/>
      </w:pPr>
      <w:r>
        <w:rPr>
          <w:rStyle w:val="c1"/>
        </w:rPr>
        <w:t>У меня картинок двести,</w:t>
      </w:r>
    </w:p>
    <w:p w:rsidR="009B2CF7" w:rsidRDefault="009B2CF7" w:rsidP="009B2CF7">
      <w:pPr>
        <w:pStyle w:val="c0"/>
      </w:pPr>
      <w:r>
        <w:rPr>
          <w:rStyle w:val="c1"/>
        </w:rPr>
        <w:t>А у папы – ни одной.</w:t>
      </w:r>
    </w:p>
    <w:p w:rsidR="009B2CF7" w:rsidRDefault="009B2CF7" w:rsidP="009B2CF7">
      <w:pPr>
        <w:pStyle w:val="c0"/>
      </w:pPr>
      <w:r>
        <w:rPr>
          <w:rStyle w:val="c1"/>
        </w:rPr>
        <w:t>У меня слоны, жирафы</w:t>
      </w:r>
    </w:p>
    <w:p w:rsidR="009B2CF7" w:rsidRDefault="009B2CF7" w:rsidP="009B2CF7">
      <w:pPr>
        <w:pStyle w:val="c0"/>
      </w:pPr>
      <w:r>
        <w:rPr>
          <w:rStyle w:val="c1"/>
        </w:rPr>
        <w:t>Звери все до одного,</w:t>
      </w:r>
    </w:p>
    <w:p w:rsidR="009B2CF7" w:rsidRDefault="009B2CF7" w:rsidP="009B2CF7">
      <w:pPr>
        <w:pStyle w:val="c0"/>
      </w:pPr>
      <w:r>
        <w:rPr>
          <w:rStyle w:val="c1"/>
        </w:rPr>
        <w:t>И бизоны, и удавы,</w:t>
      </w:r>
    </w:p>
    <w:p w:rsidR="009B2CF7" w:rsidRDefault="009B2CF7" w:rsidP="009B2CF7">
      <w:pPr>
        <w:pStyle w:val="c0"/>
      </w:pPr>
      <w:r>
        <w:rPr>
          <w:rStyle w:val="c1"/>
        </w:rPr>
        <w:t>А у папы – никого!</w:t>
      </w:r>
    </w:p>
    <w:p w:rsidR="009B2CF7" w:rsidRDefault="009B2CF7" w:rsidP="009B2CF7">
      <w:pPr>
        <w:pStyle w:val="c0"/>
      </w:pPr>
      <w:r>
        <w:rPr>
          <w:rStyle w:val="c1"/>
        </w:rPr>
        <w:t>У меня -  в пустыне дикой</w:t>
      </w:r>
    </w:p>
    <w:p w:rsidR="009B2CF7" w:rsidRDefault="009B2CF7" w:rsidP="009B2CF7">
      <w:pPr>
        <w:pStyle w:val="c0"/>
      </w:pPr>
      <w:r>
        <w:rPr>
          <w:rStyle w:val="c1"/>
        </w:rPr>
        <w:t>Нарисован львиный след.</w:t>
      </w:r>
    </w:p>
    <w:p w:rsidR="009B2CF7" w:rsidRDefault="009B2CF7" w:rsidP="009B2CF7">
      <w:pPr>
        <w:pStyle w:val="c0"/>
      </w:pPr>
      <w:r>
        <w:rPr>
          <w:rStyle w:val="c1"/>
        </w:rPr>
        <w:t>Папу жаль. Ну что за книга,</w:t>
      </w:r>
    </w:p>
    <w:p w:rsidR="009B2CF7" w:rsidRDefault="009B2CF7" w:rsidP="009B2CF7">
      <w:pPr>
        <w:pStyle w:val="c0"/>
      </w:pPr>
      <w:r>
        <w:rPr>
          <w:rStyle w:val="c1"/>
        </w:rPr>
        <w:t>Если в ней картинок нет!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9B2CF7" w:rsidRDefault="009B2CF7" w:rsidP="009B2CF7">
      <w:pPr>
        <w:pStyle w:val="c0"/>
      </w:pPr>
      <w:r>
        <w:rPr>
          <w:rStyle w:val="c1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9B2CF7" w:rsidRDefault="009B2CF7" w:rsidP="009B2CF7">
      <w:pPr>
        <w:pStyle w:val="c0"/>
      </w:pPr>
      <w:r>
        <w:rPr>
          <w:rStyle w:val="c1"/>
        </w:rPr>
        <w:lastRenderedPageBreak/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Default="009B2CF7" w:rsidP="009B2CF7">
      <w:pPr>
        <w:pStyle w:val="c0"/>
      </w:pPr>
      <w:r>
        <w:rPr>
          <w:rStyle w:val="c1"/>
        </w:rPr>
        <w:t>Советуем вам прочитать:</w:t>
      </w:r>
    </w:p>
    <w:p w:rsidR="009B2CF7" w:rsidRDefault="009B2CF7" w:rsidP="009B2CF7">
      <w:pPr>
        <w:pStyle w:val="c0"/>
      </w:pPr>
      <w:r>
        <w:rPr>
          <w:rStyle w:val="c1"/>
        </w:rPr>
        <w:t>1.        </w:t>
      </w:r>
      <w:proofErr w:type="spellStart"/>
      <w:r>
        <w:rPr>
          <w:rStyle w:val="c1"/>
        </w:rPr>
        <w:t>Гриценко</w:t>
      </w:r>
      <w:proofErr w:type="spellEnd"/>
      <w:r>
        <w:rPr>
          <w:rStyle w:val="c1"/>
        </w:rPr>
        <w:t xml:space="preserve"> З. А. «Пришли мне чтения доброго…». – М.: «Просвещение», 1999.</w:t>
      </w:r>
    </w:p>
    <w:p w:rsidR="009B2CF7" w:rsidRDefault="009B2CF7" w:rsidP="009B2CF7">
      <w:pPr>
        <w:pStyle w:val="c0"/>
      </w:pPr>
      <w:r>
        <w:rPr>
          <w:rStyle w:val="c1"/>
        </w:rPr>
        <w:t>2.        </w:t>
      </w:r>
      <w:proofErr w:type="spellStart"/>
      <w:r>
        <w:rPr>
          <w:rStyle w:val="c1"/>
        </w:rPr>
        <w:t>Рудик</w:t>
      </w:r>
      <w:proofErr w:type="spellEnd"/>
      <w:r>
        <w:rPr>
          <w:rStyle w:val="c1"/>
        </w:rPr>
        <w:t xml:space="preserve"> О.С.  Развитие речи детей 6-7 лет в свободной деятельности. – М, 2009.</w:t>
      </w:r>
    </w:p>
    <w:p w:rsidR="009B2CF7" w:rsidRDefault="009B2CF7" w:rsidP="009B2CF7">
      <w:pPr>
        <w:pStyle w:val="c0"/>
      </w:pPr>
      <w:r>
        <w:rPr>
          <w:rStyle w:val="c1"/>
        </w:rPr>
        <w:t>3.        Соболева А.Е., Краснова С.В. Чтение с увлечением. – М, 2009.</w:t>
      </w:r>
    </w:p>
    <w:p w:rsidR="009B2CF7" w:rsidRDefault="009B2CF7" w:rsidP="009B2CF7">
      <w:pPr>
        <w:pStyle w:val="c0"/>
      </w:pPr>
      <w:r>
        <w:rPr>
          <w:rStyle w:val="c1"/>
        </w:rPr>
        <w:t>4.        Стародубова Н.А. Развитие речи ребенка. – М, 2003.</w:t>
      </w:r>
    </w:p>
    <w:p w:rsidR="009B2CF7" w:rsidRDefault="009B2CF7" w:rsidP="009B2CF7">
      <w:pPr>
        <w:pStyle w:val="c0"/>
      </w:pPr>
      <w:r>
        <w:rPr>
          <w:rStyle w:val="c1"/>
        </w:rPr>
        <w:t> 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Рекомендации логопеда родителям по развитию читательского интереса у детей</w:t>
      </w:r>
    </w:p>
    <w:p w:rsidR="009B2CF7" w:rsidRDefault="009B2CF7" w:rsidP="009B2CF7">
      <w:pPr>
        <w:pStyle w:val="c0"/>
      </w:pPr>
      <w:r>
        <w:rPr>
          <w:rStyle w:val="c1"/>
        </w:rPr>
        <w:t>Прививайте ребенку интерес к чтению с раннего детства.</w:t>
      </w:r>
    </w:p>
    <w:p w:rsidR="009B2CF7" w:rsidRDefault="009B2CF7" w:rsidP="009B2CF7">
      <w:pPr>
        <w:pStyle w:val="c0"/>
      </w:pPr>
      <w:r>
        <w:rPr>
          <w:rStyle w:val="c1"/>
        </w:rPr>
        <w:t>Покупайте книги, выбирайте книги яркие по оформлению и интересные по содержанию.</w:t>
      </w:r>
    </w:p>
    <w:p w:rsidR="009B2CF7" w:rsidRDefault="009B2CF7" w:rsidP="009B2CF7">
      <w:pPr>
        <w:pStyle w:val="c0"/>
      </w:pPr>
      <w:r>
        <w:rPr>
          <w:rStyle w:val="c1"/>
        </w:rPr>
        <w:t>Систематически читайте ребенку. Это сформирует у него привычку ежедневного общения с книгой.</w:t>
      </w:r>
    </w:p>
    <w:p w:rsidR="009B2CF7" w:rsidRDefault="009B2CF7" w:rsidP="009B2CF7">
      <w:pPr>
        <w:pStyle w:val="c0"/>
      </w:pPr>
      <w:r>
        <w:rPr>
          <w:rStyle w:val="c1"/>
        </w:rPr>
        <w:t>Обсуждайте прочитанную книгу среди членов своей семьи.</w:t>
      </w:r>
    </w:p>
    <w:p w:rsidR="009B2CF7" w:rsidRDefault="009B2CF7" w:rsidP="009B2CF7">
      <w:pPr>
        <w:pStyle w:val="c0"/>
      </w:pPr>
      <w:r>
        <w:rPr>
          <w:rStyle w:val="c1"/>
        </w:rPr>
        <w:t>Рассказывайте ребенку об авторе прочитанной книги.</w:t>
      </w:r>
    </w:p>
    <w:p w:rsidR="009B2CF7" w:rsidRDefault="009B2CF7" w:rsidP="009B2CF7">
      <w:pPr>
        <w:pStyle w:val="c0"/>
      </w:pPr>
      <w:r>
        <w:rPr>
          <w:rStyle w:val="c1"/>
        </w:rPr>
        <w:t>Если вы читаете ребенку книгу, старайтесь прервать чтение на самом увлекательном эпизоде.</w:t>
      </w:r>
    </w:p>
    <w:p w:rsidR="009B2CF7" w:rsidRDefault="009B2CF7" w:rsidP="009B2CF7">
      <w:pPr>
        <w:pStyle w:val="c0"/>
      </w:pPr>
      <w:r>
        <w:rPr>
          <w:rStyle w:val="c1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9B2CF7" w:rsidRDefault="009B2CF7" w:rsidP="009B2CF7">
      <w:pPr>
        <w:pStyle w:val="c0"/>
      </w:pPr>
      <w:r>
        <w:rPr>
          <w:rStyle w:val="c1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9B2CF7" w:rsidRDefault="009B2CF7" w:rsidP="009B2CF7">
      <w:pPr>
        <w:pStyle w:val="c0"/>
      </w:pPr>
      <w:r>
        <w:rPr>
          <w:rStyle w:val="c1"/>
        </w:rPr>
        <w:t>Устраивайте дома дискуссии по прочитанным книгам.</w:t>
      </w:r>
    </w:p>
    <w:p w:rsidR="009B2CF7" w:rsidRDefault="009B2CF7" w:rsidP="009B2CF7">
      <w:pPr>
        <w:pStyle w:val="c0"/>
      </w:pPr>
      <w:r>
        <w:rPr>
          <w:rStyle w:val="c1"/>
        </w:rPr>
        <w:t>Покупайте, по возможности, книги полюбившихся ребенку авторов, оформляйте его личную библиотеку.</w:t>
      </w:r>
    </w:p>
    <w:p w:rsidR="009B2CF7" w:rsidRDefault="009B2CF7" w:rsidP="009B2CF7">
      <w:pPr>
        <w:pStyle w:val="c0"/>
      </w:pPr>
      <w:r>
        <w:rPr>
          <w:rStyle w:val="c1"/>
        </w:rPr>
        <w:t>Воспитывайте бережное отношение к книге, демонстрируя книжные реликвии своей семьи.</w:t>
      </w:r>
    </w:p>
    <w:p w:rsidR="009B2CF7" w:rsidRDefault="009B2CF7" w:rsidP="009B2CF7">
      <w:pPr>
        <w:pStyle w:val="c0"/>
      </w:pPr>
      <w:r>
        <w:rPr>
          <w:rStyle w:val="c1"/>
        </w:rPr>
        <w:lastRenderedPageBreak/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</w:p>
    <w:p w:rsidR="009B2CF7" w:rsidRDefault="009B2CF7" w:rsidP="009B2CF7">
      <w:pPr>
        <w:pStyle w:val="c0"/>
      </w:pPr>
      <w:r>
        <w:rPr>
          <w:rStyle w:val="c1"/>
        </w:rPr>
        <w:t>Рекомендации логопеда</w:t>
      </w:r>
    </w:p>
    <w:p w:rsidR="009B2CF7" w:rsidRPr="009B2CF7" w:rsidRDefault="009B2CF7" w:rsidP="009B2CF7">
      <w:pPr>
        <w:pStyle w:val="c0"/>
        <w:rPr>
          <w:b/>
          <w:sz w:val="28"/>
          <w:szCs w:val="28"/>
        </w:rPr>
      </w:pPr>
      <w:r w:rsidRPr="009B2CF7">
        <w:rPr>
          <w:rStyle w:val="c1"/>
          <w:b/>
          <w:sz w:val="28"/>
          <w:szCs w:val="28"/>
        </w:rPr>
        <w:t>"Роль книги в речевом развитии детей»</w:t>
      </w:r>
    </w:p>
    <w:p w:rsidR="009B2CF7" w:rsidRDefault="009B2CF7" w:rsidP="009B2CF7">
      <w:pPr>
        <w:pStyle w:val="c0"/>
      </w:pPr>
      <w:r>
        <w:rPr>
          <w:rStyle w:val="c1"/>
        </w:rPr>
        <w:t>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 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9B2CF7" w:rsidRDefault="009B2CF7" w:rsidP="009B2CF7">
      <w:pPr>
        <w:pStyle w:val="c0"/>
      </w:pPr>
      <w:r>
        <w:rPr>
          <w:rStyle w:val="c1"/>
        </w:rPr>
        <w:t>Различают возраст появления интереса детей к книге от 5-6 месяцев до 1 года.</w:t>
      </w:r>
    </w:p>
    <w:p w:rsidR="009B2CF7" w:rsidRDefault="009B2CF7" w:rsidP="009B2CF7">
      <w:pPr>
        <w:pStyle w:val="c0"/>
      </w:pPr>
      <w:r>
        <w:rPr>
          <w:rStyle w:val="c1"/>
        </w:rPr>
        <w:t>   Дети в возрасте от 8 месяцев до 2-2,5 лет могут слушать чтение 5-20 минут, в возрасте от 2,5 до 3 лет, как правило, 1 час и более.</w:t>
      </w:r>
    </w:p>
    <w:p w:rsidR="009B2CF7" w:rsidRDefault="009B2CF7" w:rsidP="009B2CF7">
      <w:pPr>
        <w:pStyle w:val="c0"/>
      </w:pPr>
      <w:r>
        <w:rPr>
          <w:rStyle w:val="c1"/>
        </w:rPr>
        <w:t xml:space="preserve">  Некоторым детям при знакомстве с книгой </w:t>
      </w:r>
      <w:proofErr w:type="gramStart"/>
      <w:r>
        <w:rPr>
          <w:rStyle w:val="c1"/>
        </w:rPr>
        <w:t>не важно видеть</w:t>
      </w:r>
      <w:proofErr w:type="gramEnd"/>
      <w:r>
        <w:rPr>
          <w:rStyle w:val="c1"/>
        </w:rPr>
        <w:t xml:space="preserve">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 подписями и без них. Рассматривание и комментирование картинок в книге, совместное </w:t>
      </w:r>
      <w:proofErr w:type="gramStart"/>
      <w:r>
        <w:rPr>
          <w:rStyle w:val="c1"/>
        </w:rPr>
        <w:t>со</w:t>
      </w:r>
      <w:proofErr w:type="gramEnd"/>
      <w:r>
        <w:rPr>
          <w:rStyle w:val="c1"/>
        </w:rPr>
        <w:t xml:space="preserve">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</w:t>
      </w:r>
      <w:proofErr w:type="gramStart"/>
      <w:r>
        <w:rPr>
          <w:rStyle w:val="c1"/>
        </w:rPr>
        <w:t>книг про цветы</w:t>
      </w:r>
      <w:proofErr w:type="gramEnd"/>
      <w:r>
        <w:rPr>
          <w:rStyle w:val="c1"/>
        </w:rPr>
        <w:t>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9B2CF7" w:rsidRDefault="009B2CF7" w:rsidP="009B2CF7">
      <w:pPr>
        <w:pStyle w:val="c0"/>
      </w:pPr>
      <w:r>
        <w:rPr>
          <w:rStyle w:val="c1"/>
        </w:rPr>
        <w:t xml:space="preserve">К 2 годам в речи детей появляются цитаты из любимых книг. </w:t>
      </w:r>
      <w:proofErr w:type="gramStart"/>
      <w:r>
        <w:rPr>
          <w:rStyle w:val="c1"/>
        </w:rPr>
        <w:t>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</w:t>
      </w:r>
      <w:proofErr w:type="gramEnd"/>
      <w:r>
        <w:rPr>
          <w:rStyle w:val="c1"/>
        </w:rPr>
        <w:t xml:space="preserve">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>
        <w:rPr>
          <w:rStyle w:val="c1"/>
        </w:rPr>
        <w:t>инсценирования</w:t>
      </w:r>
      <w:proofErr w:type="spellEnd"/>
      <w:r>
        <w:rPr>
          <w:rStyle w:val="c1"/>
        </w:rPr>
        <w:t>» с участием взрослых.</w:t>
      </w:r>
    </w:p>
    <w:p w:rsidR="009B2CF7" w:rsidRDefault="009B2CF7" w:rsidP="009B2CF7">
      <w:pPr>
        <w:pStyle w:val="c0"/>
      </w:pPr>
      <w:r>
        <w:rPr>
          <w:rStyle w:val="c1"/>
        </w:rPr>
        <w:t>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 выделить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9B2CF7" w:rsidRDefault="009B2CF7" w:rsidP="009B2CF7">
      <w:pPr>
        <w:pStyle w:val="c0"/>
      </w:pPr>
      <w:r>
        <w:rPr>
          <w:rStyle w:val="c1"/>
        </w:rPr>
        <w:lastRenderedPageBreak/>
        <w:t>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9B2CF7" w:rsidRDefault="009B2CF7" w:rsidP="009B2CF7">
      <w:pPr>
        <w:pStyle w:val="c0"/>
      </w:pPr>
      <w:r>
        <w:rPr>
          <w:rStyle w:val="c1"/>
        </w:rPr>
        <w:t>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9B2CF7" w:rsidRDefault="009B2CF7" w:rsidP="009B2CF7">
      <w:pPr>
        <w:pStyle w:val="c0"/>
      </w:pPr>
      <w:r>
        <w:rPr>
          <w:rStyle w:val="c1"/>
        </w:rPr>
        <w:t xml:space="preserve"> 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</w:t>
      </w:r>
    </w:p>
    <w:p w:rsidR="009B2CF7" w:rsidRDefault="009B2CF7" w:rsidP="009B2CF7">
      <w:pPr>
        <w:pStyle w:val="c0"/>
      </w:pPr>
      <w:r>
        <w:rPr>
          <w:rStyle w:val="c1"/>
        </w:rPr>
        <w:t>     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9B2CF7" w:rsidRDefault="009B2CF7"/>
    <w:sectPr w:rsidR="009B2CF7" w:rsidSect="00D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29"/>
    <w:rsid w:val="00111770"/>
    <w:rsid w:val="0047776D"/>
    <w:rsid w:val="00783351"/>
    <w:rsid w:val="009B2CF7"/>
    <w:rsid w:val="009D2046"/>
    <w:rsid w:val="00AB7C59"/>
    <w:rsid w:val="00CA7E29"/>
    <w:rsid w:val="00D4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C"/>
  </w:style>
  <w:style w:type="paragraph" w:styleId="2">
    <w:name w:val="heading 2"/>
    <w:basedOn w:val="a"/>
    <w:link w:val="20"/>
    <w:uiPriority w:val="9"/>
    <w:qFormat/>
    <w:rsid w:val="00CA7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E29"/>
    <w:rPr>
      <w:color w:val="0000FF"/>
      <w:u w:val="single"/>
    </w:rPr>
  </w:style>
  <w:style w:type="character" w:styleId="a5">
    <w:name w:val="Strong"/>
    <w:basedOn w:val="a0"/>
    <w:uiPriority w:val="22"/>
    <w:qFormat/>
    <w:rsid w:val="00CA7E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E2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B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life.ru/logopedy/palchikovaya-gimnastika-logopedy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logopedy/postanovka-zvuk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://www.logolife.ru/wp-content/uploads/logoped-razvitie-rech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6A0F274162540AE32009A736E167A" ma:contentTypeVersion="0" ma:contentTypeDescription="Создание документа." ma:contentTypeScope="" ma:versionID="0db864506e6fa9250a8f6b60495605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B02D04-83B6-4CDC-AF6E-375F5213C51D}"/>
</file>

<file path=customXml/itemProps2.xml><?xml version="1.0" encoding="utf-8"?>
<ds:datastoreItem xmlns:ds="http://schemas.openxmlformats.org/officeDocument/2006/customXml" ds:itemID="{E6C3B551-C75E-40F4-8806-74B0A17FACA4}"/>
</file>

<file path=customXml/itemProps3.xml><?xml version="1.0" encoding="utf-8"?>
<ds:datastoreItem xmlns:ds="http://schemas.openxmlformats.org/officeDocument/2006/customXml" ds:itemID="{5225A092-8D0D-4A87-8153-4278D499E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2391</Words>
  <Characters>13631</Characters>
  <Application>Microsoft Office Word</Application>
  <DocSecurity>0</DocSecurity>
  <Lines>113</Lines>
  <Paragraphs>31</Paragraphs>
  <ScaleCrop>false</ScaleCrop>
  <Company>DELLNBX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Лена</cp:lastModifiedBy>
  <cp:revision>5</cp:revision>
  <dcterms:created xsi:type="dcterms:W3CDTF">2014-01-26T05:43:00Z</dcterms:created>
  <dcterms:modified xsi:type="dcterms:W3CDTF">2015-09-11T04:34:00Z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0x0101003796A0F274162540AE32009A736E167A</vt:lpwstr>
  </property>
</Properties>
</file>