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163" w:rsidRDefault="00747163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Персональный состав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педагогических работников</w:t>
      </w:r>
    </w:p>
    <w:p w:rsidR="00747163" w:rsidRPr="000A2EFF" w:rsidRDefault="00747163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МОУ «Карайская средняя общеобразовательная школа» Волжского муниципального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района</w:t>
      </w:r>
    </w:p>
    <w:p w:rsidR="00747163" w:rsidRPr="00747163" w:rsidRDefault="000A2EFF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Среднее</w:t>
      </w:r>
      <w:r w:rsidR="00747163" w:rsidRPr="0074716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общее образование</w:t>
      </w:r>
    </w:p>
    <w:p w:rsidR="00747163" w:rsidRPr="00FD65A7" w:rsidRDefault="00747163" w:rsidP="007471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417"/>
        <w:gridCol w:w="1276"/>
        <w:gridCol w:w="1417"/>
        <w:gridCol w:w="1701"/>
        <w:gridCol w:w="3119"/>
        <w:gridCol w:w="1276"/>
        <w:gridCol w:w="2126"/>
        <w:gridCol w:w="2268"/>
      </w:tblGrid>
      <w:tr w:rsidR="00747163" w:rsidRPr="00FD65A7" w:rsidTr="009F308C">
        <w:trPr>
          <w:trHeight w:val="484"/>
          <w:tblHeader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№</w:t>
            </w:r>
          </w:p>
          <w:p w:rsidR="00747163" w:rsidRPr="00FD65A7" w:rsidRDefault="00747163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Занимаемая должность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Преподаваемые учебные предметы</w:t>
            </w:r>
            <w:r w:rsidRPr="0064018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Уровень профобразования с указанием направления, и квалификации</w:t>
            </w:r>
          </w:p>
        </w:tc>
        <w:tc>
          <w:tcPr>
            <w:tcW w:w="3119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повышении квалификации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Сведения о продолжительности опыта (лет) работы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профсфере</w:t>
            </w:r>
            <w:proofErr w:type="spellEnd"/>
          </w:p>
        </w:tc>
        <w:tc>
          <w:tcPr>
            <w:tcW w:w="2126" w:type="dxa"/>
          </w:tcPr>
          <w:p w:rsidR="00747163" w:rsidRPr="00640183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переподготовке</w:t>
            </w:r>
          </w:p>
        </w:tc>
      </w:tr>
      <w:tr w:rsidR="00747163" w:rsidRPr="00FD65A7" w:rsidTr="009F308C">
        <w:trPr>
          <w:trHeight w:val="671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Сергеева Любовь Анатольевна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Директор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 по внутреннему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ература,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"Контрактная система в сфере закупок товаров, работ, услуг для обеспечения государственных и муниципальных нужд"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31.03.2020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"Планирование и реализация дополнительных мероприятий по усилению мер безопасности в образовательных организациях"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05.01.2022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"Подготовка </w:t>
            </w:r>
            <w:proofErr w:type="spellStart"/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тьюторов</w:t>
            </w:r>
            <w:proofErr w:type="spellEnd"/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для учителей русского языка и родных языков народов Российской Федерации"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20.05.2022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"Менеджмент в образовании"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15.03.2023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>
              <w:t xml:space="preserve">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"Современные подходы к разработке учебника родного языка"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30.06.2023г.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 «Актуальные вопросы и внедрение ФОП в образовательной организации: деятельность директора школы», 11.12.2023 г.</w:t>
            </w:r>
          </w:p>
          <w:p w:rsidR="00747163" w:rsidRP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7.«Антитеррористическая защищенность образовательных организаций», 19.11.2024 г.</w:t>
            </w:r>
          </w:p>
          <w:p w:rsidR="00747163" w:rsidRPr="008C14FE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</w:pPr>
            <w:r w:rsidRPr="008C14FE">
              <w:rPr>
                <w:rFonts w:ascii="Times New Roman" w:hAnsi="Times New Roman" w:cs="Times New Roman"/>
                <w:b/>
                <w:bCs/>
                <w:color w:val="555555"/>
                <w:sz w:val="20"/>
                <w:szCs w:val="20"/>
              </w:rPr>
              <w:t>8</w:t>
            </w:r>
            <w:r w:rsidRPr="008C14FE">
              <w:rPr>
                <w:rFonts w:ascii="Times New Roman" w:hAnsi="Times New Roman" w:cs="Times New Roman"/>
                <w:bCs/>
                <w:color w:val="555555"/>
                <w:sz w:val="20"/>
                <w:szCs w:val="20"/>
                <w:shd w:val="clear" w:color="auto" w:fill="FFFFFF"/>
              </w:rPr>
              <w:t>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Семинар-тренинг. «Социальный театр по принципу «равный - равному», 11-13.04.2024 г., 24 ч., ГБУ Республики Марий Эл «Дворец молодежи».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r w:rsidRPr="00747163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9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.«ФГБОУ «Международный детский центр «Артек». «Управление воспитательной деятельностью образовательной</w:t>
            </w:r>
            <w:r w:rsidRPr="008C14FE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 xml:space="preserve">организации по сохранению и защите традиционных российских духовно-нравственных ценностей», Ялта </w:t>
            </w:r>
            <w:proofErr w:type="spellStart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пгт</w:t>
            </w:r>
            <w:proofErr w:type="spellEnd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 Гурзуф, 03.12.2025, 16 часов, удостоверение</w:t>
            </w:r>
            <w:r w:rsidRPr="008C14FE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№912700007061.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11 м</w:t>
            </w:r>
          </w:p>
        </w:tc>
        <w:tc>
          <w:tcPr>
            <w:tcW w:w="2126" w:type="dxa"/>
          </w:tcPr>
          <w:p w:rsidR="00747163" w:rsidRPr="0015427D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"Специалист ответственный за обеспечение безопасности дорожного движения"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Квалификация: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тветственный</w:t>
            </w:r>
            <w:proofErr w:type="gramEnd"/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за обеспечение безопасности дорожного движения</w:t>
            </w:r>
          </w:p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"Диспетчер автомобильного транспорта"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Диспетчер автомобильного транспорта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747163" w:rsidRPr="001D268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>
              <w:t xml:space="preserve"> </w:t>
            </w:r>
            <w:r w:rsidRPr="003B3E4E">
              <w:rPr>
                <w:rFonts w:ascii="Times New Roman" w:hAnsi="Times New Roman" w:cs="Times New Roman"/>
                <w:sz w:val="18"/>
                <w:szCs w:val="18"/>
              </w:rPr>
              <w:t>"Контролёр технического состояния автотранспортных средств".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Контролёр технического состояния автотранспортных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</w:tc>
      </w:tr>
      <w:tr w:rsidR="00747163" w:rsidRPr="00FD65A7" w:rsidTr="009F308C">
        <w:trPr>
          <w:trHeight w:val="651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Акпатырев Максим Олегович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информатика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Инженер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 специальности «В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ычисл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ительные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машины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комплексы, системы и сети». Квалификация инженер. </w:t>
            </w:r>
          </w:p>
        </w:tc>
        <w:tc>
          <w:tcPr>
            <w:tcW w:w="3119" w:type="dxa"/>
          </w:tcPr>
          <w:p w:rsidR="00747163" w:rsidRPr="00382D9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 «Школа современного учителя информатики: обучение языку программирования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JAVA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», 2024 г.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Андреева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Эльвира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Петровна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учитель, заместитель директора по УВР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 Учитель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 «Методика обучения русскому языку в образовательных организациях в условиях реализации ФГОС»,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 «Организация работы с обучающимися с ограниченными возможностями здоровья (ОВЗ) в соответствии с ФГОС», 11.12.2023г.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 «Актуальные вопросы и внедрение ФОП в образовательной организации в работе учителя-дефектолога, учителя-логопеда», 04.12.2023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 «Оказание первой помощи при работе с детьми и подростками. Охрана здоровья несовершеннолетних», 06.10.2023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</w:t>
            </w:r>
            <w:r w:rsidRPr="00891B7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6. «Противодействие идеологии терроризма в образовательной среде и молодёжной среде»,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сковский городской университет,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05.11.2025 - 07.11.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2025 г.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7.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«Эффективные формы актуализации изучения филологических дисциплин»  Йошкар-Ола, ГБОУ «Республики Марий Эл «Гуманитарная ги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мназия «Синяя птица»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17.10. 2025 год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ГАОУ ДПО Институт развития образования Республики Татарстан по программе «Олигофренопедагогика»</w:t>
            </w: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Гордеева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Алевтина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Витальевна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географи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истори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обществознани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История. Историк. Преподаватель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истории и обще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твоведения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«Ключевые компетенции педагога 2022/2023 уч. г.: обновлённые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ФГОС; Проект «  Школа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»; классное руководство и патриотическое воспитание; инклюзия; олимпиады, конкурсы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ероприятия и методические сервисы Минпросвещения»,29.08.2022 г.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747163" w:rsidRPr="00DC739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3. </w:t>
            </w:r>
            <w:proofErr w:type="gramStart"/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4.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 «Содержание требований ФОП ООО и СОО: организация образовательного процесса обучающихся по обновленным ФГОС на уроках географии», 28.08.2023 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«Общие вопросы охраны труда и функционирования системы управления охраной труда», 29.03.2024 г.</w:t>
            </w:r>
          </w:p>
          <w:p w:rsidR="00747163" w:rsidRPr="00DC739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образовательные программы основного общего образования, среднего общего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443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Захарова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Людмила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Ивановна</w:t>
            </w:r>
          </w:p>
        </w:tc>
        <w:tc>
          <w:tcPr>
            <w:tcW w:w="1276" w:type="dxa"/>
          </w:tcPr>
          <w:p w:rsidR="00747163" w:rsidRDefault="00747163" w:rsidP="009F308C"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математика, вероятность и статистика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математики и физики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Математические и естественные науки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1.«Реализация требований обновленных ФГОС НОО, ФГОС ООО», «Марийский институт образования», Йошкар-Ола, 2022 г.  2.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процесса обучающихся по обновленным ФГОС на уроках математики», 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17 августа 2023 года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3.«Организация работы с обучающимися с ограниченными возможностями здоровья (ОВЗ) в соответствии с ФГОС», 11.12.2023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4</w:t>
            </w:r>
            <w:r w:rsidRPr="00F72B76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.«Оказание первой помощи при работе с детьми и подростками. Охрана здоровья несовершеннолетних», 06.10.2023г.</w:t>
            </w:r>
          </w:p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«Особенности подготовки к сдаче ОГЭ по математике в условиях </w:t>
            </w:r>
          </w:p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реализации ФГОС ООО», ООО «Центр повышения квалификации и переподготовки «Луч знаний»,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 Москва, 25.08.2025- 28.08.2025 г</w:t>
            </w:r>
            <w:proofErr w:type="gramStart"/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.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lastRenderedPageBreak/>
              <w:t>40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1957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Ильина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Надежда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Дмитриевна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советник директора по воспитанию по внутреннему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 и литература,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ОБЗР,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музыка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Учитель русского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 и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литературы, марийского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 обновленного ФГОС ООО»,</w:t>
            </w:r>
            <w:r>
              <w:t xml:space="preserve"> 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25.11.2022 г.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</w:t>
            </w:r>
            <w:proofErr w:type="gramStart"/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я(</w:t>
            </w:r>
            <w:proofErr w:type="gramEnd"/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ОВЗ) в с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оответствии с ФГОС», 11.12.2023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«Оказание первой помощи при работе с детьми и подростками. Охрана здоровья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несовершеннолетних», 06.10.2023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«Мероприятия по организованному вызову или выводу населения (работников предприятия) перемещению материальных и культурных ценностей из опасных районов местностей)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зон ЧС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безопасные районы»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29.03.2024 г.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«Антитеррористическая защищенность образовательных организаций», 19.11.2024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«Подготовка к олимпиадам по марийскому языку и литературе», 10.02.2026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0A2EFF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Максимова Алевтина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Леонидовна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физкультур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 физвоспи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тания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1.«Особенности введения и реализации обновлённого ФГОС ООО»,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</w:t>
            </w:r>
            <w:proofErr w:type="gramStart"/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НОО, 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ООО и СОО: организация 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образовательного процесса обучающихся по обновленным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ФГОС на уроках физической культуры», 22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августа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2023 года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образовательные программы начального общего образования, основного общего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0A2EFF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Никифорова Валентина Анатольевна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по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химия, биология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Химик. Преподаватель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химии. Химия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реализации обновлённого ФГОС ООО»,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47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0A2EFF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9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Плетнева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Елена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Геннадьевна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педагог-организатор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а,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математик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реподават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физики, математики. Математические и естественные науки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1.«Оказание первой помощи пострадавшим», 29.03.2024 г.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2.«Эксперимент  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псевдоэксперимент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олимпиадах по физике, 28.03.2025-30.03.2025 г.</w:t>
            </w:r>
          </w:p>
        </w:tc>
        <w:tc>
          <w:tcPr>
            <w:tcW w:w="1276" w:type="dxa"/>
          </w:tcPr>
          <w:p w:rsidR="00747163" w:rsidRPr="00CC22C8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 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589"/>
        </w:trPr>
        <w:tc>
          <w:tcPr>
            <w:tcW w:w="426" w:type="dxa"/>
          </w:tcPr>
          <w:p w:rsidR="00747163" w:rsidRPr="00FD65A7" w:rsidRDefault="00747163" w:rsidP="000A2EFF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="000A2EF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Поликарпова Надежда Александровна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английский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язык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  и английский язык. Учитель истории, обществознания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ООО», «Марийский институт об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разования», Йошкар-Ола, 2022 г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2.«Содержание требований ФОП ООО и СОО: организация образовательного процесса обучающихся по обновленным ФГОС на уроках иностранного языка», 05.09.2023г.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«Общие вопросы охраны труда и функционирования системы управления охраной труда», 29.03.2024г.</w:t>
            </w:r>
          </w:p>
          <w:p w:rsidR="00747163" w:rsidRPr="008B144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6.«Мероприятия по организованному вывозу или выводу населения (работников предприятия), перемещению материальных и культурных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ценностей из опасных районов (местностей), зон ЧС в безопасные районы», 25.03.2024г.</w:t>
            </w:r>
          </w:p>
          <w:p w:rsidR="00747163" w:rsidRPr="008B144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0A2EFF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</w:t>
            </w:r>
            <w:r w:rsidR="000A2EF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bookmarkStart w:id="0" w:name="_GoBack"/>
            <w:bookmarkEnd w:id="0"/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Янцитова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Ирина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Евгеньевна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усский язык и литература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 «Русский язык и литература: теория и методика преподавания в образовательной организации в условиях ФГОС», 18 октября 2020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 «Охрана труда руководителей и специалистов учреждений образования, культуры и спорта», учебный центр «Академия безопасности», 16.10.2020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3.«Реализация требований обновленных ФГОС НОО, ФГОС ООО», «Марийский институт образования», Йошкар-Ола,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 «Содержание требований ФОП ООО и СОО: организация образовательного процесса обучающихся по обновленным ФГОС на уроках русского языка и литературы», 20 августа 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«Классное руководство в условиях ФГОС общего образования и стратегии развития воспитания в Российской Федерации», 08.06.2024 г.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«Организация работы с обучающимися с ограниченными возможностями </w:t>
            </w:r>
            <w:proofErr w:type="gramEnd"/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здоровья (ОВЗ) согласно ФГОС и ФАОП ООО», ООО «Высшая школа делового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администрирования», г. Екатеринбург, 72 часа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30 август, 2025 год;                                                                                                          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процесса обучающихся по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обновленным ФГОС на уроках русского языка и литературы», ООО </w:t>
            </w:r>
            <w:proofErr w:type="gramEnd"/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«Высшая школа делового администрирования», г. Екатеринбург, 72 часа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30 август, 2025 год;                                       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8.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«Эффективные формы актуализации изучения филологических дисциплин»,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Йошкар-Ола, ГБОУ «Республики Марий Эл «Гуманитарная гимназия «Синяя птица» им.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8 часов,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17 октябрь, 2025 год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</w:tbl>
    <w:p w:rsidR="00747163" w:rsidRDefault="00747163" w:rsidP="00747163"/>
    <w:p w:rsidR="005D4EF9" w:rsidRDefault="005D4EF9"/>
    <w:sectPr w:rsidR="005D4EF9" w:rsidSect="001A61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63"/>
    <w:rsid w:val="000A2EFF"/>
    <w:rsid w:val="005D4EF9"/>
    <w:rsid w:val="0074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F47377FFEF94A9E97FA9CE32787AA" ma:contentTypeVersion="0" ma:contentTypeDescription="Создание документа." ma:contentTypeScope="" ma:versionID="d1df285e9a6ddcc19ba2a549fc8372b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914D60-BC68-4C82-B9EA-484C471B2B0B}"/>
</file>

<file path=customXml/itemProps2.xml><?xml version="1.0" encoding="utf-8"?>
<ds:datastoreItem xmlns:ds="http://schemas.openxmlformats.org/officeDocument/2006/customXml" ds:itemID="{E2D1F781-F38C-4CA9-AF2E-6EE3A5D25483}"/>
</file>

<file path=customXml/itemProps3.xml><?xml version="1.0" encoding="utf-8"?>
<ds:datastoreItem xmlns:ds="http://schemas.openxmlformats.org/officeDocument/2006/customXml" ds:itemID="{0B1F2884-FD86-41DB-A05B-FEB90D1F61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1697</Words>
  <Characters>9679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2026-03-12T10:16:00Z</dcterms:created>
  <dcterms:modified xsi:type="dcterms:W3CDTF">2026-03-12T10:25:00Z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0x0101004C5F47377FFEF94A9E97FA9CE32787AA</vt:lpwstr>
  </property>
</Properties>
</file>